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AB" w:rsidRPr="00354134" w:rsidRDefault="00354134" w:rsidP="00354134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354134">
        <w:rPr>
          <w:rFonts w:ascii="Traditional Arabic" w:hAnsi="Traditional Arabic" w:cs="Traditional Arabic"/>
          <w:sz w:val="32"/>
          <w:szCs w:val="32"/>
        </w:rPr>
        <w:t>Yahyâ</w:t>
      </w:r>
      <w:proofErr w:type="spellEnd"/>
      <w:r w:rsidRPr="00354134">
        <w:rPr>
          <w:rFonts w:ascii="Traditional Arabic" w:hAnsi="Traditional Arabic" w:cs="Traditional Arabic"/>
          <w:sz w:val="32"/>
          <w:szCs w:val="32"/>
        </w:rPr>
        <w:t xml:space="preserve"> b. </w:t>
      </w:r>
      <w:proofErr w:type="spellStart"/>
      <w:r w:rsidRPr="00354134">
        <w:rPr>
          <w:rFonts w:ascii="Traditional Arabic" w:hAnsi="Traditional Arabic" w:cs="Traditional Arabic"/>
          <w:sz w:val="32"/>
          <w:szCs w:val="32"/>
        </w:rPr>
        <w:t>Ziyâd</w:t>
      </w:r>
      <w:proofErr w:type="spellEnd"/>
      <w:r w:rsidRPr="00354134">
        <w:rPr>
          <w:rFonts w:ascii="Traditional Arabic" w:hAnsi="Traditional Arabic" w:cs="Traditional Arabic"/>
          <w:sz w:val="32"/>
          <w:szCs w:val="32"/>
        </w:rPr>
        <w:t xml:space="preserve"> el-</w:t>
      </w:r>
      <w:proofErr w:type="spellStart"/>
      <w:r w:rsidRPr="00354134">
        <w:rPr>
          <w:rFonts w:ascii="Traditional Arabic" w:hAnsi="Traditional Arabic" w:cs="Traditional Arabic"/>
          <w:sz w:val="32"/>
          <w:szCs w:val="32"/>
        </w:rPr>
        <w:t>Ferrâ</w:t>
      </w:r>
      <w:proofErr w:type="spellEnd"/>
      <w:r w:rsidRPr="00354134">
        <w:rPr>
          <w:rFonts w:ascii="Traditional Arabic" w:hAnsi="Traditional Arabic" w:cs="Traditional Arabic"/>
          <w:sz w:val="32"/>
          <w:szCs w:val="32"/>
        </w:rPr>
        <w:t xml:space="preserve"> (297/822)</w:t>
      </w:r>
    </w:p>
    <w:p w:rsidR="00354134" w:rsidRPr="00354134" w:rsidRDefault="00354134" w:rsidP="00354134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800000"/>
          <w:sz w:val="32"/>
          <w:szCs w:val="32"/>
          <w:rtl/>
          <w:lang w:eastAsia="tr-TR"/>
        </w:rPr>
        <w:t xml:space="preserve">الفراء - 207 : 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800000"/>
          <w:sz w:val="32"/>
          <w:szCs w:val="32"/>
          <w:rtl/>
          <w:lang w:eastAsia="tr-TR"/>
        </w:rPr>
        <w:t xml:space="preserve">سورة العلق : 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اقْرَأْ بِاسْمِ رَبِّكَ الَّذِي خَلَقَ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بسم الله الرحمن الرحيم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عزَّ وجلَّ : { اقْرَأْ بِاسْمِ رَبِّكَ الَّذِي خَلَقَ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هذا أول ما أنزل على النبي صلى الله عليه وسلم من القرآن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2-(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خَلَقَ الإِنْسَانَ مِنْ عَلَقٍ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وقوله عز وجل : { خَلَقَ الإِنسَانَ مِنْ عَلَقٍ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قيل : من علق ، وإنما هي علقةٌ ، لأنّ الإنسان في معنى جمع ، فذهب بالعلق إلى الجمع لمشاكلة رءوس الآيات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7-(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أَنْ رَآهُ اسْتَغْنَى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  <w:bookmarkStart w:id="0" w:name="_GoBack"/>
      <w:bookmarkEnd w:id="0"/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وقوله عز وجل : { أَن رَّآهُ اسْتَغْنَى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ولم يقل : أن رأى نفسه ؛ والعرب إذا أوقعت فعلا يكتفي باسم واحد على أنفسها ، أو أوقعته من غيرها على نفسه جعلوا موضع المكنى نفسه ، فيقولون : قتلتَ نفسك ، ولا يقولون : قتلتَك ، قتلته ، ويقولون : قتل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lastRenderedPageBreak/>
        <w:t>نفسَه ، وقتلتُ نفسي ، فإذا كان الفعل يريد اسما وخبرا طرحوا النفس فقالوا : متى تراك خارجاً ، ومتى نظنك خارجاً ؟ وقوله عز وجل : { أَنْ رَّآهُ اسْتَغْنَى } من ذلك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9-(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أَرَأَيْتَ الَّذِي يَنْهَى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وقوله جل وعز : { أَرَأَيْتَ الَّذِي يَنْهى * عَبْداً إِذَا صَلَّى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نزلَت في أبي جهل : كان يأتي رسول الله صلى الله عليه وسلم في مصلاّه ، فيؤذيه وينهاه ، فقال الله تبارك وتعالى ، { أَرَأَيْتَ الَّذِي يَنْهى عَبْداً إِذَا صَلَّى } ؟ يعني النبي صلى الله عليه وسلم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10-(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عَبْدًا إِذَا صَلَّى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</w:pPr>
      <w:r w:rsidRPr="00354134">
        <w:rPr>
          <w:rFonts w:ascii="Traditional Arabic" w:eastAsia="Times New Roman" w:hAnsi="Traditional Arabic" w:cs="Traditional Arabic"/>
          <w:color w:val="FF0000"/>
          <w:sz w:val="32"/>
          <w:szCs w:val="32"/>
          <w:rtl/>
          <w:lang w:eastAsia="tr-TR" w:bidi="ar-MA"/>
        </w:rPr>
        <w:t>[نص مكرر لاشتراكه مع الآية 9]</w:t>
      </w:r>
    </w:p>
    <w:p w:rsidR="00354134" w:rsidRPr="00354134" w:rsidRDefault="00354134" w:rsidP="00354134">
      <w:pPr>
        <w:bidi/>
        <w:spacing w:after="0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وقوله جل وعز : { أَرَأَيْتَ الَّذِي يَنْهى * عَبْداً إِذَا صَلَّى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نزلَت في أبي جهل : كان يأتي رسول الله صلى الله عليه وسلم في مصلاّه ، فيؤذيه وينهاه ، فقال الله تبارك وتعالى ، { أَرَأَيْتَ الَّذِي يَنْهى عَبْداً إِذَا صَلَّى } ؟ يعني النبي صلى الله عليه وسلم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13-(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أَرَأَيْتَ إِنْ كَذَّبَ وَتَوَلَّى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ثم قال جل وعز : { أَرَأَيْتَ إِنْ كَذَّبَ وَتَوَلَّى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وفيه عربية ، مثله من الكلام لو قيل : أرأيت الذي ينهى عبداً إذا صلّى وهو كاذب متولٍّ عن الذكر ؟ أي : فما أعجب من ذا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14-(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أَلَمْ يَعْلَمْ بِأَنَّ اللَّهَ يَرَى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lastRenderedPageBreak/>
        <w:t xml:space="preserve">ثم قال : وَيْلَهُ ! ، { أَلَمْ يَعْلَم بِأَنَّ اللَّهَ يَرَى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يعني : أبا جهل ، ثم قال : { كَلاَّ لَئِن لَّمْ يَنتَهِ [ 144/ا ] لَنَسْفَعاً بِالناصِيَةِ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ناصيته : مقدم رأسه ، أي : لَنَهْصرنها ، لنأخذن بها لَنُقْمِئَنَّه ولنذلّنه ، ويقال : لنأخذن بالناصية إلى النار ، كما قال جلّ وعز ، { فَيُؤْخَذُ بِالنَّواصِي والأَقْدَامِ } ، فيُلقَون في النار ، ويقال : لتسوّدَنَّ وجهه ، فكفَتِ الناصية من الوجه ؛ لأنها في مقدّم الوجه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} قومه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والعرب تقول : النادي يشهدون عليك ، والمجلس ، يجعلون : الناديَ ، والمجلس ، والمشهد ، والشاهد القوم قوم الرجل ، قال الشاعر :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لهمْ مجلِسٌ صُهْبُ السِّبَالِ أذِلَّةٌ *** سواسيةٌ أحرارُها وعبيدُها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أي : هم سواء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لَنَسْفَعًا بالنَّاصِيَةِ * نَاصِيَةٍ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على التكرير ، كما قال : «إلَى صِرَاطِ مُّسْتَقِيمٍ ، صِرَاطِ اللهِ » المعرفة تُرد على النكر بالتكرير ، والنكرة على المعرفة ، ومن نصب ( ناصيةً ) جعله فعلا للمعرفة وهي جائزة في القراءة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* سَنَدْعُ الزَّبَانِيَةَ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فهم أقوى وهم يعملون بالأيدي والأرجل ، والناقة قد تزْبِن الحالب وتركضه برجلها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وقال الكسائي : بأَخَرة واحد الزبانية زِبْنِيٌّ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وكان قبل ذلك يقول : لم أسمع لها بواحد ، ولست أدري أقياسًا منه أو سماعاً . وفي قراءة عبد الله : «كَلاَّ لئِن لَّمْ يَنْتَهِ لأسْفَعاً بِالناصِيَةِ » ، وفيها : «فَلْيَدْعُ إليّ نادِيَه فَسَأَدْعُو الزَّبَانِيَة »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15-(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كَلَّا لَئِنْ لَمْ يَنْتَهِ لَنَسْفَعًا بِالنَّاصِيَةِ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</w:pPr>
      <w:r w:rsidRPr="00354134">
        <w:rPr>
          <w:rFonts w:ascii="Traditional Arabic" w:eastAsia="Times New Roman" w:hAnsi="Traditional Arabic" w:cs="Traditional Arabic"/>
          <w:color w:val="FF0000"/>
          <w:sz w:val="32"/>
          <w:szCs w:val="32"/>
          <w:rtl/>
          <w:lang w:eastAsia="tr-TR" w:bidi="ar-MA"/>
        </w:rPr>
        <w:lastRenderedPageBreak/>
        <w:t>[نص مكرر لاشتراكه مع الآية 14]</w:t>
      </w:r>
    </w:p>
    <w:p w:rsidR="00354134" w:rsidRPr="00354134" w:rsidRDefault="00354134" w:rsidP="00354134">
      <w:pPr>
        <w:bidi/>
        <w:spacing w:after="0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ثم قال : وَيْلَهُ ! ، { أَلَمْ يَعْلَم بِأَنَّ اللَّهَ يَرَى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يعني : أبا جهل ، ثم قال : { كَلاَّ لَئِن لَّمْ يَنتَهِ [ 144/ا ] لَنَسْفَعاً بِالناصِيَةِ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ناصيته : مقدم رأسه ، أي : لَنَهْصرنها ، لنأخذن بها لَنُقْمِئَنَّه ولنذلّنه ، ويقال : لنأخذن بالناصية إلى النار ، كما قال جلّ وعز ، { فَيُؤْخَذُ بِالنَّواصِي والأَقْدَامِ } ، فيُلقَون في النار ، ويقال : لتسوّدَنَّ وجهه ، فكفَتِ الناصية من الوجه ؛ لأنها في مقدّم الوجه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} قومه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والعرب تقول : النادي يشهدون عليك ، والمجلس ، يجعلون : الناديَ ، والمجلس ، والمشهد ، والشاهد القوم قوم الرجل ، قال الشاعر :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لهمْ مجلِسٌ صُهْبُ السِّبَالِ أذِلَّةٌ *** سواسيةٌ أحرارُها وعبيدُها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أي : هم سواء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لَنَسْفَعًا بالنَّاصِيَةِ * نَاصِيَةٍ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على التكرير ، كما قال : «إلَى صِرَاطِ مُّسْتَقِيمٍ ، صِرَاطِ اللهِ » المعرفة تُرد على النكر بالتكرير ، والنكرة على المعرفة ، ومن نصب ( ناصيةً ) جعله فعلا للمعرفة وهي جائزة في القراءة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* سَنَدْعُ الزَّبَانِيَةَ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فهم أقوى وهم يعملون بالأيدي والأرجل ، والناقة قد تزْبِن الحالب وتركضه برجلها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وقال الكسائي : بأَخَرة واحد الزبانية زِبْنِيٌّ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وكان قبل ذلك يقول : لم أسمع لها بواحد ، ولست أدري أقياسًا منه أو سماعاً . وفي قراءة عبد الله : «كَلاَّ لئِن لَّمْ يَنْتَهِ لأسْفَعاً بِالناصِيَةِ » ، وفيها : «فَلْيَدْعُ إليّ نادِيَه فَسَأَدْعُو الزَّبَانِيَة »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lastRenderedPageBreak/>
        <w:t>17-(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فَلْيَدْعُ نَادِيَهُ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</w:pPr>
      <w:r w:rsidRPr="00354134">
        <w:rPr>
          <w:rFonts w:ascii="Traditional Arabic" w:eastAsia="Times New Roman" w:hAnsi="Traditional Arabic" w:cs="Traditional Arabic"/>
          <w:color w:val="FF0000"/>
          <w:sz w:val="32"/>
          <w:szCs w:val="32"/>
          <w:rtl/>
          <w:lang w:eastAsia="tr-TR" w:bidi="ar-MA"/>
        </w:rPr>
        <w:t>[نص مكرر لاشتراكه مع الآية 14]</w:t>
      </w:r>
    </w:p>
    <w:p w:rsidR="00354134" w:rsidRPr="00354134" w:rsidRDefault="00354134" w:rsidP="00354134">
      <w:pPr>
        <w:bidi/>
        <w:spacing w:after="0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ثم قال : وَيْلَهُ ! ، { أَلَمْ يَعْلَم بِأَنَّ اللَّهَ يَرَى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يعني : أبا جهل ، ثم قال : { كَلاَّ لَئِن لَّمْ يَنتَهِ [ 144/ا ] لَنَسْفَعاً بِالناصِيَةِ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ناصيته : مقدم رأسه ، أي : لَنَهْصرنها ، لنأخذن بها لَنُقْمِئَنَّه ولنذلّنه ، ويقال : لنأخذن بالناصية إلى النار ، كما قال جلّ وعز ، { فَيُؤْخَذُ بِالنَّواصِي والأَقْدَامِ } ، فيُلقَون في النار ، ويقال : لتسوّدَنَّ وجهه ، فكفَتِ الناصية من الوجه ؛ لأنها في مقدّم الوجه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} قومه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والعرب تقول : النادي يشهدون عليك ، والمجلس ، يجعلون : الناديَ ، والمجلس ، والمشهد ، والشاهد القوم قوم الرجل ، قال الشاعر :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لهمْ مجلِسٌ صُهْبُ السِّبَالِ أذِلَّةٌ *** سواسيةٌ أحرارُها وعبيدُها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أي : هم سواء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لَنَسْفَعًا بالنَّاصِيَةِ * نَاصِيَةٍ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على التكرير ، كما قال : «إلَى صِرَاطِ مُّسْتَقِيمٍ ، صِرَاطِ اللهِ » المعرفة تُرد على النكر بالتكرير ، والنكرة على المعرفة ، ومن نصب ( ناصيةً ) جعله فعلا للمعرفة وهي جائزة في القراءة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* سَنَدْعُ الزَّبَانِيَةَ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فهم أقوى وهم يعملون بالأيدي والأرجل ، والناقة قد تزْبِن الحالب وتركضه برجلها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وقال الكسائي : بأَخَرة واحد الزبانية زِبْنِيٌّ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lastRenderedPageBreak/>
        <w:t>وكان قبل ذلك يقول : لم أسمع لها بواحد ، ولست أدري أقياسًا منه أو سماعاً . وفي قراءة عبد الله : «كَلاَّ لئِن لَّمْ يَنْتَهِ لأسْفَعاً بِالناصِيَةِ » ، وفيها : «فَلْيَدْعُ إليّ نادِيَه فَسَأَدْعُو الزَّبَانِيَة » .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18-(</w:t>
      </w:r>
      <w:r w:rsidRPr="00354134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سَنَدْعُ الزَّبَانِيَةَ</w:t>
      </w:r>
      <w:r w:rsidRPr="00354134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354134" w:rsidRPr="00354134" w:rsidRDefault="00354134" w:rsidP="00354134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</w:pPr>
      <w:r w:rsidRPr="00354134">
        <w:rPr>
          <w:rFonts w:ascii="Traditional Arabic" w:eastAsia="Times New Roman" w:hAnsi="Traditional Arabic" w:cs="Traditional Arabic"/>
          <w:color w:val="FF0000"/>
          <w:sz w:val="32"/>
          <w:szCs w:val="32"/>
          <w:rtl/>
          <w:lang w:eastAsia="tr-TR" w:bidi="ar-MA"/>
        </w:rPr>
        <w:t>[نص مكرر لاشتراكه مع الآية 14]</w:t>
      </w:r>
    </w:p>
    <w:p w:rsidR="00354134" w:rsidRPr="00354134" w:rsidRDefault="00354134" w:rsidP="00354134">
      <w:pPr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 xml:space="preserve">ثم قال : وَيْلَهُ ! ، { أَلَمْ يَعْلَم بِأَنَّ اللَّهَ يَرَى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يعني : أبا جهل ، ثم قال : { كَلاَّ لَئِن لَّمْ يَنتَهِ [ 144/ا ] لَنَسْفَعاً بِالناصِيَةِ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ناصيته : مقدم رأسه ، أي : لَنَهْصرنها ، لنأخذن بها لَنُقْمِئَنَّه ولنذلّنه ، ويقال : لنأخذن بالناصية إلى النار ، كما قال جلّ وعز ، { فَيُؤْخَذُ بِالنَّواصِي والأَقْدَامِ } ، فيُلقَون في النار ، ويقال : لتسوّدَنَّ وجهه ، فكفَتِ الناصية من الوجه ؛ لأنها في مقدّم الوجه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} قومه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والعرب تقول : النادي يشهدون عليك ، والمجلس ، يجعلون : الناديَ ، والمجلس ، والمشهد ، والشاهد القوم قوم الرجل ، قال الشاعر :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لهمْ مجلِسٌ صُهْبُ السِّبَالِ أذِلَّةٌ *** سواسيةٌ أحرارُها وعبيدُها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أي : هم سواء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لَنَسْفَعًا بالنَّاصِيَةِ * نَاصِيَةٍ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على التكرير ، كما قال : «إلَى صِرَاطِ مُّسْتَقِيمٍ ، صِرَاطِ اللهِ » المعرفة تُرد على النكر بالتكرير ، والنكرة على المعرفة ، ومن نصب ( ناصيةً ) جعله فعلا للمعرفة وهي جائزة في القراءة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وقوله عز وجل : { فَلْيَدْعُ نادِيَهُ * سَنَدْعُ الزَّبَانِيَةَ }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lastRenderedPageBreak/>
        <w:t xml:space="preserve">فهم أقوى وهم يعملون بالأيدي والأرجل ، والناقة قد تزْبِن الحالب وتركضه برجلها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 xml:space="preserve">وقال الكسائي : بأَخَرة واحد الزبانية زِبْنِيٌّ . </w:t>
      </w:r>
      <w:r w:rsidRPr="0035413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br/>
        <w:t>وكان قبل ذلك يقول : لم أسمع لها بواحد ، ولست أدري أقياسًا منه أو سماعاً . وفي قراءة عبد الله : «كَلاَّ لئِن لَّمْ يَنْتَهِ لأسْفَعاً بِالناصِيَةِ » ، وفيها : «فَلْيَدْعُ إليّ نادِيَه فَسَأَدْعُو الزَّبَانِيَة » .</w:t>
      </w:r>
    </w:p>
    <w:sectPr w:rsidR="00354134" w:rsidRPr="0035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4"/>
    <w:rsid w:val="00354134"/>
    <w:rsid w:val="00E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2019-04-11T03:45:00Z</dcterms:created>
  <dcterms:modified xsi:type="dcterms:W3CDTF">2019-04-11T03:48:00Z</dcterms:modified>
</cp:coreProperties>
</file>