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8903DD" w:rsidRPr="001A2552" w:rsidTr="0066704D">
        <w:trPr>
          <w:jc w:val="center"/>
        </w:trPr>
        <w:tc>
          <w:tcPr>
            <w:tcW w:w="2745" w:type="dxa"/>
            <w:vAlign w:val="center"/>
          </w:tcPr>
          <w:p w:rsidR="008903DD" w:rsidRPr="001A2552" w:rsidRDefault="008903DD" w:rsidP="008903D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8903DD" w:rsidRPr="008F34B6" w:rsidRDefault="008903DD" w:rsidP="008903D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OPZ211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Ortopedi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ve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Amputasyon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Cerrahisi</w:t>
            </w:r>
            <w:proofErr w:type="spellEnd"/>
          </w:p>
        </w:tc>
      </w:tr>
      <w:tr w:rsidR="008903DD" w:rsidRPr="001A2552" w:rsidTr="00832AEF">
        <w:trPr>
          <w:jc w:val="center"/>
        </w:trPr>
        <w:tc>
          <w:tcPr>
            <w:tcW w:w="2745" w:type="dxa"/>
            <w:vAlign w:val="center"/>
          </w:tcPr>
          <w:p w:rsidR="008903DD" w:rsidRPr="001A2552" w:rsidRDefault="008903DD" w:rsidP="008903D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8903DD" w:rsidRPr="001A2552" w:rsidRDefault="008903DD" w:rsidP="008903DD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Mahmut Kalem</w:t>
            </w:r>
          </w:p>
        </w:tc>
      </w:tr>
      <w:tr w:rsidR="008903DD" w:rsidRPr="001A2552" w:rsidTr="00832AEF">
        <w:trPr>
          <w:jc w:val="center"/>
        </w:trPr>
        <w:tc>
          <w:tcPr>
            <w:tcW w:w="2745" w:type="dxa"/>
            <w:vAlign w:val="center"/>
          </w:tcPr>
          <w:p w:rsidR="008903DD" w:rsidRPr="001A2552" w:rsidRDefault="008903DD" w:rsidP="008903D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8903DD" w:rsidRPr="001A2552" w:rsidRDefault="008903DD" w:rsidP="008903D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8903DD" w:rsidRPr="001A2552" w:rsidTr="00832AEF">
        <w:trPr>
          <w:jc w:val="center"/>
        </w:trPr>
        <w:tc>
          <w:tcPr>
            <w:tcW w:w="2745" w:type="dxa"/>
            <w:vAlign w:val="center"/>
          </w:tcPr>
          <w:p w:rsidR="008903DD" w:rsidRPr="001A2552" w:rsidRDefault="008903DD" w:rsidP="008903D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8903DD" w:rsidRPr="001A2552" w:rsidRDefault="008903DD" w:rsidP="008903D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8903DD" w:rsidRPr="001A2552" w:rsidTr="00832AEF">
        <w:trPr>
          <w:jc w:val="center"/>
        </w:trPr>
        <w:tc>
          <w:tcPr>
            <w:tcW w:w="2745" w:type="dxa"/>
            <w:vAlign w:val="center"/>
          </w:tcPr>
          <w:p w:rsidR="008903DD" w:rsidRPr="001A2552" w:rsidRDefault="008903DD" w:rsidP="008903D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8903DD" w:rsidRPr="001A2552" w:rsidRDefault="008903DD" w:rsidP="008903D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8903DD" w:rsidRPr="001A2552" w:rsidTr="00832AEF">
        <w:trPr>
          <w:jc w:val="center"/>
        </w:trPr>
        <w:tc>
          <w:tcPr>
            <w:tcW w:w="2745" w:type="dxa"/>
            <w:vAlign w:val="center"/>
          </w:tcPr>
          <w:p w:rsidR="008903DD" w:rsidRPr="001A2552" w:rsidRDefault="008903DD" w:rsidP="008903D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903DD" w:rsidRDefault="008903DD" w:rsidP="008903D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Hafta olarak:</w:t>
            </w:r>
          </w:p>
          <w:p w:rsidR="008903DD" w:rsidRDefault="008903DD" w:rsidP="008903DD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Ortopediye Giriş</w:t>
            </w:r>
          </w:p>
          <w:p w:rsidR="008903DD" w:rsidRDefault="008903DD" w:rsidP="008903DD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Travmatoloji; kırıklar çıkılar, yanıklar</w:t>
            </w:r>
          </w:p>
          <w:p w:rsidR="008903DD" w:rsidRDefault="008903DD" w:rsidP="008903DD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İnflamatuar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dejeneratif</w:t>
            </w:r>
            <w:proofErr w:type="spellEnd"/>
            <w:r>
              <w:rPr>
                <w:szCs w:val="16"/>
              </w:rPr>
              <w:t xml:space="preserve"> hastalıklar</w:t>
            </w:r>
          </w:p>
          <w:p w:rsidR="008903DD" w:rsidRDefault="008903DD" w:rsidP="008903DD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Kemik ve eklem hastalıkları</w:t>
            </w:r>
          </w:p>
          <w:p w:rsidR="008903DD" w:rsidRDefault="008903DD" w:rsidP="008903DD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Konjenital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deformiteler</w:t>
            </w:r>
            <w:proofErr w:type="spellEnd"/>
            <w:r>
              <w:rPr>
                <w:szCs w:val="16"/>
              </w:rPr>
              <w:t xml:space="preserve">: </w:t>
            </w:r>
            <w:proofErr w:type="spellStart"/>
            <w:r>
              <w:rPr>
                <w:szCs w:val="16"/>
              </w:rPr>
              <w:t>tortikolliz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skolyoz</w:t>
            </w:r>
            <w:proofErr w:type="spellEnd"/>
          </w:p>
          <w:p w:rsidR="008903DD" w:rsidRDefault="008903DD" w:rsidP="008903DD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Konjenital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deformiteler</w:t>
            </w:r>
            <w:proofErr w:type="spellEnd"/>
            <w:r>
              <w:rPr>
                <w:szCs w:val="16"/>
              </w:rPr>
              <w:t xml:space="preserve">: </w:t>
            </w:r>
            <w:proofErr w:type="spellStart"/>
            <w:r>
              <w:rPr>
                <w:szCs w:val="16"/>
              </w:rPr>
              <w:t>spinal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deformiteler</w:t>
            </w:r>
            <w:proofErr w:type="spellEnd"/>
          </w:p>
          <w:p w:rsidR="008903DD" w:rsidRDefault="008903DD" w:rsidP="008903DD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Konjenital</w:t>
            </w:r>
            <w:proofErr w:type="spellEnd"/>
            <w:r>
              <w:rPr>
                <w:szCs w:val="16"/>
              </w:rPr>
              <w:t xml:space="preserve"> olmayan </w:t>
            </w:r>
            <w:proofErr w:type="spellStart"/>
            <w:r>
              <w:rPr>
                <w:szCs w:val="16"/>
              </w:rPr>
              <w:t>deformiteler</w:t>
            </w:r>
            <w:proofErr w:type="spellEnd"/>
          </w:p>
          <w:p w:rsidR="008903DD" w:rsidRDefault="008903DD" w:rsidP="008903DD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Arasınav</w:t>
            </w:r>
            <w:proofErr w:type="spellEnd"/>
          </w:p>
          <w:p w:rsidR="008903DD" w:rsidRDefault="008903DD" w:rsidP="008903DD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Konjenital</w:t>
            </w:r>
            <w:proofErr w:type="spellEnd"/>
            <w:r>
              <w:rPr>
                <w:szCs w:val="16"/>
              </w:rPr>
              <w:t xml:space="preserve"> olmayan </w:t>
            </w:r>
            <w:proofErr w:type="spellStart"/>
            <w:r>
              <w:rPr>
                <w:szCs w:val="16"/>
              </w:rPr>
              <w:t>deformiteler</w:t>
            </w:r>
            <w:proofErr w:type="spellEnd"/>
            <w:r>
              <w:rPr>
                <w:szCs w:val="16"/>
              </w:rPr>
              <w:t xml:space="preserve">, kalça </w:t>
            </w:r>
            <w:proofErr w:type="spellStart"/>
            <w:r>
              <w:rPr>
                <w:szCs w:val="16"/>
              </w:rPr>
              <w:t>pelvis</w:t>
            </w:r>
            <w:proofErr w:type="spellEnd"/>
            <w:r>
              <w:rPr>
                <w:szCs w:val="16"/>
              </w:rPr>
              <w:t xml:space="preserve"> diz</w:t>
            </w:r>
          </w:p>
          <w:p w:rsidR="008903DD" w:rsidRDefault="008903DD" w:rsidP="008903DD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Servikal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lumbal</w:t>
            </w:r>
            <w:proofErr w:type="spellEnd"/>
            <w:r>
              <w:rPr>
                <w:szCs w:val="16"/>
              </w:rPr>
              <w:t xml:space="preserve"> patolojiler</w:t>
            </w:r>
          </w:p>
          <w:p w:rsidR="008903DD" w:rsidRDefault="008903DD" w:rsidP="008903DD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 xml:space="preserve">Alt </w:t>
            </w:r>
            <w:proofErr w:type="spellStart"/>
            <w:r>
              <w:rPr>
                <w:szCs w:val="16"/>
              </w:rPr>
              <w:t>ekstremite</w:t>
            </w:r>
            <w:proofErr w:type="spellEnd"/>
            <w:r>
              <w:rPr>
                <w:szCs w:val="16"/>
              </w:rPr>
              <w:t xml:space="preserve"> bölgesel eklem patolojileri, üst </w:t>
            </w:r>
            <w:proofErr w:type="spellStart"/>
            <w:r>
              <w:rPr>
                <w:szCs w:val="16"/>
              </w:rPr>
              <w:t>ekstremite</w:t>
            </w:r>
            <w:proofErr w:type="spellEnd"/>
            <w:r>
              <w:rPr>
                <w:szCs w:val="16"/>
              </w:rPr>
              <w:t xml:space="preserve"> bölgesel eklem patolojileri</w:t>
            </w:r>
          </w:p>
          <w:p w:rsidR="008903DD" w:rsidRDefault="008903DD" w:rsidP="008903DD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>
              <w:rPr>
                <w:szCs w:val="16"/>
              </w:rPr>
              <w:t>Spesifik hastalıklar</w:t>
            </w:r>
          </w:p>
          <w:p w:rsidR="008903DD" w:rsidRDefault="008903DD" w:rsidP="008903DD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Amputasyon</w:t>
            </w:r>
            <w:proofErr w:type="spellEnd"/>
            <w:r>
              <w:rPr>
                <w:szCs w:val="16"/>
              </w:rPr>
              <w:t xml:space="preserve"> cerrahisi prensipleri</w:t>
            </w:r>
          </w:p>
          <w:p w:rsidR="008903DD" w:rsidRPr="001A2552" w:rsidRDefault="008903DD" w:rsidP="008903DD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Amputasyon</w:t>
            </w:r>
            <w:proofErr w:type="spellEnd"/>
            <w:r>
              <w:rPr>
                <w:szCs w:val="16"/>
              </w:rPr>
              <w:t xml:space="preserve"> cerrahisi prensipleri 2</w:t>
            </w:r>
          </w:p>
        </w:tc>
      </w:tr>
      <w:tr w:rsidR="008903DD" w:rsidRPr="001A2552" w:rsidTr="00832AEF">
        <w:trPr>
          <w:jc w:val="center"/>
        </w:trPr>
        <w:tc>
          <w:tcPr>
            <w:tcW w:w="2745" w:type="dxa"/>
            <w:vAlign w:val="center"/>
          </w:tcPr>
          <w:p w:rsidR="008903DD" w:rsidRPr="001A2552" w:rsidRDefault="008903DD" w:rsidP="008903D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8903DD" w:rsidRPr="001A2552" w:rsidRDefault="008903DD" w:rsidP="008903D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Kas iskelet sistemi hastalıkları problemleri, tanı, değerlendirme ve tedavi yöntemleri, önemli sorunlar ve çözümleri, özel durumlar, ampütasyon cerrahisi ve takibinin detayları konularında bilgi vermeyi amaçlar. </w:t>
            </w:r>
          </w:p>
        </w:tc>
      </w:tr>
      <w:tr w:rsidR="008903DD" w:rsidRPr="001A2552" w:rsidTr="00832AEF">
        <w:trPr>
          <w:jc w:val="center"/>
        </w:trPr>
        <w:tc>
          <w:tcPr>
            <w:tcW w:w="2745" w:type="dxa"/>
            <w:vAlign w:val="center"/>
          </w:tcPr>
          <w:p w:rsidR="008903DD" w:rsidRPr="001A2552" w:rsidRDefault="008903DD" w:rsidP="008903D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8903DD" w:rsidRPr="001A2552" w:rsidRDefault="008903DD" w:rsidP="008903D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8903DD" w:rsidRPr="001A2552" w:rsidTr="00832AEF">
        <w:trPr>
          <w:jc w:val="center"/>
        </w:trPr>
        <w:tc>
          <w:tcPr>
            <w:tcW w:w="2745" w:type="dxa"/>
            <w:vAlign w:val="center"/>
          </w:tcPr>
          <w:p w:rsidR="008903DD" w:rsidRPr="001A2552" w:rsidRDefault="008903DD" w:rsidP="008903D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8903DD" w:rsidRPr="001A2552" w:rsidRDefault="008903DD" w:rsidP="008903D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8903DD" w:rsidRPr="001A2552" w:rsidTr="00832AEF">
        <w:trPr>
          <w:jc w:val="center"/>
        </w:trPr>
        <w:tc>
          <w:tcPr>
            <w:tcW w:w="2745" w:type="dxa"/>
            <w:vAlign w:val="center"/>
          </w:tcPr>
          <w:p w:rsidR="008903DD" w:rsidRPr="001A2552" w:rsidRDefault="008903DD" w:rsidP="008903D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903DD" w:rsidRPr="001A2552" w:rsidRDefault="008903DD" w:rsidP="008903DD">
            <w:pPr>
              <w:pStyle w:val="Kaynakca"/>
              <w:rPr>
                <w:szCs w:val="16"/>
                <w:lang w:val="tr-TR"/>
              </w:rPr>
            </w:pPr>
            <w:r w:rsidRPr="008903DD">
              <w:rPr>
                <w:szCs w:val="16"/>
                <w:lang w:val="tr-TR"/>
              </w:rPr>
              <w:t>MILLER ORTOPEDİ GÖZDEN GEÇİRME YEDİNCİ BASKI</w:t>
            </w:r>
            <w:r>
              <w:rPr>
                <w:szCs w:val="16"/>
                <w:lang w:val="tr-TR"/>
              </w:rPr>
              <w:t>,</w:t>
            </w:r>
            <w:r>
              <w:t xml:space="preserve"> </w:t>
            </w:r>
            <w:r>
              <w:t>Mark D. Miller</w:t>
            </w:r>
            <w:r>
              <w:t>,2019</w:t>
            </w:r>
            <w:bookmarkStart w:id="0" w:name="_GoBack"/>
            <w:bookmarkEnd w:id="0"/>
          </w:p>
        </w:tc>
      </w:tr>
      <w:tr w:rsidR="008903DD" w:rsidRPr="001A2552" w:rsidTr="00832AEF">
        <w:trPr>
          <w:jc w:val="center"/>
        </w:trPr>
        <w:tc>
          <w:tcPr>
            <w:tcW w:w="2745" w:type="dxa"/>
            <w:vAlign w:val="center"/>
          </w:tcPr>
          <w:p w:rsidR="008903DD" w:rsidRPr="001A2552" w:rsidRDefault="008903DD" w:rsidP="008903D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8903DD" w:rsidRPr="001A2552" w:rsidRDefault="008903DD" w:rsidP="008903D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903D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12E47"/>
    <w:multiLevelType w:val="hybridMultilevel"/>
    <w:tmpl w:val="0E3EC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D1588"/>
    <w:multiLevelType w:val="hybridMultilevel"/>
    <w:tmpl w:val="A330DDD2"/>
    <w:lvl w:ilvl="0" w:tplc="7B08805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8903DD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540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2017-02-03T08:50:00Z</dcterms:created>
  <dcterms:modified xsi:type="dcterms:W3CDTF">2020-07-07T11:24:00Z</dcterms:modified>
</cp:coreProperties>
</file>