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6AD" w:rsidRPr="002A0BFE" w:rsidRDefault="000F4136" w:rsidP="002A0BFE">
      <w:pPr>
        <w:pStyle w:val="GvdeMetni"/>
        <w:spacing w:before="72" w:line="48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2A0BFE">
        <w:rPr>
          <w:rFonts w:asciiTheme="minorHAnsi" w:hAnsiTheme="minorHAnsi" w:cstheme="minorHAnsi"/>
          <w:b/>
          <w:sz w:val="28"/>
          <w:szCs w:val="28"/>
        </w:rPr>
        <w:t>SOFİSTLER</w:t>
      </w:r>
    </w:p>
    <w:p w:rsidR="002A36AD" w:rsidRPr="00F2426E" w:rsidRDefault="002A36AD" w:rsidP="002A0BFE">
      <w:pPr>
        <w:pStyle w:val="GvdeMetni"/>
        <w:spacing w:before="11" w:line="480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2A36AD" w:rsidRDefault="004B5970" w:rsidP="002A0BFE">
      <w:pPr>
        <w:pStyle w:val="GvdeMetni"/>
        <w:spacing w:line="480" w:lineRule="auto"/>
        <w:ind w:right="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0F4136" w:rsidRPr="00F2426E">
        <w:rPr>
          <w:rFonts w:asciiTheme="minorHAnsi" w:hAnsiTheme="minorHAnsi" w:cstheme="minorHAnsi"/>
          <w:sz w:val="28"/>
          <w:szCs w:val="28"/>
        </w:rPr>
        <w:t xml:space="preserve">MÖ. 5 </w:t>
      </w:r>
      <w:proofErr w:type="spellStart"/>
      <w:r w:rsidR="00F2426E">
        <w:rPr>
          <w:rFonts w:asciiTheme="minorHAnsi" w:hAnsiTheme="minorHAnsi" w:cstheme="minorHAnsi"/>
          <w:sz w:val="28"/>
          <w:szCs w:val="28"/>
        </w:rPr>
        <w:t>yy'da</w:t>
      </w:r>
      <w:proofErr w:type="spellEnd"/>
      <w:r w:rsidR="00F2426E">
        <w:rPr>
          <w:rFonts w:asciiTheme="minorHAnsi" w:hAnsiTheme="minorHAnsi" w:cstheme="minorHAnsi"/>
          <w:sz w:val="28"/>
          <w:szCs w:val="28"/>
        </w:rPr>
        <w:t xml:space="preserve"> sosyal değişim ve siyasal </w:t>
      </w:r>
      <w:r w:rsidR="000F4136" w:rsidRPr="00F2426E">
        <w:rPr>
          <w:rFonts w:asciiTheme="minorHAnsi" w:hAnsiTheme="minorHAnsi" w:cstheme="minorHAnsi"/>
          <w:sz w:val="28"/>
          <w:szCs w:val="28"/>
        </w:rPr>
        <w:t>gelişmelerde büyük etkileri vardır. Demokrasiye olan katkıları yadsınamaz.Sofistler insanın felsefenin odak noktası ol</w:t>
      </w:r>
      <w:r w:rsidR="00F2426E">
        <w:rPr>
          <w:rFonts w:asciiTheme="minorHAnsi" w:hAnsiTheme="minorHAnsi" w:cstheme="minorHAnsi"/>
          <w:sz w:val="28"/>
          <w:szCs w:val="28"/>
        </w:rPr>
        <w:t>m</w:t>
      </w:r>
      <w:r w:rsidR="000F4136" w:rsidRPr="00F2426E">
        <w:rPr>
          <w:rFonts w:asciiTheme="minorHAnsi" w:hAnsiTheme="minorHAnsi" w:cstheme="minorHAnsi"/>
          <w:sz w:val="28"/>
          <w:szCs w:val="28"/>
        </w:rPr>
        <w:t>asına yol açmışlardır.</w:t>
      </w:r>
      <w:r w:rsidR="00EC7681">
        <w:rPr>
          <w:rFonts w:asciiTheme="minorHAnsi" w:hAnsiTheme="minorHAnsi" w:cstheme="minorHAnsi"/>
          <w:sz w:val="28"/>
          <w:szCs w:val="28"/>
        </w:rPr>
        <w:t xml:space="preserve"> M. Ö. 5 yüzyıl Yunan uygarlığı için bir Altın çağdır. Uzun süren Pers impa</w:t>
      </w:r>
      <w:r w:rsidR="0041043E">
        <w:rPr>
          <w:rFonts w:asciiTheme="minorHAnsi" w:hAnsiTheme="minorHAnsi" w:cstheme="minorHAnsi"/>
          <w:sz w:val="28"/>
          <w:szCs w:val="28"/>
        </w:rPr>
        <w:t xml:space="preserve">ratorluğuna karşı mücadele etmiş </w:t>
      </w:r>
      <w:r w:rsidR="00EC7681">
        <w:rPr>
          <w:rFonts w:asciiTheme="minorHAnsi" w:hAnsiTheme="minorHAnsi" w:cstheme="minorHAnsi"/>
          <w:sz w:val="28"/>
          <w:szCs w:val="28"/>
        </w:rPr>
        <w:t>ve yirmi yedi yıl sü</w:t>
      </w:r>
      <w:r w:rsidR="0041043E">
        <w:rPr>
          <w:rFonts w:asciiTheme="minorHAnsi" w:hAnsiTheme="minorHAnsi" w:cstheme="minorHAnsi"/>
          <w:sz w:val="28"/>
          <w:szCs w:val="28"/>
        </w:rPr>
        <w:t xml:space="preserve">ren </w:t>
      </w:r>
      <w:proofErr w:type="spellStart"/>
      <w:r w:rsidR="0041043E">
        <w:rPr>
          <w:rFonts w:asciiTheme="minorHAnsi" w:hAnsiTheme="minorHAnsi" w:cstheme="minorHAnsi"/>
          <w:sz w:val="28"/>
          <w:szCs w:val="28"/>
        </w:rPr>
        <w:t>Peloponnes</w:t>
      </w:r>
      <w:proofErr w:type="spellEnd"/>
      <w:r w:rsidR="0041043E">
        <w:rPr>
          <w:rFonts w:asciiTheme="minorHAnsi" w:hAnsiTheme="minorHAnsi" w:cstheme="minorHAnsi"/>
          <w:sz w:val="28"/>
          <w:szCs w:val="28"/>
        </w:rPr>
        <w:t xml:space="preserve"> savaşından çıkmışlardır. Fa</w:t>
      </w:r>
      <w:r w:rsidR="00D91D06">
        <w:rPr>
          <w:rFonts w:asciiTheme="minorHAnsi" w:hAnsiTheme="minorHAnsi" w:cstheme="minorHAnsi"/>
          <w:sz w:val="28"/>
          <w:szCs w:val="28"/>
        </w:rPr>
        <w:t>kat entelektüel alandaki gösterdiği gelişim</w:t>
      </w:r>
      <w:r w:rsidR="0041043E">
        <w:rPr>
          <w:rFonts w:asciiTheme="minorHAnsi" w:hAnsiTheme="minorHAnsi" w:cstheme="minorHAnsi"/>
          <w:sz w:val="28"/>
          <w:szCs w:val="28"/>
        </w:rPr>
        <w:t xml:space="preserve"> sayesinde Yunan dünyası, Atina kentinin önderliğinde altın çağını yaşamıştır. </w:t>
      </w:r>
      <w:r w:rsidR="006F0087">
        <w:rPr>
          <w:rFonts w:asciiTheme="minorHAnsi" w:hAnsiTheme="minorHAnsi" w:cstheme="minorHAnsi"/>
          <w:sz w:val="28"/>
          <w:szCs w:val="28"/>
        </w:rPr>
        <w:t xml:space="preserve">Bu dönemde siyasette, ekonomide, sanatta, tarih yazıcılığında, edebiyatta verilen eserler artık bugün ortak mirasımız olarak kabul edilmektedir. </w:t>
      </w:r>
      <w:r w:rsidR="00D901E9">
        <w:rPr>
          <w:rFonts w:asciiTheme="minorHAnsi" w:hAnsiTheme="minorHAnsi" w:cstheme="minorHAnsi"/>
          <w:sz w:val="28"/>
          <w:szCs w:val="28"/>
        </w:rPr>
        <w:t>Siyasal alanda yaşanan gelişmeler de sofist akımın doğmasına neden olur. Artık demokrasi denen yeni bir siyasal düzen hüküm sürmektedir</w:t>
      </w:r>
      <w:r>
        <w:rPr>
          <w:rFonts w:asciiTheme="minorHAnsi" w:hAnsiTheme="minorHAnsi" w:cstheme="minorHAnsi"/>
          <w:sz w:val="28"/>
          <w:szCs w:val="28"/>
        </w:rPr>
        <w:t>. B</w:t>
      </w:r>
      <w:r w:rsidR="008F2157">
        <w:rPr>
          <w:rFonts w:asciiTheme="minorHAnsi" w:hAnsiTheme="minorHAnsi" w:cstheme="minorHAnsi"/>
          <w:sz w:val="28"/>
          <w:szCs w:val="28"/>
        </w:rPr>
        <w:t xml:space="preserve">u düzen sonucunda başını sofistlerin çektiği yeni bir kültürel hareket ortaya çıkar. Felsefenin ilgisi </w:t>
      </w:r>
      <w:r w:rsidR="00054805">
        <w:rPr>
          <w:rFonts w:asciiTheme="minorHAnsi" w:hAnsiTheme="minorHAnsi" w:cstheme="minorHAnsi"/>
          <w:sz w:val="28"/>
          <w:szCs w:val="28"/>
        </w:rPr>
        <w:t xml:space="preserve">de böylece </w:t>
      </w:r>
      <w:r w:rsidR="008F2157">
        <w:rPr>
          <w:rFonts w:asciiTheme="minorHAnsi" w:hAnsiTheme="minorHAnsi" w:cstheme="minorHAnsi"/>
          <w:sz w:val="28"/>
          <w:szCs w:val="28"/>
        </w:rPr>
        <w:t xml:space="preserve">doğadan insana yönelir. </w:t>
      </w:r>
      <w:r w:rsidR="003B4FDB">
        <w:rPr>
          <w:rFonts w:asciiTheme="minorHAnsi" w:hAnsiTheme="minorHAnsi" w:cstheme="minorHAnsi"/>
          <w:sz w:val="28"/>
          <w:szCs w:val="28"/>
        </w:rPr>
        <w:t>İnsana ait ve onunla ilgili olan konular üzerinde durulmaya ve irdelenmeye başlanır.</w:t>
      </w:r>
      <w:r w:rsidR="00054805">
        <w:rPr>
          <w:rFonts w:asciiTheme="minorHAnsi" w:hAnsiTheme="minorHAnsi" w:cstheme="minorHAnsi"/>
          <w:sz w:val="28"/>
          <w:szCs w:val="28"/>
        </w:rPr>
        <w:t>Sokrates öncesi doğa filozoflarının araştırdıkları konular gündemden düşer.</w:t>
      </w:r>
      <w:r w:rsidR="003B4FDB">
        <w:rPr>
          <w:rFonts w:asciiTheme="minorHAnsi" w:hAnsiTheme="minorHAnsi" w:cstheme="minorHAnsi"/>
          <w:sz w:val="28"/>
          <w:szCs w:val="28"/>
        </w:rPr>
        <w:t xml:space="preserve"> Araştırmacılar, Sokrates öncesi materyalist doğa felsefesi modelinin imkanlarının tükenmesinin Sofist akımın ortaya çıkışında etkili olduğunu vurgularlar.</w:t>
      </w:r>
    </w:p>
    <w:p w:rsidR="000F4136" w:rsidRPr="00F2426E" w:rsidRDefault="00FA482E" w:rsidP="002A0BFE">
      <w:pPr>
        <w:pStyle w:val="GvdeMetni"/>
        <w:spacing w:line="480" w:lineRule="auto"/>
        <w:ind w:right="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 xml:space="preserve">-Sofist sözcüğü </w:t>
      </w:r>
      <w:proofErr w:type="spellStart"/>
      <w:r>
        <w:rPr>
          <w:rFonts w:asciiTheme="minorHAnsi" w:hAnsiTheme="minorHAnsi" w:cstheme="minorHAnsi"/>
          <w:sz w:val="28"/>
          <w:szCs w:val="28"/>
        </w:rPr>
        <w:t>sophos</w:t>
      </w:r>
      <w:proofErr w:type="spellEnd"/>
      <w:r>
        <w:rPr>
          <w:rFonts w:asciiTheme="minorHAnsi" w:hAnsiTheme="minorHAnsi" w:cstheme="minorHAnsi"/>
          <w:sz w:val="28"/>
          <w:szCs w:val="28"/>
        </w:rPr>
        <w:t xml:space="preserve"> sıfatından gelir.</w:t>
      </w:r>
      <w:proofErr w:type="spellStart"/>
      <w:r w:rsidR="00C01F54">
        <w:rPr>
          <w:rFonts w:asciiTheme="minorHAnsi" w:hAnsiTheme="minorHAnsi" w:cstheme="minorHAnsi"/>
          <w:sz w:val="28"/>
          <w:szCs w:val="28"/>
        </w:rPr>
        <w:t>Sophos</w:t>
      </w:r>
      <w:proofErr w:type="spellEnd"/>
      <w:r w:rsidR="00C01F54">
        <w:rPr>
          <w:rFonts w:asciiTheme="minorHAnsi" w:hAnsiTheme="minorHAnsi" w:cstheme="minorHAnsi"/>
          <w:sz w:val="28"/>
          <w:szCs w:val="28"/>
        </w:rPr>
        <w:t xml:space="preserve">, bilge ya da zanaattan anlayan kişi anlamına gelir. Daha sonraları ise “bilginin öğretmeni” anlamını kazanır. </w:t>
      </w:r>
      <w:r w:rsidR="0046455E">
        <w:rPr>
          <w:rFonts w:asciiTheme="minorHAnsi" w:hAnsiTheme="minorHAnsi" w:cstheme="minorHAnsi"/>
          <w:sz w:val="28"/>
          <w:szCs w:val="28"/>
        </w:rPr>
        <w:t xml:space="preserve">İlk başta olumlu bir anlam taşıyan ve bazı </w:t>
      </w:r>
      <w:r w:rsidR="009A78A2">
        <w:rPr>
          <w:rFonts w:asciiTheme="minorHAnsi" w:hAnsiTheme="minorHAnsi" w:cstheme="minorHAnsi"/>
          <w:sz w:val="28"/>
          <w:szCs w:val="28"/>
        </w:rPr>
        <w:t xml:space="preserve">devlet adamları ve yasa koyucuları bu adla nitelendirilmektelerdi. Fakat, Platon ve ondan sonra gelen filozofların sofistlere karşı </w:t>
      </w:r>
      <w:r w:rsidR="00CF30A6">
        <w:rPr>
          <w:rFonts w:asciiTheme="minorHAnsi" w:hAnsiTheme="minorHAnsi" w:cstheme="minorHAnsi"/>
          <w:sz w:val="28"/>
          <w:szCs w:val="28"/>
        </w:rPr>
        <w:t xml:space="preserve">gösterdikleri olumsuz tutumlardan dolayı sözcük olumsuz bir anlam kazanır. Platon’un diyaloglarındaki kötü karakterler sofistlerdir. </w:t>
      </w:r>
      <w:r w:rsidR="000F4136">
        <w:rPr>
          <w:rFonts w:asciiTheme="minorHAnsi" w:hAnsiTheme="minorHAnsi" w:cstheme="minorHAnsi"/>
          <w:sz w:val="28"/>
          <w:szCs w:val="28"/>
        </w:rPr>
        <w:t>Sonuçta sofistik Arslan’ın da dediği gibi, her türlü sahte felsefeyle eş anlamlı bir şeye dönüşmüştür. (Ahmet Arslan, İlkçağ Felsefe Tarihi Cilt 2, s. 20).</w:t>
      </w:r>
      <w:bookmarkStart w:id="0" w:name="_GoBack"/>
      <w:bookmarkEnd w:id="0"/>
    </w:p>
    <w:p w:rsidR="002A36AD" w:rsidRPr="00F2426E" w:rsidRDefault="002A36AD" w:rsidP="002A0BFE">
      <w:pPr>
        <w:pStyle w:val="GvdeMetni"/>
        <w:spacing w:line="480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2A36AD" w:rsidRPr="00F2426E" w:rsidRDefault="004B5970" w:rsidP="002A0BFE">
      <w:pPr>
        <w:pStyle w:val="GvdeMetni"/>
        <w:spacing w:line="480" w:lineRule="auto"/>
        <w:ind w:right="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0F4136" w:rsidRPr="00F2426E">
        <w:rPr>
          <w:rFonts w:asciiTheme="minorHAnsi" w:hAnsiTheme="minorHAnsi" w:cstheme="minorHAnsi"/>
          <w:sz w:val="28"/>
          <w:szCs w:val="28"/>
        </w:rPr>
        <w:t>Sofistlerin belli yerde okulları yoktur, belli başlı kentlere giderek dersler veriyorlardı. Toplumsal koşullar sonucu ortaya çıkan pratik işlerde yol göstericiliğe dayanan öğreti biçimleri vardı.</w:t>
      </w:r>
      <w:r w:rsidR="00A21826">
        <w:rPr>
          <w:rFonts w:asciiTheme="minorHAnsi" w:hAnsiTheme="minorHAnsi" w:cstheme="minorHAnsi"/>
          <w:sz w:val="28"/>
          <w:szCs w:val="28"/>
        </w:rPr>
        <w:t>Sofistlerin öğretilerinin</w:t>
      </w:r>
      <w:r w:rsidR="000F4136" w:rsidRPr="00F2426E">
        <w:rPr>
          <w:rFonts w:asciiTheme="minorHAnsi" w:hAnsiTheme="minorHAnsi" w:cstheme="minorHAnsi"/>
          <w:sz w:val="28"/>
          <w:szCs w:val="28"/>
        </w:rPr>
        <w:t xml:space="preserve"> temelinde inandırma vardır.</w:t>
      </w:r>
    </w:p>
    <w:p w:rsidR="002A36AD" w:rsidRPr="00F2426E" w:rsidRDefault="002A36AD" w:rsidP="002A0BFE">
      <w:pPr>
        <w:pStyle w:val="GvdeMetni"/>
        <w:spacing w:line="480" w:lineRule="auto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2A36AD" w:rsidRPr="00F2426E" w:rsidRDefault="004B5970" w:rsidP="002A0BFE">
      <w:pPr>
        <w:pStyle w:val="GvdeMetni"/>
        <w:spacing w:line="480" w:lineRule="auto"/>
        <w:ind w:right="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0F4136" w:rsidRPr="00F2426E">
        <w:rPr>
          <w:rFonts w:asciiTheme="minorHAnsi" w:hAnsiTheme="minorHAnsi" w:cstheme="minorHAnsi"/>
          <w:sz w:val="28"/>
          <w:szCs w:val="28"/>
        </w:rPr>
        <w:t>Sofistler bilginin temeline algları yerleştirmişlerdir. Onlara göre herkesin kabul etmesi gereken genel doğrular yoktur. Doğruluk her insanın algıları ölçüsünde olur ve insandan insana göre değişir.</w:t>
      </w:r>
    </w:p>
    <w:p w:rsidR="002A36AD" w:rsidRPr="00F2426E" w:rsidRDefault="000F4136" w:rsidP="002A0BFE">
      <w:pPr>
        <w:pStyle w:val="GvdeMetni"/>
        <w:spacing w:line="480" w:lineRule="auto"/>
        <w:ind w:right="2"/>
        <w:jc w:val="both"/>
        <w:rPr>
          <w:rFonts w:asciiTheme="minorHAnsi" w:hAnsiTheme="minorHAnsi" w:cstheme="minorHAnsi"/>
          <w:sz w:val="28"/>
          <w:szCs w:val="28"/>
        </w:rPr>
      </w:pPr>
      <w:r w:rsidRPr="00F2426E">
        <w:rPr>
          <w:rFonts w:asciiTheme="minorHAnsi" w:hAnsiTheme="minorHAnsi" w:cstheme="minorHAnsi"/>
          <w:sz w:val="28"/>
          <w:szCs w:val="28"/>
        </w:rPr>
        <w:t>Sofistlere göre her şey aklın süzgecinden geçirilmelidir.</w:t>
      </w:r>
    </w:p>
    <w:p w:rsidR="005B11FB" w:rsidRDefault="005B11FB" w:rsidP="002A0BFE">
      <w:pPr>
        <w:pStyle w:val="GvdeMetni"/>
        <w:spacing w:line="480" w:lineRule="auto"/>
        <w:ind w:right="517"/>
        <w:jc w:val="both"/>
        <w:rPr>
          <w:rFonts w:asciiTheme="minorHAnsi" w:hAnsiTheme="minorHAnsi" w:cstheme="minorHAnsi"/>
          <w:sz w:val="28"/>
          <w:szCs w:val="28"/>
        </w:rPr>
      </w:pPr>
    </w:p>
    <w:p w:rsidR="002A36AD" w:rsidRPr="00F2426E" w:rsidRDefault="004B5970" w:rsidP="002A0BFE">
      <w:pPr>
        <w:pStyle w:val="GvdeMetni"/>
        <w:spacing w:line="480" w:lineRule="auto"/>
        <w:ind w:right="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lastRenderedPageBreak/>
        <w:t>-</w:t>
      </w:r>
      <w:r w:rsidR="000F4136" w:rsidRPr="00F2426E">
        <w:rPr>
          <w:rFonts w:asciiTheme="minorHAnsi" w:hAnsiTheme="minorHAnsi" w:cstheme="minorHAnsi"/>
          <w:sz w:val="28"/>
          <w:szCs w:val="28"/>
        </w:rPr>
        <w:t>Bilginin kaynağı nesnel dünya yani dışımızdaki dünya değil, bilinç ve kişinin kendine dayanır. Doğru – iyi; kötülük – iyilik; adalet, namus gibi pek çok kişiden kişiye değişir. Çünkü kişilerin algılamaları farklıdır. Farklı algılar örneğin farklı şeylerden tat almaya, nefret etmeye, zevk duymaya götürür</w:t>
      </w:r>
      <w:r w:rsidR="00704F26">
        <w:rPr>
          <w:rFonts w:asciiTheme="minorHAnsi" w:hAnsiTheme="minorHAnsi" w:cstheme="minorHAnsi"/>
          <w:sz w:val="28"/>
          <w:szCs w:val="28"/>
        </w:rPr>
        <w:t>.</w:t>
      </w:r>
    </w:p>
    <w:p w:rsidR="002A36AD" w:rsidRPr="00F2426E" w:rsidRDefault="002A36AD" w:rsidP="002A0BFE">
      <w:pPr>
        <w:pStyle w:val="GvdeMetni"/>
        <w:spacing w:line="480" w:lineRule="auto"/>
        <w:ind w:left="0" w:right="2"/>
        <w:jc w:val="both"/>
        <w:rPr>
          <w:rFonts w:asciiTheme="minorHAnsi" w:hAnsiTheme="minorHAnsi" w:cstheme="minorHAnsi"/>
          <w:sz w:val="28"/>
          <w:szCs w:val="28"/>
        </w:rPr>
      </w:pPr>
    </w:p>
    <w:p w:rsidR="002A36AD" w:rsidRPr="00F2426E" w:rsidRDefault="004B5970" w:rsidP="002A0BFE">
      <w:pPr>
        <w:pStyle w:val="GvdeMetni"/>
        <w:spacing w:before="1" w:line="480" w:lineRule="auto"/>
        <w:ind w:right="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0F4136" w:rsidRPr="00F2426E">
        <w:rPr>
          <w:rFonts w:asciiTheme="minorHAnsi" w:hAnsiTheme="minorHAnsi" w:cstheme="minorHAnsi"/>
          <w:sz w:val="28"/>
          <w:szCs w:val="28"/>
        </w:rPr>
        <w:t>Sofistler hem bilgide hem de değerlerde göreceliği ön plana koymuşlardır.</w:t>
      </w:r>
    </w:p>
    <w:p w:rsidR="004B5970" w:rsidRDefault="004B5970" w:rsidP="002A0BFE">
      <w:pPr>
        <w:pStyle w:val="GvdeMetni"/>
        <w:spacing w:line="480" w:lineRule="auto"/>
        <w:ind w:right="2"/>
        <w:jc w:val="both"/>
        <w:rPr>
          <w:rFonts w:asciiTheme="minorHAnsi" w:hAnsiTheme="minorHAnsi" w:cstheme="minorHAnsi"/>
          <w:sz w:val="28"/>
          <w:szCs w:val="28"/>
        </w:rPr>
      </w:pPr>
    </w:p>
    <w:p w:rsidR="002A36AD" w:rsidRPr="00F2426E" w:rsidRDefault="004B5970" w:rsidP="002A0BFE">
      <w:pPr>
        <w:pStyle w:val="GvdeMetni"/>
        <w:spacing w:line="480" w:lineRule="auto"/>
        <w:ind w:right="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5B11FB">
        <w:rPr>
          <w:rFonts w:asciiTheme="minorHAnsi" w:hAnsiTheme="minorHAnsi" w:cstheme="minorHAnsi"/>
          <w:sz w:val="28"/>
          <w:szCs w:val="28"/>
        </w:rPr>
        <w:t xml:space="preserve">Sofistler </w:t>
      </w:r>
      <w:proofErr w:type="spellStart"/>
      <w:r w:rsidR="005B11FB">
        <w:rPr>
          <w:rFonts w:asciiTheme="minorHAnsi" w:hAnsiTheme="minorHAnsi" w:cstheme="minorHAnsi"/>
          <w:sz w:val="28"/>
          <w:szCs w:val="28"/>
        </w:rPr>
        <w:t>re</w:t>
      </w:r>
      <w:r w:rsidR="000F4136" w:rsidRPr="00F2426E">
        <w:rPr>
          <w:rFonts w:asciiTheme="minorHAnsi" w:hAnsiTheme="minorHAnsi" w:cstheme="minorHAnsi"/>
          <w:sz w:val="28"/>
          <w:szCs w:val="28"/>
        </w:rPr>
        <w:t>lativistir</w:t>
      </w:r>
      <w:proofErr w:type="spellEnd"/>
      <w:r w:rsidR="000F4136" w:rsidRPr="00F2426E">
        <w:rPr>
          <w:rFonts w:asciiTheme="minorHAnsi" w:hAnsiTheme="minorHAnsi" w:cstheme="minorHAnsi"/>
          <w:sz w:val="28"/>
          <w:szCs w:val="28"/>
        </w:rPr>
        <w:t>,yani bilginin kesinliğinden kuşku duyarlar, bilgi, ahlaki değer, tarihsel, toplumsal, kültürel koşullara göre değişir.</w:t>
      </w:r>
    </w:p>
    <w:p w:rsidR="002A36AD" w:rsidRPr="00F2426E" w:rsidRDefault="002A36AD" w:rsidP="002A0BFE">
      <w:pPr>
        <w:pStyle w:val="GvdeMetni"/>
        <w:spacing w:before="11" w:line="480" w:lineRule="auto"/>
        <w:ind w:left="0" w:right="2"/>
        <w:jc w:val="both"/>
        <w:rPr>
          <w:rFonts w:asciiTheme="minorHAnsi" w:hAnsiTheme="minorHAnsi" w:cstheme="minorHAnsi"/>
          <w:sz w:val="28"/>
          <w:szCs w:val="28"/>
        </w:rPr>
      </w:pPr>
    </w:p>
    <w:p w:rsidR="002A36AD" w:rsidRPr="00F2426E" w:rsidRDefault="004B5970" w:rsidP="002A0BFE">
      <w:pPr>
        <w:pStyle w:val="GvdeMetni"/>
        <w:spacing w:line="480" w:lineRule="auto"/>
        <w:ind w:right="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0F4136" w:rsidRPr="00F2426E">
        <w:rPr>
          <w:rFonts w:asciiTheme="minorHAnsi" w:hAnsiTheme="minorHAnsi" w:cstheme="minorHAnsi"/>
          <w:sz w:val="28"/>
          <w:szCs w:val="28"/>
        </w:rPr>
        <w:t>Sofistlere göre nesnel ve objektif bir doğru yoktur. Yanı değerlendirmeye mutlaka kişi mutlaka kendi görüşünü katar.</w:t>
      </w:r>
    </w:p>
    <w:p w:rsidR="004B5970" w:rsidRDefault="004B5970" w:rsidP="002A0BFE">
      <w:pPr>
        <w:pStyle w:val="GvdeMetni"/>
        <w:spacing w:line="480" w:lineRule="auto"/>
        <w:ind w:right="2"/>
        <w:jc w:val="both"/>
        <w:rPr>
          <w:rFonts w:asciiTheme="minorHAnsi" w:hAnsiTheme="minorHAnsi" w:cstheme="minorHAnsi"/>
          <w:sz w:val="28"/>
          <w:szCs w:val="28"/>
        </w:rPr>
      </w:pPr>
    </w:p>
    <w:p w:rsidR="002A36AD" w:rsidRPr="00F2426E" w:rsidRDefault="004B5970" w:rsidP="002A0BFE">
      <w:pPr>
        <w:pStyle w:val="GvdeMetni"/>
        <w:spacing w:line="480" w:lineRule="auto"/>
        <w:ind w:right="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0F4136" w:rsidRPr="00F2426E">
        <w:rPr>
          <w:rFonts w:asciiTheme="minorHAnsi" w:hAnsiTheme="minorHAnsi" w:cstheme="minorHAnsi"/>
          <w:sz w:val="28"/>
          <w:szCs w:val="28"/>
        </w:rPr>
        <w:t>Sofistlerin agnostik tanrı anlayışları vardır. Tanrının varlığının kesin olarak bilinemeyeceğini kabul eden inanç sistemi onlara uygundur.</w:t>
      </w:r>
    </w:p>
    <w:p w:rsidR="002A36AD" w:rsidRPr="00F2426E" w:rsidRDefault="002A36AD" w:rsidP="002A0BFE">
      <w:pPr>
        <w:pStyle w:val="GvdeMetni"/>
        <w:spacing w:line="480" w:lineRule="auto"/>
        <w:ind w:left="0" w:right="2"/>
        <w:jc w:val="both"/>
        <w:rPr>
          <w:rFonts w:asciiTheme="minorHAnsi" w:hAnsiTheme="minorHAnsi" w:cstheme="minorHAnsi"/>
          <w:sz w:val="28"/>
          <w:szCs w:val="28"/>
        </w:rPr>
      </w:pPr>
    </w:p>
    <w:p w:rsidR="002A36AD" w:rsidRPr="00F2426E" w:rsidRDefault="004B5970" w:rsidP="002A0BFE">
      <w:pPr>
        <w:pStyle w:val="GvdeMetni"/>
        <w:spacing w:line="480" w:lineRule="auto"/>
        <w:ind w:right="2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-</w:t>
      </w:r>
      <w:r w:rsidR="000F4136" w:rsidRPr="00F2426E">
        <w:rPr>
          <w:rFonts w:asciiTheme="minorHAnsi" w:hAnsiTheme="minorHAnsi" w:cstheme="minorHAnsi"/>
          <w:sz w:val="28"/>
          <w:szCs w:val="28"/>
        </w:rPr>
        <w:t xml:space="preserve">Sokrates, Platon, </w:t>
      </w:r>
      <w:r w:rsidR="005B11FB">
        <w:rPr>
          <w:rFonts w:asciiTheme="minorHAnsi" w:hAnsiTheme="minorHAnsi" w:cstheme="minorHAnsi"/>
          <w:sz w:val="28"/>
          <w:szCs w:val="28"/>
        </w:rPr>
        <w:t>Aristoteles sofistleri hiçe saymayarak</w:t>
      </w:r>
      <w:r w:rsidR="000F4136" w:rsidRPr="00F2426E">
        <w:rPr>
          <w:rFonts w:asciiTheme="minorHAnsi" w:hAnsiTheme="minorHAnsi" w:cstheme="minorHAnsi"/>
          <w:sz w:val="28"/>
          <w:szCs w:val="28"/>
        </w:rPr>
        <w:t xml:space="preserve"> onlara karşı mücadele ederler.</w:t>
      </w:r>
    </w:p>
    <w:sectPr w:rsidR="002A36AD" w:rsidRPr="00F2426E" w:rsidSect="00F2426E">
      <w:type w:val="continuous"/>
      <w:pgSz w:w="11910" w:h="16840"/>
      <w:pgMar w:top="1701" w:right="1418" w:bottom="1701" w:left="2268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A36AD"/>
    <w:rsid w:val="00036CC0"/>
    <w:rsid w:val="00054805"/>
    <w:rsid w:val="000F4136"/>
    <w:rsid w:val="002A0BFE"/>
    <w:rsid w:val="002A36AD"/>
    <w:rsid w:val="003B4FDB"/>
    <w:rsid w:val="0041043E"/>
    <w:rsid w:val="0046455E"/>
    <w:rsid w:val="004B5970"/>
    <w:rsid w:val="00545AF7"/>
    <w:rsid w:val="005B11FB"/>
    <w:rsid w:val="006F0087"/>
    <w:rsid w:val="00704F26"/>
    <w:rsid w:val="008C5D7D"/>
    <w:rsid w:val="008F2157"/>
    <w:rsid w:val="009A78A2"/>
    <w:rsid w:val="00A21826"/>
    <w:rsid w:val="00C01F54"/>
    <w:rsid w:val="00CF30A6"/>
    <w:rsid w:val="00D901E9"/>
    <w:rsid w:val="00D91D06"/>
    <w:rsid w:val="00EC7681"/>
    <w:rsid w:val="00F10D49"/>
    <w:rsid w:val="00F2426E"/>
    <w:rsid w:val="00FA48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45AF7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5A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545AF7"/>
    <w:pPr>
      <w:ind w:left="115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rsid w:val="00545AF7"/>
  </w:style>
  <w:style w:type="paragraph" w:customStyle="1" w:styleId="TableParagraph">
    <w:name w:val="Table Paragraph"/>
    <w:basedOn w:val="Normal"/>
    <w:uiPriority w:val="1"/>
    <w:qFormat/>
    <w:rsid w:val="00545AF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481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klsik filo</vt:lpstr>
    </vt:vector>
  </TitlesOfParts>
  <Company/>
  <LinksUpToDate>false</LinksUpToDate>
  <CharactersWithSpaces>3222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klsik filo</dc:title>
  <dc:creator>MUHASEBE1</dc:creator>
  <cp:lastModifiedBy>Asus</cp:lastModifiedBy>
  <cp:revision>5</cp:revision>
  <dcterms:created xsi:type="dcterms:W3CDTF">2020-08-18T14:03:00Z</dcterms:created>
  <dcterms:modified xsi:type="dcterms:W3CDTF">2020-08-20T18:46:00Z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2020-04-14T00:00:00Z</vt:filetime>
  </property>
  <property fmtid="{D5CDD505-2E9C-101B-9397-08002B2CF9AE}" pid="3" name="LastSaved">
    <vt:filetime>2020-08-18T00:00:00Z</vt:filetime>
  </property>
</Properties>
</file>