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B29" w:rsidRPr="002F6CBB" w:rsidRDefault="00D13B29" w:rsidP="004740EC">
      <w:pPr>
        <w:spacing w:line="480" w:lineRule="auto"/>
        <w:jc w:val="both"/>
        <w:rPr>
          <w:rFonts w:asciiTheme="minorHAnsi" w:hAnsiTheme="minorHAnsi" w:cstheme="minorHAnsi"/>
          <w:b/>
          <w:sz w:val="28"/>
          <w:szCs w:val="28"/>
        </w:rPr>
      </w:pPr>
      <w:r w:rsidRPr="002F6CBB">
        <w:rPr>
          <w:rFonts w:asciiTheme="minorHAnsi" w:hAnsiTheme="minorHAnsi" w:cstheme="minorHAnsi"/>
          <w:b/>
          <w:sz w:val="28"/>
          <w:szCs w:val="28"/>
        </w:rPr>
        <w:t>GEÇ DÖNEM SOFİSTLER</w:t>
      </w:r>
      <w:r>
        <w:rPr>
          <w:rFonts w:asciiTheme="minorHAnsi" w:hAnsiTheme="minorHAnsi" w:cstheme="minorHAnsi"/>
          <w:b/>
          <w:sz w:val="28"/>
          <w:szCs w:val="28"/>
        </w:rPr>
        <w:t xml:space="preserve"> (Devamı)</w:t>
      </w:r>
    </w:p>
    <w:p w:rsidR="00D13B29" w:rsidRDefault="00D13B29" w:rsidP="004740EC">
      <w:pPr>
        <w:spacing w:line="480" w:lineRule="auto"/>
        <w:jc w:val="both"/>
        <w:rPr>
          <w:rFonts w:asciiTheme="minorHAnsi" w:hAnsiTheme="minorHAnsi" w:cstheme="minorHAnsi"/>
          <w:sz w:val="28"/>
          <w:szCs w:val="28"/>
        </w:rPr>
      </w:pPr>
    </w:p>
    <w:p w:rsidR="00D13B29" w:rsidRPr="00D13B29" w:rsidRDefault="00D13B29" w:rsidP="004740EC">
      <w:pPr>
        <w:spacing w:line="480" w:lineRule="auto"/>
        <w:jc w:val="both"/>
        <w:rPr>
          <w:rFonts w:asciiTheme="minorHAnsi" w:hAnsiTheme="minorHAnsi" w:cstheme="minorHAnsi"/>
          <w:b/>
          <w:sz w:val="28"/>
          <w:szCs w:val="28"/>
        </w:rPr>
      </w:pPr>
      <w:r w:rsidRPr="00D13B29">
        <w:rPr>
          <w:rFonts w:asciiTheme="minorHAnsi" w:hAnsiTheme="minorHAnsi" w:cstheme="minorHAnsi"/>
          <w:b/>
          <w:sz w:val="28"/>
          <w:szCs w:val="28"/>
        </w:rPr>
        <w:t xml:space="preserve">LYKOPHRON </w:t>
      </w:r>
    </w:p>
    <w:p w:rsidR="00D13B29" w:rsidRDefault="00A77B6D" w:rsidP="004740EC">
      <w:pPr>
        <w:spacing w:line="480" w:lineRule="auto"/>
        <w:jc w:val="both"/>
        <w:rPr>
          <w:rFonts w:asciiTheme="minorHAnsi" w:hAnsiTheme="minorHAnsi" w:cstheme="minorHAnsi"/>
          <w:sz w:val="28"/>
          <w:szCs w:val="28"/>
        </w:rPr>
      </w:pPr>
      <w:r>
        <w:rPr>
          <w:rFonts w:asciiTheme="minorHAnsi" w:hAnsiTheme="minorHAnsi" w:cstheme="minorHAnsi"/>
          <w:sz w:val="28"/>
          <w:szCs w:val="28"/>
        </w:rPr>
        <w:t xml:space="preserve">Doğal durum ile medeni durum arasında ayrım yaparak doğal durumdan medeni duruma geçişte bir “Toplumsal sözleşme”nin varlığından bahseden sofisttir. Bu kuramı ortaya atan ilk kişidir. Ona göre doğal durumda hakim olan yasa orman kanunudur. </w:t>
      </w:r>
      <w:r w:rsidR="00A27508">
        <w:rPr>
          <w:rFonts w:asciiTheme="minorHAnsi" w:hAnsiTheme="minorHAnsi" w:cstheme="minorHAnsi"/>
          <w:sz w:val="28"/>
          <w:szCs w:val="28"/>
        </w:rPr>
        <w:t xml:space="preserve">Kent devleti ise, doğal yollarla meydana gelmediği için bu durumda işleyecek yasa ise medeni duruma uygun olmalıdır. Bu uygunluğu da ortaya koyacak şey toplumsal bir sözleşmedir. Bu kuramdan Platon’un Devlet adlı yapıtının ikinci kitabında haberdar olmaktayız. </w:t>
      </w:r>
      <w:r w:rsidR="00DD1616">
        <w:rPr>
          <w:rFonts w:asciiTheme="minorHAnsi" w:hAnsiTheme="minorHAnsi" w:cstheme="minorHAnsi"/>
          <w:sz w:val="28"/>
          <w:szCs w:val="28"/>
        </w:rPr>
        <w:t>Devlet adlı yapıttan bir alıntı:</w:t>
      </w:r>
    </w:p>
    <w:p w:rsidR="00582179" w:rsidRDefault="00582179" w:rsidP="004740EC">
      <w:pPr>
        <w:spacing w:line="480" w:lineRule="auto"/>
        <w:jc w:val="both"/>
        <w:rPr>
          <w:rFonts w:asciiTheme="minorHAnsi" w:hAnsiTheme="minorHAnsi" w:cstheme="minorHAnsi"/>
          <w:sz w:val="28"/>
          <w:szCs w:val="28"/>
        </w:rPr>
      </w:pPr>
    </w:p>
    <w:p w:rsidR="00DD1616" w:rsidRDefault="00DD1616" w:rsidP="004740EC">
      <w:pPr>
        <w:spacing w:line="480" w:lineRule="auto"/>
        <w:jc w:val="both"/>
        <w:rPr>
          <w:rFonts w:asciiTheme="minorHAnsi" w:hAnsiTheme="minorHAnsi" w:cstheme="minorHAnsi"/>
          <w:sz w:val="28"/>
          <w:szCs w:val="28"/>
        </w:rPr>
      </w:pPr>
      <w:r>
        <w:rPr>
          <w:rFonts w:asciiTheme="minorHAnsi" w:hAnsiTheme="minorHAnsi" w:cstheme="minorHAnsi"/>
          <w:sz w:val="28"/>
          <w:szCs w:val="28"/>
        </w:rPr>
        <w:t xml:space="preserve">“Doğada haksızlık etmek iyi, haksızlığa uğramak kötü bir şeydir. Haksızlığa uğrayanlar ise haksızlık edenlerden daha fazladır. İnsanlar birbirlerine haksızlık ede ede, haksızlığa uğraya uğraya, birinin hazzını, diğerinin acısını duymuşlardır. </w:t>
      </w:r>
      <w:r w:rsidR="006A5BAE">
        <w:rPr>
          <w:rFonts w:asciiTheme="minorHAnsi" w:hAnsiTheme="minorHAnsi" w:cstheme="minorHAnsi"/>
          <w:sz w:val="28"/>
          <w:szCs w:val="28"/>
        </w:rPr>
        <w:t xml:space="preserve">Haksızlığa uğramaktan sakınmayacaklarını, haksızlık etmeyi ise her zaman beceremeyeceklerini anlayınca, bir anlaşmaya varmayı düşünmüşler, kanun koymuşlar, </w:t>
      </w:r>
      <w:r w:rsidR="006A5BAE">
        <w:rPr>
          <w:rFonts w:asciiTheme="minorHAnsi" w:hAnsiTheme="minorHAnsi" w:cstheme="minorHAnsi"/>
          <w:sz w:val="28"/>
          <w:szCs w:val="28"/>
        </w:rPr>
        <w:lastRenderedPageBreak/>
        <w:t>kimseye haksızlık etmeyecek, haksızlığa uğramayacak diye. Kanunun buyurduğuna, kanuna uygun olana da doğru demişler. İşte doğruluğun kaynağı budur.” (Ahmet Arslan, İlkçağ Felsefe Tarihi Cilt 2, s. 69).</w:t>
      </w:r>
    </w:p>
    <w:p w:rsidR="00D13B29" w:rsidRDefault="00D13B29" w:rsidP="004740EC">
      <w:pPr>
        <w:spacing w:line="480" w:lineRule="auto"/>
        <w:jc w:val="both"/>
        <w:rPr>
          <w:rFonts w:asciiTheme="minorHAnsi" w:hAnsiTheme="minorHAnsi" w:cstheme="minorHAnsi"/>
          <w:sz w:val="28"/>
          <w:szCs w:val="28"/>
        </w:rPr>
      </w:pPr>
    </w:p>
    <w:p w:rsidR="00D13B29" w:rsidRDefault="00D13B29" w:rsidP="004740EC">
      <w:pPr>
        <w:spacing w:line="480" w:lineRule="auto"/>
        <w:jc w:val="both"/>
        <w:rPr>
          <w:rFonts w:asciiTheme="minorHAnsi" w:hAnsiTheme="minorHAnsi" w:cstheme="minorHAnsi"/>
          <w:sz w:val="28"/>
          <w:szCs w:val="28"/>
        </w:rPr>
      </w:pPr>
    </w:p>
    <w:p w:rsidR="00D13B29" w:rsidRDefault="00D13B29" w:rsidP="004740EC">
      <w:pPr>
        <w:spacing w:line="480" w:lineRule="auto"/>
        <w:jc w:val="both"/>
        <w:rPr>
          <w:rFonts w:asciiTheme="minorHAnsi" w:hAnsiTheme="minorHAnsi" w:cstheme="minorHAnsi"/>
          <w:sz w:val="28"/>
          <w:szCs w:val="28"/>
        </w:rPr>
      </w:pPr>
    </w:p>
    <w:p w:rsidR="00D13B29" w:rsidRPr="001D4E3D" w:rsidRDefault="001D4E3D" w:rsidP="004740EC">
      <w:pPr>
        <w:spacing w:line="480" w:lineRule="auto"/>
        <w:jc w:val="both"/>
        <w:rPr>
          <w:rFonts w:asciiTheme="minorHAnsi" w:hAnsiTheme="minorHAnsi" w:cstheme="minorHAnsi"/>
          <w:b/>
          <w:sz w:val="28"/>
          <w:szCs w:val="28"/>
        </w:rPr>
      </w:pPr>
      <w:r w:rsidRPr="001D4E3D">
        <w:rPr>
          <w:rFonts w:asciiTheme="minorHAnsi" w:hAnsiTheme="minorHAnsi" w:cstheme="minorHAnsi"/>
          <w:b/>
          <w:sz w:val="28"/>
          <w:szCs w:val="28"/>
        </w:rPr>
        <w:t>PRODIKOS</w:t>
      </w:r>
    </w:p>
    <w:p w:rsidR="001D4E3D" w:rsidRDefault="00FC2048" w:rsidP="004740EC">
      <w:pPr>
        <w:spacing w:line="480" w:lineRule="auto"/>
        <w:jc w:val="both"/>
        <w:rPr>
          <w:rFonts w:asciiTheme="minorHAnsi" w:hAnsiTheme="minorHAnsi" w:cstheme="minorHAnsi"/>
          <w:sz w:val="28"/>
          <w:szCs w:val="28"/>
        </w:rPr>
      </w:pPr>
      <w:r>
        <w:rPr>
          <w:rFonts w:asciiTheme="minorHAnsi" w:hAnsiTheme="minorHAnsi" w:cstheme="minorHAnsi"/>
          <w:sz w:val="28"/>
          <w:szCs w:val="28"/>
        </w:rPr>
        <w:t>M.Ö. 399 yılları civarında yaşamıştır ve Sokrates’in takip</w:t>
      </w:r>
      <w:r w:rsidR="00C9306A">
        <w:rPr>
          <w:rFonts w:asciiTheme="minorHAnsi" w:hAnsiTheme="minorHAnsi" w:cstheme="minorHAnsi"/>
          <w:sz w:val="28"/>
          <w:szCs w:val="28"/>
        </w:rPr>
        <w:t xml:space="preserve">çisi olarak bilinmektedir. </w:t>
      </w:r>
      <w:proofErr w:type="spellStart"/>
      <w:r w:rsidR="00C9306A">
        <w:rPr>
          <w:rFonts w:asciiTheme="minorHAnsi" w:hAnsiTheme="minorHAnsi" w:cstheme="minorHAnsi"/>
          <w:sz w:val="28"/>
          <w:szCs w:val="28"/>
        </w:rPr>
        <w:t>Keosludur</w:t>
      </w:r>
      <w:proofErr w:type="spellEnd"/>
      <w:r w:rsidR="00C9306A">
        <w:rPr>
          <w:rFonts w:asciiTheme="minorHAnsi" w:hAnsiTheme="minorHAnsi" w:cstheme="minorHAnsi"/>
          <w:sz w:val="28"/>
          <w:szCs w:val="28"/>
        </w:rPr>
        <w:t xml:space="preserve">. Sofist hoca olarak </w:t>
      </w:r>
      <w:proofErr w:type="spellStart"/>
      <w:r w:rsidR="00C9306A">
        <w:rPr>
          <w:rFonts w:asciiTheme="minorHAnsi" w:hAnsiTheme="minorHAnsi" w:cstheme="minorHAnsi"/>
          <w:sz w:val="28"/>
          <w:szCs w:val="28"/>
        </w:rPr>
        <w:t>Keos’tan</w:t>
      </w:r>
      <w:proofErr w:type="spellEnd"/>
      <w:r w:rsidR="00C9306A">
        <w:rPr>
          <w:rFonts w:asciiTheme="minorHAnsi" w:hAnsiTheme="minorHAnsi" w:cstheme="minorHAnsi"/>
          <w:sz w:val="28"/>
          <w:szCs w:val="28"/>
        </w:rPr>
        <w:t xml:space="preserve"> Atina’ya gelmiştir ve burada dersler vermeye başlamıştır. Hocası </w:t>
      </w:r>
      <w:proofErr w:type="spellStart"/>
      <w:r w:rsidR="00C9306A">
        <w:rPr>
          <w:rFonts w:asciiTheme="minorHAnsi" w:hAnsiTheme="minorHAnsi" w:cstheme="minorHAnsi"/>
          <w:sz w:val="28"/>
          <w:szCs w:val="28"/>
        </w:rPr>
        <w:t>Protagoras</w:t>
      </w:r>
      <w:proofErr w:type="spellEnd"/>
      <w:r w:rsidR="00C9306A">
        <w:rPr>
          <w:rFonts w:asciiTheme="minorHAnsi" w:hAnsiTheme="minorHAnsi" w:cstheme="minorHAnsi"/>
          <w:sz w:val="28"/>
          <w:szCs w:val="28"/>
        </w:rPr>
        <w:t xml:space="preserve"> gibi yurttaşlara kent devletiyle ilgili konuları ve yurttaşlık bilgisini öğretmeyi amaçlamıştır. Doğa Üzerine ve </w:t>
      </w:r>
      <w:r w:rsidR="005B086E">
        <w:rPr>
          <w:rFonts w:asciiTheme="minorHAnsi" w:hAnsiTheme="minorHAnsi" w:cstheme="minorHAnsi"/>
          <w:sz w:val="28"/>
          <w:szCs w:val="28"/>
        </w:rPr>
        <w:t xml:space="preserve">İnsanın Doğası Üzerine adlı yapıtlarının adları bilinmektedir. </w:t>
      </w:r>
      <w:proofErr w:type="spellStart"/>
      <w:r w:rsidR="005B086E">
        <w:rPr>
          <w:rFonts w:asciiTheme="minorHAnsi" w:hAnsiTheme="minorHAnsi" w:cstheme="minorHAnsi"/>
          <w:sz w:val="28"/>
          <w:szCs w:val="28"/>
        </w:rPr>
        <w:t>Prodikos’tan</w:t>
      </w:r>
      <w:proofErr w:type="spellEnd"/>
      <w:r w:rsidR="005B086E">
        <w:rPr>
          <w:rFonts w:asciiTheme="minorHAnsi" w:hAnsiTheme="minorHAnsi" w:cstheme="minorHAnsi"/>
          <w:sz w:val="28"/>
          <w:szCs w:val="28"/>
        </w:rPr>
        <w:t xml:space="preserve"> bir alıntı:</w:t>
      </w:r>
    </w:p>
    <w:p w:rsidR="005B086E" w:rsidRDefault="005B086E" w:rsidP="004740EC">
      <w:pPr>
        <w:spacing w:line="480" w:lineRule="auto"/>
        <w:jc w:val="both"/>
        <w:rPr>
          <w:rFonts w:asciiTheme="minorHAnsi" w:hAnsiTheme="minorHAnsi" w:cstheme="minorHAnsi"/>
          <w:sz w:val="28"/>
          <w:szCs w:val="28"/>
        </w:rPr>
      </w:pPr>
      <w:r>
        <w:rPr>
          <w:rFonts w:asciiTheme="minorHAnsi" w:hAnsiTheme="minorHAnsi" w:cstheme="minorHAnsi"/>
          <w:sz w:val="28"/>
          <w:szCs w:val="28"/>
        </w:rPr>
        <w:t xml:space="preserve">“Güneş, ay, ırmaklar ve kaynaklar ve genel olarak hayatımıza yardımı dokunan ne varsa, yararları yüzünden-Mısırlılarda Nil gibi- eskilere tanrı olarak görünmüşler ve bunun için ekmeğe </w:t>
      </w:r>
      <w:proofErr w:type="spellStart"/>
      <w:r>
        <w:rPr>
          <w:rFonts w:asciiTheme="minorHAnsi" w:hAnsiTheme="minorHAnsi" w:cstheme="minorHAnsi"/>
          <w:sz w:val="28"/>
          <w:szCs w:val="28"/>
        </w:rPr>
        <w:t>Demeter</w:t>
      </w:r>
      <w:proofErr w:type="spellEnd"/>
      <w:r>
        <w:rPr>
          <w:rFonts w:asciiTheme="minorHAnsi" w:hAnsiTheme="minorHAnsi" w:cstheme="minorHAnsi"/>
          <w:sz w:val="28"/>
          <w:szCs w:val="28"/>
        </w:rPr>
        <w:t xml:space="preserve">, şaraba </w:t>
      </w:r>
      <w:proofErr w:type="spellStart"/>
      <w:r>
        <w:rPr>
          <w:rFonts w:asciiTheme="minorHAnsi" w:hAnsiTheme="minorHAnsi" w:cstheme="minorHAnsi"/>
          <w:sz w:val="28"/>
          <w:szCs w:val="28"/>
        </w:rPr>
        <w:t>Dionysos</w:t>
      </w:r>
      <w:proofErr w:type="spellEnd"/>
      <w:r>
        <w:rPr>
          <w:rFonts w:asciiTheme="minorHAnsi" w:hAnsiTheme="minorHAnsi" w:cstheme="minorHAnsi"/>
          <w:sz w:val="28"/>
          <w:szCs w:val="28"/>
        </w:rPr>
        <w:t xml:space="preserve">, suya </w:t>
      </w:r>
      <w:proofErr w:type="spellStart"/>
      <w:r>
        <w:rPr>
          <w:rFonts w:asciiTheme="minorHAnsi" w:hAnsiTheme="minorHAnsi" w:cstheme="minorHAnsi"/>
          <w:sz w:val="28"/>
          <w:szCs w:val="28"/>
        </w:rPr>
        <w:t>Poseidon</w:t>
      </w:r>
      <w:proofErr w:type="spellEnd"/>
      <w:r>
        <w:rPr>
          <w:rFonts w:asciiTheme="minorHAnsi" w:hAnsiTheme="minorHAnsi" w:cstheme="minorHAnsi"/>
          <w:sz w:val="28"/>
          <w:szCs w:val="28"/>
        </w:rPr>
        <w:t xml:space="preserve">, ateşe </w:t>
      </w:r>
      <w:proofErr w:type="spellStart"/>
      <w:r>
        <w:rPr>
          <w:rFonts w:asciiTheme="minorHAnsi" w:hAnsiTheme="minorHAnsi" w:cstheme="minorHAnsi"/>
          <w:sz w:val="28"/>
          <w:szCs w:val="28"/>
        </w:rPr>
        <w:t>Hepaistos</w:t>
      </w:r>
      <w:proofErr w:type="spellEnd"/>
      <w:r>
        <w:rPr>
          <w:rFonts w:asciiTheme="minorHAnsi" w:hAnsiTheme="minorHAnsi" w:cstheme="minorHAnsi"/>
          <w:sz w:val="28"/>
          <w:szCs w:val="28"/>
        </w:rPr>
        <w:t xml:space="preserve"> gözü ile bakılmış ve bu, işe yarayan şeylerin her biri için böyle olmuştur.</w:t>
      </w:r>
      <w:r w:rsidR="00CE3AE8">
        <w:rPr>
          <w:rFonts w:asciiTheme="minorHAnsi" w:hAnsiTheme="minorHAnsi" w:cstheme="minorHAnsi"/>
          <w:sz w:val="28"/>
          <w:szCs w:val="28"/>
        </w:rPr>
        <w:t xml:space="preserve"> (Bir hatip söylüyor:) Burada </w:t>
      </w:r>
      <w:r w:rsidR="00CE3AE8">
        <w:rPr>
          <w:rFonts w:asciiTheme="minorHAnsi" w:hAnsiTheme="minorHAnsi" w:cstheme="minorHAnsi"/>
          <w:sz w:val="28"/>
          <w:szCs w:val="28"/>
        </w:rPr>
        <w:lastRenderedPageBreak/>
        <w:t xml:space="preserve">insanların her türlü ibadetlerini, sırları, ayinleri çiftçiliğin nimetlerinden çıkaran, tanrı düşüncesinin ve her türlü dinamiğinde inanlara oradan </w:t>
      </w:r>
      <w:proofErr w:type="spellStart"/>
      <w:r w:rsidR="00CE3AE8">
        <w:rPr>
          <w:rFonts w:asciiTheme="minorHAnsi" w:hAnsiTheme="minorHAnsi" w:cstheme="minorHAnsi"/>
          <w:sz w:val="28"/>
          <w:szCs w:val="28"/>
        </w:rPr>
        <w:t>gelidğini</w:t>
      </w:r>
      <w:proofErr w:type="spellEnd"/>
      <w:r w:rsidR="00CE3AE8">
        <w:rPr>
          <w:rFonts w:asciiTheme="minorHAnsi" w:hAnsiTheme="minorHAnsi" w:cstheme="minorHAnsi"/>
          <w:sz w:val="28"/>
          <w:szCs w:val="28"/>
        </w:rPr>
        <w:t xml:space="preserve"> kabul eden </w:t>
      </w:r>
      <w:proofErr w:type="spellStart"/>
      <w:r w:rsidR="00CE3AE8">
        <w:rPr>
          <w:rFonts w:asciiTheme="minorHAnsi" w:hAnsiTheme="minorHAnsi" w:cstheme="minorHAnsi"/>
          <w:sz w:val="28"/>
          <w:szCs w:val="28"/>
        </w:rPr>
        <w:t>Prodikos’un</w:t>
      </w:r>
      <w:proofErr w:type="spellEnd"/>
      <w:r w:rsidR="00CE3AE8">
        <w:rPr>
          <w:rFonts w:asciiTheme="minorHAnsi" w:hAnsiTheme="minorHAnsi" w:cstheme="minorHAnsi"/>
          <w:sz w:val="28"/>
          <w:szCs w:val="28"/>
        </w:rPr>
        <w:t xml:space="preserve"> bilgisini araya sıkıştıracağız.” (</w:t>
      </w:r>
      <w:proofErr w:type="spellStart"/>
      <w:r w:rsidR="00CE3AE8">
        <w:rPr>
          <w:rFonts w:asciiTheme="minorHAnsi" w:hAnsiTheme="minorHAnsi" w:cstheme="minorHAnsi"/>
          <w:sz w:val="28"/>
          <w:szCs w:val="28"/>
        </w:rPr>
        <w:t>WalterKranz</w:t>
      </w:r>
      <w:proofErr w:type="spellEnd"/>
      <w:r w:rsidR="00CE3AE8">
        <w:rPr>
          <w:rFonts w:asciiTheme="minorHAnsi" w:hAnsiTheme="minorHAnsi" w:cstheme="minorHAnsi"/>
          <w:sz w:val="28"/>
          <w:szCs w:val="28"/>
        </w:rPr>
        <w:t>, Antik Felsefe, s. 204).</w:t>
      </w:r>
    </w:p>
    <w:p w:rsidR="008C513F" w:rsidRDefault="008C513F" w:rsidP="004740EC">
      <w:pPr>
        <w:spacing w:line="480" w:lineRule="auto"/>
        <w:jc w:val="both"/>
        <w:rPr>
          <w:rFonts w:asciiTheme="minorHAnsi" w:hAnsiTheme="minorHAnsi" w:cstheme="minorHAnsi"/>
          <w:sz w:val="28"/>
          <w:szCs w:val="28"/>
        </w:rPr>
      </w:pPr>
    </w:p>
    <w:p w:rsidR="00F713FF" w:rsidRPr="008C513F" w:rsidRDefault="00582179" w:rsidP="004740EC">
      <w:pPr>
        <w:spacing w:line="480" w:lineRule="auto"/>
        <w:jc w:val="both"/>
        <w:rPr>
          <w:rFonts w:asciiTheme="minorHAnsi" w:hAnsiTheme="minorHAnsi" w:cstheme="minorHAnsi"/>
          <w:b/>
          <w:sz w:val="28"/>
          <w:szCs w:val="28"/>
        </w:rPr>
      </w:pPr>
      <w:r w:rsidRPr="008C513F">
        <w:rPr>
          <w:rFonts w:asciiTheme="minorHAnsi" w:hAnsiTheme="minorHAnsi" w:cstheme="minorHAnsi"/>
          <w:b/>
          <w:sz w:val="28"/>
          <w:szCs w:val="28"/>
        </w:rPr>
        <w:t>KRITIAS</w:t>
      </w:r>
    </w:p>
    <w:p w:rsidR="00582179" w:rsidRDefault="008C513F" w:rsidP="004740EC">
      <w:pPr>
        <w:spacing w:line="480" w:lineRule="auto"/>
        <w:jc w:val="both"/>
        <w:rPr>
          <w:rFonts w:asciiTheme="minorHAnsi" w:hAnsiTheme="minorHAnsi" w:cstheme="minorHAnsi"/>
          <w:sz w:val="28"/>
          <w:szCs w:val="28"/>
        </w:rPr>
      </w:pPr>
      <w:proofErr w:type="spellStart"/>
      <w:r>
        <w:rPr>
          <w:rFonts w:asciiTheme="minorHAnsi" w:hAnsiTheme="minorHAnsi" w:cstheme="minorHAnsi"/>
          <w:sz w:val="28"/>
          <w:szCs w:val="28"/>
        </w:rPr>
        <w:t>Kritias</w:t>
      </w:r>
      <w:proofErr w:type="spellEnd"/>
      <w:r>
        <w:rPr>
          <w:rFonts w:asciiTheme="minorHAnsi" w:hAnsiTheme="minorHAnsi" w:cstheme="minorHAnsi"/>
          <w:sz w:val="28"/>
          <w:szCs w:val="28"/>
        </w:rPr>
        <w:t xml:space="preserve">, dinin kaynağı hakkında ortaya attığı görüşlerle ön plana çıkmaktadır. </w:t>
      </w:r>
      <w:r w:rsidR="00F54052">
        <w:rPr>
          <w:rFonts w:asciiTheme="minorHAnsi" w:hAnsiTheme="minorHAnsi" w:cstheme="minorHAnsi"/>
          <w:sz w:val="28"/>
          <w:szCs w:val="28"/>
        </w:rPr>
        <w:t xml:space="preserve">Bu kuramını </w:t>
      </w:r>
      <w:proofErr w:type="spellStart"/>
      <w:r w:rsidR="00F54052">
        <w:rPr>
          <w:rFonts w:asciiTheme="minorHAnsi" w:hAnsiTheme="minorHAnsi" w:cstheme="minorHAnsi"/>
          <w:sz w:val="28"/>
          <w:szCs w:val="28"/>
        </w:rPr>
        <w:t>Sisyphos</w:t>
      </w:r>
      <w:proofErr w:type="spellEnd"/>
      <w:r w:rsidR="00F54052">
        <w:rPr>
          <w:rFonts w:asciiTheme="minorHAnsi" w:hAnsiTheme="minorHAnsi" w:cstheme="minorHAnsi"/>
          <w:sz w:val="28"/>
          <w:szCs w:val="28"/>
        </w:rPr>
        <w:t xml:space="preserve"> adlı yergi oyununda görmekteyiz. </w:t>
      </w:r>
      <w:proofErr w:type="spellStart"/>
      <w:r w:rsidR="00F54052">
        <w:rPr>
          <w:rFonts w:asciiTheme="minorHAnsi" w:hAnsiTheme="minorHAnsi" w:cstheme="minorHAnsi"/>
          <w:sz w:val="28"/>
          <w:szCs w:val="28"/>
        </w:rPr>
        <w:t>Sisyphos’tan</w:t>
      </w:r>
      <w:proofErr w:type="spellEnd"/>
      <w:r w:rsidR="00F54052">
        <w:rPr>
          <w:rFonts w:asciiTheme="minorHAnsi" w:hAnsiTheme="minorHAnsi" w:cstheme="minorHAnsi"/>
          <w:sz w:val="28"/>
          <w:szCs w:val="28"/>
        </w:rPr>
        <w:t xml:space="preserve"> alıntı:</w:t>
      </w:r>
    </w:p>
    <w:p w:rsidR="00856338" w:rsidRDefault="00856338" w:rsidP="004740EC">
      <w:pPr>
        <w:spacing w:line="480" w:lineRule="auto"/>
        <w:jc w:val="both"/>
        <w:rPr>
          <w:rFonts w:asciiTheme="minorHAnsi" w:hAnsiTheme="minorHAnsi" w:cstheme="minorHAnsi"/>
          <w:sz w:val="28"/>
          <w:szCs w:val="28"/>
        </w:rPr>
      </w:pPr>
      <w:r>
        <w:rPr>
          <w:rFonts w:asciiTheme="minorHAnsi" w:hAnsiTheme="minorHAnsi" w:cstheme="minorHAnsi"/>
          <w:sz w:val="28"/>
          <w:szCs w:val="28"/>
        </w:rPr>
        <w:t xml:space="preserve">Bir zamanlar insanların hayatı düzensiz, hayvanımsı ve kuvvetin uşağıydı, iyiler ödüle kavuşmuyordu, Kötüler cezanın bulmuyordu. Sonradan insanlar bence kanunları koymuşlar olmalı, hak her şeye hükmetsin suç kölesi olsun diye. Ceza görüyordu suç işleyen. Kanunların göz göre göre onları yapmaya bırakmadıkları zorbalıkları, gizlice işlediklerinden bence. İlk olarak kurnaz düşünceli adamın biri tanrı korkusunu insanlara buldu, korkutacak bir şey bulunsun diye işler, düşünür, söylerse </w:t>
      </w:r>
      <w:r w:rsidR="00F661D6">
        <w:rPr>
          <w:rFonts w:asciiTheme="minorHAnsi" w:hAnsiTheme="minorHAnsi" w:cstheme="minorHAnsi"/>
          <w:sz w:val="28"/>
          <w:szCs w:val="28"/>
        </w:rPr>
        <w:t>gizlice. Buradan (tanrıyı) ortaya çıkardı. “</w:t>
      </w:r>
      <w:proofErr w:type="spellStart"/>
      <w:r w:rsidR="00F661D6">
        <w:rPr>
          <w:rFonts w:asciiTheme="minorHAnsi" w:hAnsiTheme="minorHAnsi" w:cstheme="minorHAnsi"/>
          <w:sz w:val="28"/>
          <w:szCs w:val="28"/>
        </w:rPr>
        <w:t>Daimon</w:t>
      </w:r>
      <w:proofErr w:type="spellEnd"/>
      <w:r w:rsidR="00F661D6">
        <w:rPr>
          <w:rFonts w:asciiTheme="minorHAnsi" w:hAnsiTheme="minorHAnsi" w:cstheme="minorHAnsi"/>
          <w:sz w:val="28"/>
          <w:szCs w:val="28"/>
        </w:rPr>
        <w:t xml:space="preserve"> vardır, parlar sonsuz hayatla. Ru</w:t>
      </w:r>
      <w:r w:rsidR="00E7066E">
        <w:rPr>
          <w:rFonts w:asciiTheme="minorHAnsi" w:hAnsiTheme="minorHAnsi" w:cstheme="minorHAnsi"/>
          <w:sz w:val="28"/>
          <w:szCs w:val="28"/>
        </w:rPr>
        <w:t>h</w:t>
      </w:r>
      <w:r w:rsidR="00F661D6">
        <w:rPr>
          <w:rFonts w:asciiTheme="minorHAnsi" w:hAnsiTheme="minorHAnsi" w:cstheme="minorHAnsi"/>
          <w:sz w:val="28"/>
          <w:szCs w:val="28"/>
        </w:rPr>
        <w:t xml:space="preserve">la işitir, görür, pek aşırı düşünür, </w:t>
      </w:r>
      <w:r w:rsidR="00F661D6">
        <w:rPr>
          <w:rFonts w:asciiTheme="minorHAnsi" w:hAnsiTheme="minorHAnsi" w:cstheme="minorHAnsi"/>
          <w:sz w:val="28"/>
          <w:szCs w:val="28"/>
        </w:rPr>
        <w:lastRenderedPageBreak/>
        <w:t>Dikkat eder dünyaya, tanrıca yaratılışıyla. (</w:t>
      </w:r>
      <w:proofErr w:type="spellStart"/>
      <w:r w:rsidR="00F661D6">
        <w:rPr>
          <w:rFonts w:asciiTheme="minorHAnsi" w:hAnsiTheme="minorHAnsi" w:cstheme="minorHAnsi"/>
          <w:sz w:val="28"/>
          <w:szCs w:val="28"/>
        </w:rPr>
        <w:t>WalterKranz</w:t>
      </w:r>
      <w:proofErr w:type="spellEnd"/>
      <w:r w:rsidR="00F661D6">
        <w:rPr>
          <w:rFonts w:asciiTheme="minorHAnsi" w:hAnsiTheme="minorHAnsi" w:cstheme="minorHAnsi"/>
          <w:sz w:val="28"/>
          <w:szCs w:val="28"/>
        </w:rPr>
        <w:t>, Antik Felsefe, s. 204-5)</w:t>
      </w:r>
      <w:bookmarkStart w:id="0" w:name="_GoBack"/>
      <w:bookmarkEnd w:id="0"/>
    </w:p>
    <w:p w:rsidR="00582179" w:rsidRPr="00CE4FDD" w:rsidRDefault="00582179" w:rsidP="004740EC">
      <w:pPr>
        <w:spacing w:line="480" w:lineRule="auto"/>
        <w:jc w:val="both"/>
        <w:rPr>
          <w:rFonts w:asciiTheme="minorHAnsi" w:hAnsiTheme="minorHAnsi" w:cstheme="minorHAnsi"/>
          <w:sz w:val="28"/>
          <w:szCs w:val="28"/>
        </w:rPr>
      </w:pPr>
    </w:p>
    <w:sectPr w:rsidR="00582179" w:rsidRPr="00CE4FDD" w:rsidSect="00CE4FDD">
      <w:pgSz w:w="11906" w:h="16838"/>
      <w:pgMar w:top="1701" w:right="1418"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altName w:val="Arial"/>
    <w:charset w:val="A2"/>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E3693D"/>
    <w:rsid w:val="001D4E3D"/>
    <w:rsid w:val="00402BD3"/>
    <w:rsid w:val="004740EC"/>
    <w:rsid w:val="00582179"/>
    <w:rsid w:val="005B086E"/>
    <w:rsid w:val="006A5BAE"/>
    <w:rsid w:val="00856338"/>
    <w:rsid w:val="008C513F"/>
    <w:rsid w:val="00962579"/>
    <w:rsid w:val="00A27508"/>
    <w:rsid w:val="00A77B6D"/>
    <w:rsid w:val="00C9306A"/>
    <w:rsid w:val="00CE3AE8"/>
    <w:rsid w:val="00CE4FDD"/>
    <w:rsid w:val="00D13B29"/>
    <w:rsid w:val="00DD1616"/>
    <w:rsid w:val="00E3693D"/>
    <w:rsid w:val="00E7066E"/>
    <w:rsid w:val="00F54052"/>
    <w:rsid w:val="00F661D6"/>
    <w:rsid w:val="00F713FF"/>
    <w:rsid w:val="00FB09C5"/>
    <w:rsid w:val="00FC204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B29"/>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454</Words>
  <Characters>2589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Ceyda</dc:creator>
  <cp:keywords/>
  <dc:description/>
  <cp:lastModifiedBy>Asus</cp:lastModifiedBy>
  <cp:revision>3</cp:revision>
  <dcterms:created xsi:type="dcterms:W3CDTF">2020-08-19T11:50:00Z</dcterms:created>
  <dcterms:modified xsi:type="dcterms:W3CDTF">2020-08-20T18:45:00Z</dcterms:modified>
</cp:coreProperties>
</file>