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04F" w:rsidRPr="00B81D67" w:rsidRDefault="005C404F" w:rsidP="00B81D67">
      <w:pPr>
        <w:spacing w:line="360" w:lineRule="auto"/>
        <w:jc w:val="center"/>
        <w:rPr>
          <w:b/>
          <w:sz w:val="28"/>
          <w:szCs w:val="28"/>
        </w:rPr>
      </w:pPr>
      <w:r w:rsidRPr="00B81D67">
        <w:rPr>
          <w:b/>
          <w:sz w:val="28"/>
          <w:szCs w:val="28"/>
        </w:rPr>
        <w:t>ANKARA ÜNİVERSİTESİ</w:t>
      </w:r>
    </w:p>
    <w:p w:rsidR="005C404F" w:rsidRPr="00B81D67" w:rsidRDefault="005C404F" w:rsidP="00B81D67">
      <w:pPr>
        <w:spacing w:line="360" w:lineRule="auto"/>
        <w:jc w:val="center"/>
        <w:rPr>
          <w:b/>
          <w:sz w:val="28"/>
          <w:szCs w:val="28"/>
        </w:rPr>
      </w:pPr>
      <w:r w:rsidRPr="00B81D67">
        <w:rPr>
          <w:b/>
          <w:sz w:val="28"/>
          <w:szCs w:val="28"/>
        </w:rPr>
        <w:t>BEYPAZARI MESLEK YÜKSEKOKULU</w:t>
      </w:r>
    </w:p>
    <w:p w:rsidR="00C63281" w:rsidRPr="00B81D67" w:rsidRDefault="005C404F" w:rsidP="00B81D67">
      <w:pPr>
        <w:spacing w:line="360" w:lineRule="auto"/>
        <w:jc w:val="center"/>
        <w:rPr>
          <w:b/>
          <w:sz w:val="28"/>
          <w:szCs w:val="28"/>
        </w:rPr>
      </w:pPr>
      <w:bookmarkStart w:id="0" w:name="_GoBack"/>
      <w:bookmarkEnd w:id="0"/>
      <w:r w:rsidRPr="00B81D67">
        <w:rPr>
          <w:b/>
          <w:sz w:val="28"/>
          <w:szCs w:val="28"/>
        </w:rPr>
        <w:t>DAVRANIŞ BİLİMLERİ VE İLETİŞİM DERS NOTLARI</w:t>
      </w:r>
    </w:p>
    <w:p w:rsidR="007503F7" w:rsidRDefault="007503F7" w:rsidP="00B81D67">
      <w:pPr>
        <w:jc w:val="center"/>
        <w:rPr>
          <w:b/>
        </w:rPr>
      </w:pPr>
    </w:p>
    <w:p w:rsidR="007503F7" w:rsidRDefault="007503F7" w:rsidP="007503F7">
      <w:pPr>
        <w:spacing w:line="360" w:lineRule="auto"/>
        <w:ind w:firstLine="709"/>
        <w:jc w:val="both"/>
        <w:rPr>
          <w:shd w:val="clear" w:color="auto" w:fill="FFFFFF"/>
        </w:rPr>
      </w:pPr>
      <w:r w:rsidRPr="007503F7">
        <w:t>Program mesleki seçmeli olan bu ders</w:t>
      </w:r>
      <w:r>
        <w:t xml:space="preserve">in verilmesindeki amaç; </w:t>
      </w:r>
      <w:r>
        <w:rPr>
          <w:shd w:val="clear" w:color="auto" w:fill="FFFFFF"/>
        </w:rPr>
        <w:t>ç</w:t>
      </w:r>
      <w:r w:rsidRPr="00C24339">
        <w:rPr>
          <w:shd w:val="clear" w:color="auto" w:fill="FFFFFF"/>
        </w:rPr>
        <w:t>alışma yaşamında, bireylerin kendileri, iş arkadaşları ve örgütsel yapı ile ilgili algılama, güdülenme, tutumlar, öğrenme, kişilik, değerler, inançlar, kültür, duygular ve gruplar gibi konularda</w:t>
      </w:r>
      <w:r>
        <w:t xml:space="preserve"> </w:t>
      </w:r>
      <w:r w:rsidRPr="00C24339">
        <w:rPr>
          <w:shd w:val="clear" w:color="auto" w:fill="FFFFFF"/>
        </w:rPr>
        <w:t>gerekli bilgileri edinmelerini sağlamak</w:t>
      </w:r>
      <w:r>
        <w:rPr>
          <w:shd w:val="clear" w:color="auto" w:fill="FFFFFF"/>
        </w:rPr>
        <w:t>tır</w:t>
      </w:r>
      <w:r w:rsidRPr="00C24339">
        <w:rPr>
          <w:shd w:val="clear" w:color="auto" w:fill="FFFFFF"/>
        </w:rPr>
        <w:t>.</w:t>
      </w:r>
    </w:p>
    <w:p w:rsidR="00261309" w:rsidRDefault="00261309" w:rsidP="007503F7">
      <w:pPr>
        <w:spacing w:line="360" w:lineRule="auto"/>
        <w:ind w:firstLine="709"/>
        <w:jc w:val="both"/>
      </w:pPr>
      <w:r>
        <w:t>Dersin öğrenim hedefleri; çalışma ortamını en önemli unsurlardan biri olan bireyin, davranışlarının nedenlerini ve bunları etkileyen faktörleri belirleme, insanları anlama ve yönetebilmenin en önemli ögesidir. Ders kapsamında insan anlaşılmaya çalışılmakta ve onu olumlu olarak yönlendirmenin yolları gösterilmektedir.</w:t>
      </w:r>
    </w:p>
    <w:p w:rsidR="00261309" w:rsidRDefault="00261309" w:rsidP="007503F7">
      <w:pPr>
        <w:spacing w:line="360" w:lineRule="auto"/>
        <w:ind w:firstLine="709"/>
        <w:jc w:val="both"/>
        <w:rPr>
          <w:shd w:val="clear" w:color="auto" w:fill="FFFFFF"/>
        </w:rPr>
      </w:pPr>
      <w:r>
        <w:t xml:space="preserve">Bu ders ile öğrenciye; </w:t>
      </w:r>
      <w:r>
        <w:rPr>
          <w:shd w:val="clear" w:color="auto" w:fill="FFFFFF"/>
        </w:rPr>
        <w:t>d</w:t>
      </w:r>
      <w:r w:rsidRPr="00BC5715">
        <w:rPr>
          <w:shd w:val="clear" w:color="auto" w:fill="FFFFFF"/>
        </w:rPr>
        <w:t xml:space="preserve">avranış bilimlerinin ortaya çıkışını ve ilgili bilim dallarını </w:t>
      </w:r>
      <w:r>
        <w:rPr>
          <w:shd w:val="clear" w:color="auto" w:fill="FFFFFF"/>
        </w:rPr>
        <w:t>açıklama</w:t>
      </w:r>
      <w:r w:rsidRPr="00BC5715">
        <w:rPr>
          <w:shd w:val="clear" w:color="auto" w:fill="FFFFFF"/>
        </w:rPr>
        <w:t>, davranış bilimlerinin incelendiği sistemleri ve etkilend</w:t>
      </w:r>
      <w:r>
        <w:rPr>
          <w:shd w:val="clear" w:color="auto" w:fill="FFFFFF"/>
        </w:rPr>
        <w:t>iği çağdaş yaklaşımları anlama,</w:t>
      </w:r>
      <w:r w:rsidRPr="00BC5715">
        <w:rPr>
          <w:shd w:val="clear" w:color="auto" w:fill="FFFFFF"/>
        </w:rPr>
        <w:t xml:space="preserve"> </w:t>
      </w:r>
      <w:r>
        <w:rPr>
          <w:shd w:val="clear" w:color="auto" w:fill="FFFFFF"/>
        </w:rPr>
        <w:t>d</w:t>
      </w:r>
      <w:r w:rsidRPr="00BC5715">
        <w:rPr>
          <w:shd w:val="clear" w:color="auto" w:fill="FFFFFF"/>
        </w:rPr>
        <w:t>avranış bilimleri ile ilgili temel kavramları tanım</w:t>
      </w:r>
      <w:r>
        <w:rPr>
          <w:shd w:val="clear" w:color="auto" w:fill="FFFFFF"/>
        </w:rPr>
        <w:t>a,</w:t>
      </w:r>
      <w:r w:rsidRPr="00BC5715">
        <w:rPr>
          <w:shd w:val="clear" w:color="auto" w:fill="FFFFFF"/>
        </w:rPr>
        <w:t xml:space="preserve"> kişilik </w:t>
      </w:r>
      <w:r>
        <w:rPr>
          <w:shd w:val="clear" w:color="auto" w:fill="FFFFFF"/>
        </w:rPr>
        <w:t>kuramlarını</w:t>
      </w:r>
      <w:r w:rsidRPr="00BC5715">
        <w:rPr>
          <w:shd w:val="clear" w:color="auto" w:fill="FFFFFF"/>
        </w:rPr>
        <w:t xml:space="preserve"> ve örgütlerde ön plana çıkan kişilik özelliklerini yorum</w:t>
      </w:r>
      <w:r>
        <w:rPr>
          <w:shd w:val="clear" w:color="auto" w:fill="FFFFFF"/>
        </w:rPr>
        <w:t>l</w:t>
      </w:r>
      <w:r w:rsidRPr="00BC5715">
        <w:rPr>
          <w:shd w:val="clear" w:color="auto" w:fill="FFFFFF"/>
        </w:rPr>
        <w:t>a</w:t>
      </w:r>
      <w:r>
        <w:rPr>
          <w:shd w:val="clear" w:color="auto" w:fill="FFFFFF"/>
        </w:rPr>
        <w:t>ma</w:t>
      </w:r>
      <w:r w:rsidRPr="00BC5715">
        <w:rPr>
          <w:shd w:val="clear" w:color="auto" w:fill="FFFFFF"/>
        </w:rPr>
        <w:t xml:space="preserve">, </w:t>
      </w:r>
      <w:r>
        <w:rPr>
          <w:shd w:val="clear" w:color="auto" w:fill="FFFFFF"/>
        </w:rPr>
        <w:t xml:space="preserve"> </w:t>
      </w:r>
      <w:r>
        <w:rPr>
          <w:rFonts w:ascii="Calibri" w:hAnsi="Calibri"/>
          <w:color w:val="444444"/>
          <w:sz w:val="21"/>
          <w:szCs w:val="21"/>
          <w:shd w:val="clear" w:color="auto" w:fill="FFFFFF"/>
        </w:rPr>
        <w:t xml:space="preserve"> </w:t>
      </w:r>
      <w:r w:rsidRPr="00530CD2">
        <w:rPr>
          <w:shd w:val="clear" w:color="auto" w:fill="FFFFFF"/>
        </w:rPr>
        <w:t xml:space="preserve">güdülemeyi, iş tatminini ve grupları örnekler vererek açıklama,  </w:t>
      </w:r>
      <w:r w:rsidRPr="00530CD2">
        <w:rPr>
          <w:rStyle w:val="apple-converted-space"/>
          <w:shd w:val="clear" w:color="auto" w:fill="FFFFFF"/>
        </w:rPr>
        <w:t> </w:t>
      </w:r>
      <w:r w:rsidRPr="00530CD2">
        <w:rPr>
          <w:shd w:val="clear" w:color="auto" w:fill="FFFFFF"/>
        </w:rPr>
        <w:t>kültür, değerler ve inançlar hakkında bilgi sahibi olma</w:t>
      </w:r>
      <w:r>
        <w:rPr>
          <w:shd w:val="clear" w:color="auto" w:fill="FFFFFF"/>
        </w:rPr>
        <w:t xml:space="preserve"> ve iletişim türlerini ve süreçlerini tanıma ve doğru bir biçimde kullanma ile ilgili bilgiler kazandırılmaya çalışılmaktadır.</w:t>
      </w:r>
    </w:p>
    <w:p w:rsidR="00261309" w:rsidRDefault="00261309" w:rsidP="007503F7">
      <w:pPr>
        <w:spacing w:line="360" w:lineRule="auto"/>
        <w:ind w:firstLine="709"/>
        <w:jc w:val="both"/>
      </w:pPr>
      <w:r>
        <w:rPr>
          <w:shd w:val="clear" w:color="auto" w:fill="FFFFFF"/>
        </w:rPr>
        <w:t xml:space="preserve">Davranış bilimleri ve iletişim dersi ile insanların </w:t>
      </w:r>
      <w:r>
        <w:t>Davranışı anlama ve analiz edebilme, iş yaşamında etkili iletişim kurabilme becerisi sağlanmaya çalışılmaktadır.</w:t>
      </w:r>
    </w:p>
    <w:p w:rsidR="003B2BB3" w:rsidRDefault="003B2BB3" w:rsidP="007503F7">
      <w:pPr>
        <w:spacing w:line="360" w:lineRule="auto"/>
        <w:ind w:firstLine="709"/>
        <w:jc w:val="both"/>
      </w:pPr>
      <w:r>
        <w:t xml:space="preserve">Dersin işlenişinde anlatım, soru-cevap ve tartışma yöntemleri kullanılmakta </w:t>
      </w:r>
      <w:proofErr w:type="spellStart"/>
      <w:r>
        <w:t>Power</w:t>
      </w:r>
      <w:proofErr w:type="spellEnd"/>
      <w:r>
        <w:t xml:space="preserve"> </w:t>
      </w:r>
      <w:proofErr w:type="spellStart"/>
      <w:r>
        <w:t>point</w:t>
      </w:r>
      <w:proofErr w:type="spellEnd"/>
      <w:r>
        <w:t xml:space="preserve"> sunumlarla anlatım desteklenmektedir. Öğrenciler yazılı sınavlar ile değerlendirilmektedir.</w:t>
      </w:r>
    </w:p>
    <w:p w:rsidR="006546AD" w:rsidRDefault="006546AD" w:rsidP="007503F7">
      <w:pPr>
        <w:spacing w:line="360" w:lineRule="auto"/>
        <w:ind w:firstLine="709"/>
        <w:jc w:val="both"/>
      </w:pPr>
      <w:r>
        <w:t>Davranış Bilimlerini Oluşturan Bilimler</w:t>
      </w:r>
    </w:p>
    <w:p w:rsidR="006546AD" w:rsidRDefault="006546AD" w:rsidP="006546AD">
      <w:pPr>
        <w:spacing w:line="360" w:lineRule="auto"/>
        <w:ind w:firstLine="709"/>
        <w:jc w:val="both"/>
      </w:pPr>
      <w:r>
        <w:t>Bireyi ve Toplumu Tanımanın Önemi</w:t>
      </w:r>
    </w:p>
    <w:p w:rsidR="006546AD" w:rsidRDefault="006546AD" w:rsidP="006546AD">
      <w:pPr>
        <w:spacing w:line="360" w:lineRule="auto"/>
        <w:ind w:firstLine="709"/>
        <w:jc w:val="both"/>
      </w:pPr>
      <w:r>
        <w:t>Davranış Oluşumunda Kültür Etkisi</w:t>
      </w:r>
    </w:p>
    <w:p w:rsidR="006546AD" w:rsidRDefault="006546AD" w:rsidP="006546AD">
      <w:pPr>
        <w:spacing w:line="360" w:lineRule="auto"/>
        <w:ind w:firstLine="709"/>
        <w:jc w:val="both"/>
      </w:pPr>
      <w:r>
        <w:t>Davranış Oluşumunda Kişiliği Etkisi (Kişilik Kuramları-Gelişim Kuramları)</w:t>
      </w:r>
    </w:p>
    <w:p w:rsidR="006546AD" w:rsidRDefault="006546AD" w:rsidP="006546AD">
      <w:pPr>
        <w:spacing w:line="360" w:lineRule="auto"/>
        <w:ind w:firstLine="709"/>
        <w:jc w:val="both"/>
      </w:pPr>
      <w:r>
        <w:t>Sosyal İlişkilerde Davranışa Yön Veren Benlik</w:t>
      </w:r>
    </w:p>
    <w:p w:rsidR="006546AD" w:rsidRDefault="006546AD" w:rsidP="006546AD">
      <w:pPr>
        <w:spacing w:line="360" w:lineRule="auto"/>
        <w:ind w:firstLine="709"/>
        <w:jc w:val="both"/>
      </w:pPr>
      <w:r>
        <w:t>İletişim Sürecinde Davranışı Anlama (Sözlü-Sözsüz İletişim)</w:t>
      </w:r>
    </w:p>
    <w:p w:rsidR="006546AD" w:rsidRDefault="006546AD" w:rsidP="006546AD">
      <w:pPr>
        <w:spacing w:line="360" w:lineRule="auto"/>
        <w:ind w:firstLine="709"/>
        <w:jc w:val="both"/>
      </w:pPr>
      <w:r>
        <w:t>İletişim Sürecinde Davranışı Anlama (Duygusal Zekâ – Empati)</w:t>
      </w:r>
    </w:p>
    <w:p w:rsidR="006546AD" w:rsidRDefault="006546AD" w:rsidP="006546AD">
      <w:pPr>
        <w:spacing w:line="360" w:lineRule="auto"/>
        <w:ind w:firstLine="709"/>
        <w:jc w:val="both"/>
      </w:pPr>
      <w:r>
        <w:t>Davranışın Yönlendiricileri: Gereksinimler ve Motivasyon</w:t>
      </w:r>
    </w:p>
    <w:p w:rsidR="006546AD" w:rsidRDefault="006546AD" w:rsidP="006546AD">
      <w:pPr>
        <w:spacing w:line="360" w:lineRule="auto"/>
        <w:ind w:firstLine="709"/>
        <w:jc w:val="both"/>
      </w:pPr>
      <w:r>
        <w:t>Davranışların Ortaya Çıkışında Engellenme ve Çatışma</w:t>
      </w:r>
    </w:p>
    <w:p w:rsidR="006546AD" w:rsidRDefault="006546AD" w:rsidP="006546AD">
      <w:pPr>
        <w:spacing w:line="360" w:lineRule="auto"/>
        <w:ind w:firstLine="709"/>
        <w:jc w:val="both"/>
      </w:pPr>
      <w:r>
        <w:lastRenderedPageBreak/>
        <w:t>Davranışların Ortaya Çıkışında Savunma Mekanizmaları</w:t>
      </w:r>
    </w:p>
    <w:p w:rsidR="006546AD" w:rsidRDefault="006546AD" w:rsidP="00D1779A">
      <w:pPr>
        <w:spacing w:line="360" w:lineRule="auto"/>
        <w:ind w:firstLine="709"/>
        <w:jc w:val="both"/>
      </w:pPr>
      <w:r>
        <w:t>Davranışın Bir Sonucu Olarak Stres ve Tükenmişlik</w:t>
      </w:r>
    </w:p>
    <w:p w:rsidR="006546AD" w:rsidRDefault="006546AD" w:rsidP="00D1779A">
      <w:pPr>
        <w:spacing w:line="360" w:lineRule="auto"/>
        <w:ind w:firstLine="708"/>
      </w:pPr>
      <w:r>
        <w:t>Davranışın Ortaya Çıkışında Algı ve Tutum Etkisi</w:t>
      </w:r>
    </w:p>
    <w:p w:rsidR="006546AD" w:rsidRDefault="006546AD" w:rsidP="00D1779A">
      <w:pPr>
        <w:spacing w:line="360" w:lineRule="auto"/>
        <w:ind w:firstLine="708"/>
      </w:pPr>
      <w:r>
        <w:t>Davranışa Etki Eden Toplumsal Etkiler ve Liderlik</w:t>
      </w:r>
    </w:p>
    <w:p w:rsidR="006546AD" w:rsidRDefault="006546AD" w:rsidP="00D1779A">
      <w:pPr>
        <w:spacing w:line="360" w:lineRule="auto"/>
        <w:ind w:firstLine="708"/>
      </w:pPr>
      <w:r>
        <w:t>Davranışları Şekillendiren Kültürel Etkiler ve Toplumsallaşma Süreci ve Toplumsal Değişme</w:t>
      </w:r>
    </w:p>
    <w:p w:rsidR="00D1779A" w:rsidRDefault="00D1779A" w:rsidP="00D1779A">
      <w:pPr>
        <w:spacing w:line="360" w:lineRule="auto"/>
        <w:ind w:firstLine="708"/>
      </w:pPr>
    </w:p>
    <w:p w:rsidR="00D1779A" w:rsidRDefault="00D1779A" w:rsidP="00D1779A">
      <w:pPr>
        <w:spacing w:line="360" w:lineRule="auto"/>
        <w:ind w:firstLine="708"/>
        <w:jc w:val="center"/>
        <w:rPr>
          <w:b/>
        </w:rPr>
      </w:pPr>
      <w:r w:rsidRPr="00D07DDB">
        <w:rPr>
          <w:b/>
        </w:rPr>
        <w:t>KAYNAKLAR</w:t>
      </w:r>
    </w:p>
    <w:p w:rsidR="00D1779A" w:rsidRDefault="00D1779A" w:rsidP="00D1779A">
      <w:pPr>
        <w:spacing w:line="360" w:lineRule="auto"/>
        <w:ind w:firstLine="708"/>
        <w:jc w:val="both"/>
      </w:pPr>
    </w:p>
    <w:p w:rsidR="00D1779A" w:rsidRDefault="00D1779A" w:rsidP="00D1779A">
      <w:pPr>
        <w:spacing w:line="360" w:lineRule="auto"/>
        <w:ind w:left="709" w:hanging="709"/>
        <w:jc w:val="both"/>
      </w:pPr>
      <w:r>
        <w:t>Ertürk, Y.D. (2013). Davranış Bilimleri (4.Baskı). İstanbul: Kutup Yıldızı Yayınları.</w:t>
      </w:r>
    </w:p>
    <w:p w:rsidR="00D1779A" w:rsidRDefault="00D1779A" w:rsidP="00D1779A">
      <w:pPr>
        <w:spacing w:line="360" w:lineRule="auto"/>
        <w:ind w:left="709" w:hanging="709"/>
        <w:jc w:val="both"/>
      </w:pPr>
      <w:r>
        <w:t>Ergan, N.G., Kütük, B.Ş. ve Coştur, R. (2012). Davranış Bilimleri. Ankara: Siyasal Kitapevi.</w:t>
      </w:r>
    </w:p>
    <w:p w:rsidR="00D1779A" w:rsidRDefault="00D1779A" w:rsidP="00D1779A">
      <w:pPr>
        <w:spacing w:line="360" w:lineRule="auto"/>
        <w:ind w:left="709" w:hanging="709"/>
        <w:jc w:val="both"/>
      </w:pPr>
      <w:proofErr w:type="spellStart"/>
      <w:r>
        <w:t>Zencirkıran</w:t>
      </w:r>
      <w:proofErr w:type="spellEnd"/>
      <w:r>
        <w:t>, M. (2016). Davranış Bilimleri (1.Baskı). Ankara: Dora Basım Yayıncılık</w:t>
      </w:r>
    </w:p>
    <w:p w:rsidR="00D1779A" w:rsidRDefault="00D1779A" w:rsidP="00D1779A">
      <w:pPr>
        <w:ind w:firstLine="708"/>
        <w:jc w:val="both"/>
      </w:pPr>
    </w:p>
    <w:p w:rsidR="006546AD" w:rsidRPr="007503F7" w:rsidRDefault="006546AD" w:rsidP="006546AD">
      <w:pPr>
        <w:spacing w:line="360" w:lineRule="auto"/>
        <w:ind w:firstLine="709"/>
        <w:jc w:val="both"/>
      </w:pPr>
    </w:p>
    <w:sectPr w:rsidR="006546AD" w:rsidRPr="007503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04F"/>
    <w:rsid w:val="000E4A02"/>
    <w:rsid w:val="002245F2"/>
    <w:rsid w:val="00261309"/>
    <w:rsid w:val="003B2BB3"/>
    <w:rsid w:val="005C404F"/>
    <w:rsid w:val="006546AD"/>
    <w:rsid w:val="007503F7"/>
    <w:rsid w:val="00780766"/>
    <w:rsid w:val="00AC5940"/>
    <w:rsid w:val="00B81D67"/>
    <w:rsid w:val="00C63281"/>
    <w:rsid w:val="00D177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04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6130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2613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04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6130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261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oğuz somçağ</dc:creator>
  <cp:lastModifiedBy>hatice</cp:lastModifiedBy>
  <cp:revision>3</cp:revision>
  <dcterms:created xsi:type="dcterms:W3CDTF">2020-09-21T13:01:00Z</dcterms:created>
  <dcterms:modified xsi:type="dcterms:W3CDTF">2020-09-21T13:01:00Z</dcterms:modified>
</cp:coreProperties>
</file>