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616F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HKS 416- MİLLETLERARASI SÖZLEŞMELER VE TİCARET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73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KEMAL ŞENOCAK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73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16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A73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C7903" w:rsidP="00832AEF">
            <w:pPr>
              <w:pStyle w:val="DersBilgileri"/>
              <w:rPr>
                <w:szCs w:val="16"/>
              </w:rPr>
            </w:pPr>
            <w:r w:rsidRPr="00EC7903">
              <w:rPr>
                <w:szCs w:val="16"/>
              </w:rPr>
              <w:t xml:space="preserve">Başta UNIDROIT İlkeleri, ICC Model Sözleşmeleri, INCOTERMS ve Diğer Sözleşmeler </w:t>
            </w:r>
            <w:r>
              <w:rPr>
                <w:szCs w:val="16"/>
              </w:rPr>
              <w:t>i</w:t>
            </w:r>
            <w:r w:rsidRPr="00EC7903">
              <w:rPr>
                <w:szCs w:val="16"/>
              </w:rPr>
              <w:t>ncelenecektir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C7903" w:rsidP="00832AEF">
            <w:pPr>
              <w:pStyle w:val="DersBilgileri"/>
              <w:rPr>
                <w:szCs w:val="16"/>
              </w:rPr>
            </w:pPr>
            <w:r w:rsidRPr="00EC7903">
              <w:rPr>
                <w:szCs w:val="16"/>
              </w:rPr>
              <w:t>Ticaret hukuku alanındaki milletlerarası sözleşmeleri, hükümleri ve uygulamaları bakımından tanımak.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A73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DÖNEMLİK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73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A73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C7903" w:rsidP="00832AEF">
            <w:pPr>
              <w:pStyle w:val="Kaynakca"/>
              <w:rPr>
                <w:szCs w:val="16"/>
                <w:lang w:val="tr-TR"/>
              </w:rPr>
            </w:pPr>
            <w:r w:rsidRPr="00EC7903">
              <w:rPr>
                <w:szCs w:val="16"/>
                <w:lang w:val="tr-TR"/>
              </w:rPr>
              <w:t>H. Ercüment Erdem: Milletlerarası Ticaret Hukuku</w:t>
            </w:r>
          </w:p>
          <w:p w:rsidR="00EC7903" w:rsidRDefault="00EC7903" w:rsidP="00832AEF">
            <w:pPr>
              <w:pStyle w:val="Kaynakca"/>
              <w:rPr>
                <w:szCs w:val="16"/>
                <w:lang w:val="tr-TR"/>
              </w:rPr>
            </w:pPr>
          </w:p>
          <w:p w:rsidR="00EC7903" w:rsidRDefault="00EC7903" w:rsidP="00832AEF">
            <w:pPr>
              <w:pStyle w:val="Kaynakca"/>
              <w:rPr>
                <w:szCs w:val="16"/>
                <w:lang w:val="tr-TR"/>
              </w:rPr>
            </w:pPr>
            <w:r w:rsidRPr="00EC7903">
              <w:rPr>
                <w:szCs w:val="16"/>
                <w:lang w:val="tr-TR"/>
              </w:rPr>
              <w:t>Nuray Ekşi: Milletlerarası Ticaret Hukuku</w:t>
            </w:r>
          </w:p>
          <w:p w:rsidR="00EC7903" w:rsidRDefault="00EC7903" w:rsidP="00832AEF">
            <w:pPr>
              <w:pStyle w:val="Kaynakca"/>
              <w:rPr>
                <w:szCs w:val="16"/>
                <w:lang w:val="tr-TR"/>
              </w:rPr>
            </w:pPr>
          </w:p>
          <w:p w:rsidR="00EC7903" w:rsidRDefault="00EC7903" w:rsidP="00832AEF">
            <w:pPr>
              <w:pStyle w:val="Kaynakca"/>
              <w:rPr>
                <w:szCs w:val="16"/>
                <w:lang w:val="tr-TR"/>
              </w:rPr>
            </w:pPr>
            <w:r w:rsidRPr="00EC7903">
              <w:rPr>
                <w:szCs w:val="16"/>
                <w:lang w:val="tr-TR"/>
              </w:rPr>
              <w:t xml:space="preserve">Tolga Ayoğlu: </w:t>
            </w:r>
            <w:proofErr w:type="gramStart"/>
            <w:r w:rsidRPr="00EC7903">
              <w:rPr>
                <w:szCs w:val="16"/>
                <w:lang w:val="tr-TR"/>
              </w:rPr>
              <w:t>Uluslar arası</w:t>
            </w:r>
            <w:proofErr w:type="gramEnd"/>
            <w:r w:rsidRPr="00EC7903">
              <w:rPr>
                <w:szCs w:val="16"/>
                <w:lang w:val="tr-TR"/>
              </w:rPr>
              <w:t xml:space="preserve"> Ticari Sözleşmelere Uygulanan Genel Prensipler, Maddi </w:t>
            </w:r>
            <w:proofErr w:type="spellStart"/>
            <w:r w:rsidRPr="00EC7903">
              <w:rPr>
                <w:szCs w:val="16"/>
                <w:lang w:val="tr-TR"/>
              </w:rPr>
              <w:t>Hükmler</w:t>
            </w:r>
            <w:proofErr w:type="spellEnd"/>
            <w:r w:rsidRPr="00EC7903">
              <w:rPr>
                <w:szCs w:val="16"/>
                <w:lang w:val="tr-TR"/>
              </w:rPr>
              <w:t xml:space="preserve"> ve </w:t>
            </w:r>
            <w:proofErr w:type="spellStart"/>
            <w:r w:rsidRPr="00EC7903">
              <w:rPr>
                <w:szCs w:val="16"/>
                <w:lang w:val="tr-TR"/>
              </w:rPr>
              <w:t>Ticacri</w:t>
            </w:r>
            <w:proofErr w:type="spellEnd"/>
            <w:r w:rsidRPr="00EC7903">
              <w:rPr>
                <w:szCs w:val="16"/>
                <w:lang w:val="tr-TR"/>
              </w:rPr>
              <w:t xml:space="preserve"> </w:t>
            </w:r>
            <w:proofErr w:type="spellStart"/>
            <w:r w:rsidRPr="00EC7903">
              <w:rPr>
                <w:szCs w:val="16"/>
                <w:lang w:val="tr-TR"/>
              </w:rPr>
              <w:t>Ader</w:t>
            </w:r>
            <w:proofErr w:type="spellEnd"/>
            <w:r w:rsidRPr="00EC7903">
              <w:rPr>
                <w:szCs w:val="16"/>
                <w:lang w:val="tr-TR"/>
              </w:rPr>
              <w:t xml:space="preserve"> Teamüller Olarak </w:t>
            </w:r>
            <w:proofErr w:type="spellStart"/>
            <w:r w:rsidRPr="00EC7903">
              <w:rPr>
                <w:szCs w:val="16"/>
                <w:lang w:val="tr-TR"/>
              </w:rPr>
              <w:t>Lex</w:t>
            </w:r>
            <w:proofErr w:type="spellEnd"/>
            <w:r w:rsidRPr="00EC7903">
              <w:rPr>
                <w:szCs w:val="16"/>
                <w:lang w:val="tr-TR"/>
              </w:rPr>
              <w:t xml:space="preserve"> </w:t>
            </w:r>
            <w:proofErr w:type="spellStart"/>
            <w:r w:rsidRPr="00EC7903">
              <w:rPr>
                <w:szCs w:val="16"/>
                <w:lang w:val="tr-TR"/>
              </w:rPr>
              <w:t>Mercatoria</w:t>
            </w:r>
            <w:proofErr w:type="spellEnd"/>
          </w:p>
          <w:p w:rsidR="00EC7903" w:rsidRDefault="00381637" w:rsidP="00832AEF">
            <w:pPr>
              <w:pStyle w:val="Kaynakca"/>
              <w:rPr>
                <w:szCs w:val="16"/>
                <w:lang w:val="tr-TR"/>
              </w:rPr>
            </w:pPr>
            <w:r w:rsidRPr="00381637">
              <w:rPr>
                <w:szCs w:val="16"/>
                <w:lang w:val="tr-TR"/>
              </w:rPr>
              <w:t>Cemal Şanlı: Uluslararası Ticari Akitlerin Hazırlanması ve Uyuşmazlıkların Çözüm Yolları</w:t>
            </w:r>
          </w:p>
          <w:p w:rsidR="00EC7903" w:rsidRDefault="00EC790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C7903">
              <w:rPr>
                <w:szCs w:val="16"/>
                <w:lang w:val="tr-TR"/>
              </w:rPr>
              <w:t>Ingeborg</w:t>
            </w:r>
            <w:proofErr w:type="spellEnd"/>
            <w:r w:rsidRPr="00EC7903">
              <w:rPr>
                <w:szCs w:val="16"/>
                <w:lang w:val="tr-TR"/>
              </w:rPr>
              <w:t xml:space="preserve"> </w:t>
            </w:r>
            <w:proofErr w:type="spellStart"/>
            <w:r w:rsidRPr="00EC7903">
              <w:rPr>
                <w:szCs w:val="16"/>
                <w:lang w:val="tr-TR"/>
              </w:rPr>
              <w:t>Schwenzer</w:t>
            </w:r>
            <w:proofErr w:type="spellEnd"/>
            <w:r w:rsidRPr="00EC7903">
              <w:rPr>
                <w:szCs w:val="16"/>
                <w:lang w:val="tr-TR"/>
              </w:rPr>
              <w:t>, Pınar Çağlayan Aksoy: Milletlerarası Mal Satımına İlişkin Sözleşmeler hakkında Birleşmiş Milletler Antlaşması (Viyana Satım Sözleşmesi) Şerhi</w:t>
            </w:r>
          </w:p>
          <w:p w:rsidR="00EC7903" w:rsidRPr="00EC7903" w:rsidRDefault="00EC7903" w:rsidP="00EC7903">
            <w:pPr>
              <w:pStyle w:val="Kaynakca"/>
              <w:rPr>
                <w:szCs w:val="16"/>
                <w:lang w:val="tr-TR"/>
              </w:rPr>
            </w:pPr>
            <w:r w:rsidRPr="00EC7903">
              <w:rPr>
                <w:szCs w:val="16"/>
                <w:lang w:val="tr-TR"/>
              </w:rPr>
              <w:t xml:space="preserve">Melike Polat </w:t>
            </w:r>
            <w:proofErr w:type="spellStart"/>
            <w:r w:rsidRPr="00EC7903">
              <w:rPr>
                <w:szCs w:val="16"/>
                <w:lang w:val="tr-TR"/>
              </w:rPr>
              <w:t>Ortakaya</w:t>
            </w:r>
            <w:proofErr w:type="spellEnd"/>
            <w:r w:rsidRPr="00EC7903">
              <w:rPr>
                <w:szCs w:val="16"/>
                <w:lang w:val="tr-TR"/>
              </w:rPr>
              <w:t>: Milletlerarası Ticaret Odası (MTO) Tahkim Uygulaması</w:t>
            </w:r>
          </w:p>
          <w:p w:rsidR="00EC7903" w:rsidRDefault="00EC7903" w:rsidP="00EC7903">
            <w:pPr>
              <w:pStyle w:val="Kaynakca"/>
              <w:rPr>
                <w:szCs w:val="16"/>
                <w:lang w:val="tr-TR"/>
              </w:rPr>
            </w:pPr>
            <w:r w:rsidRPr="00EC7903">
              <w:rPr>
                <w:szCs w:val="16"/>
                <w:lang w:val="tr-TR"/>
              </w:rPr>
              <w:t>2017 MTO Tahkim Kuralları Değişiklikleri Kapsamında Güncellenmiş</w:t>
            </w:r>
          </w:p>
          <w:p w:rsidR="00381637" w:rsidRPr="00381637" w:rsidRDefault="00381637" w:rsidP="0038163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81637">
              <w:rPr>
                <w:szCs w:val="16"/>
                <w:lang w:val="tr-TR"/>
              </w:rPr>
              <w:t>Dikran</w:t>
            </w:r>
            <w:proofErr w:type="spellEnd"/>
            <w:r w:rsidRPr="00381637">
              <w:rPr>
                <w:szCs w:val="16"/>
                <w:lang w:val="tr-TR"/>
              </w:rPr>
              <w:t xml:space="preserve"> M. </w:t>
            </w:r>
            <w:proofErr w:type="spellStart"/>
            <w:r w:rsidRPr="00381637">
              <w:rPr>
                <w:szCs w:val="16"/>
                <w:lang w:val="tr-TR"/>
              </w:rPr>
              <w:t>Zenginkuzucu</w:t>
            </w:r>
            <w:proofErr w:type="spellEnd"/>
            <w:r w:rsidRPr="00381637">
              <w:rPr>
                <w:szCs w:val="16"/>
                <w:lang w:val="tr-TR"/>
              </w:rPr>
              <w:t>: Uluslararası Ticaret ve Yatırım Uyuşmazlıklarında Dostane Çözüm</w:t>
            </w:r>
          </w:p>
          <w:p w:rsidR="00EC7903" w:rsidRDefault="00381637" w:rsidP="00381637">
            <w:pPr>
              <w:pStyle w:val="Kaynakca"/>
              <w:rPr>
                <w:szCs w:val="16"/>
                <w:lang w:val="tr-TR"/>
              </w:rPr>
            </w:pPr>
            <w:r w:rsidRPr="00381637">
              <w:rPr>
                <w:szCs w:val="16"/>
                <w:lang w:val="tr-TR"/>
              </w:rPr>
              <w:t>Kurumlar - Kurallar - Süreçler</w:t>
            </w:r>
          </w:p>
          <w:p w:rsidR="00EC7903" w:rsidRDefault="00381637" w:rsidP="00832AEF">
            <w:pPr>
              <w:pStyle w:val="Kaynakca"/>
              <w:rPr>
                <w:szCs w:val="16"/>
                <w:lang w:val="tr-TR"/>
              </w:rPr>
            </w:pPr>
            <w:r w:rsidRPr="00381637">
              <w:rPr>
                <w:szCs w:val="16"/>
                <w:lang w:val="tr-TR"/>
              </w:rPr>
              <w:t xml:space="preserve">Ahmet Cemil Yıldırım, Serhat </w:t>
            </w:r>
            <w:proofErr w:type="spellStart"/>
            <w:r w:rsidRPr="00381637">
              <w:rPr>
                <w:szCs w:val="16"/>
                <w:lang w:val="tr-TR"/>
              </w:rPr>
              <w:t>Eskiyörük</w:t>
            </w:r>
            <w:proofErr w:type="spellEnd"/>
            <w:r w:rsidRPr="00381637">
              <w:rPr>
                <w:szCs w:val="16"/>
                <w:lang w:val="tr-TR"/>
              </w:rPr>
              <w:t xml:space="preserve">: Uluslararası Ticari Tahkim ve Yeni </w:t>
            </w:r>
            <w:proofErr w:type="spellStart"/>
            <w:r w:rsidRPr="00381637">
              <w:rPr>
                <w:szCs w:val="16"/>
                <w:lang w:val="tr-TR"/>
              </w:rPr>
              <w:t>Lex</w:t>
            </w:r>
            <w:proofErr w:type="spellEnd"/>
            <w:r w:rsidRPr="00381637">
              <w:rPr>
                <w:szCs w:val="16"/>
                <w:lang w:val="tr-TR"/>
              </w:rPr>
              <w:t xml:space="preserve"> </w:t>
            </w:r>
            <w:proofErr w:type="spellStart"/>
            <w:r w:rsidRPr="00381637">
              <w:rPr>
                <w:szCs w:val="16"/>
                <w:lang w:val="tr-TR"/>
              </w:rPr>
              <w:t>Mercatoria</w:t>
            </w:r>
            <w:proofErr w:type="spellEnd"/>
          </w:p>
          <w:p w:rsidR="00381637" w:rsidRDefault="00381637" w:rsidP="00832AEF">
            <w:pPr>
              <w:pStyle w:val="Kaynakca"/>
              <w:rPr>
                <w:szCs w:val="16"/>
                <w:lang w:val="tr-TR"/>
              </w:rPr>
            </w:pPr>
            <w:r w:rsidRPr="00381637">
              <w:rPr>
                <w:szCs w:val="16"/>
                <w:lang w:val="tr-TR"/>
              </w:rPr>
              <w:t xml:space="preserve">Aslıhan Sevinç Kuyucu: </w:t>
            </w:r>
            <w:proofErr w:type="spellStart"/>
            <w:r w:rsidRPr="00381637">
              <w:rPr>
                <w:szCs w:val="16"/>
                <w:lang w:val="tr-TR"/>
              </w:rPr>
              <w:t>Incoterms</w:t>
            </w:r>
            <w:proofErr w:type="spellEnd"/>
            <w:r w:rsidRPr="00381637">
              <w:rPr>
                <w:szCs w:val="16"/>
                <w:lang w:val="tr-TR"/>
              </w:rPr>
              <w:t xml:space="preserve"> (Uluslararası Ticari Terimler)</w:t>
            </w:r>
          </w:p>
          <w:p w:rsidR="00EC7903" w:rsidRPr="001A2552" w:rsidRDefault="00EC7903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43F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A73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A73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16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616FA"/>
    <w:rsid w:val="002F3934"/>
    <w:rsid w:val="00381637"/>
    <w:rsid w:val="003A7361"/>
    <w:rsid w:val="00832BE3"/>
    <w:rsid w:val="00BC32DD"/>
    <w:rsid w:val="00C43F40"/>
    <w:rsid w:val="00EC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AB9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Merve Yener</cp:lastModifiedBy>
  <cp:revision>6</cp:revision>
  <dcterms:created xsi:type="dcterms:W3CDTF">2017-02-03T08:50:00Z</dcterms:created>
  <dcterms:modified xsi:type="dcterms:W3CDTF">2020-09-21T16:32:00Z</dcterms:modified>
</cp:coreProperties>
</file>