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6352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1381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BBY459 </w:t>
            </w:r>
            <w:proofErr w:type="spellStart"/>
            <w:r>
              <w:rPr>
                <w:b/>
                <w:bCs/>
                <w:szCs w:val="16"/>
              </w:rPr>
              <w:t>Metadata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138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Özlem GÖKKURT DEMİRTEL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138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138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13819" w:rsidP="0071381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13819" w:rsidP="00832AEF">
            <w:pPr>
              <w:pStyle w:val="DersBilgileri"/>
              <w:rPr>
                <w:szCs w:val="16"/>
              </w:rPr>
            </w:pPr>
            <w:r w:rsidRPr="00713819">
              <w:rPr>
                <w:szCs w:val="16"/>
              </w:rPr>
              <w:t xml:space="preserve">Kurum ve kuruluşlarda çeşitli formatlarda bilgi içerikleri ile yazışma sonucu üretilen belgeler ve bilgi merkezlerinde web kaynakları için </w:t>
            </w:r>
            <w:proofErr w:type="spellStart"/>
            <w:r w:rsidRPr="00713819">
              <w:rPr>
                <w:szCs w:val="16"/>
              </w:rPr>
              <w:t>metadata</w:t>
            </w:r>
            <w:proofErr w:type="spellEnd"/>
            <w:r w:rsidRPr="00713819">
              <w:rPr>
                <w:szCs w:val="16"/>
              </w:rPr>
              <w:t xml:space="preserve"> standartlarını öğretici bilgileri ve bu standartları geliştirme yönünde uygulamaları içerir.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13819" w:rsidP="00832AEF">
            <w:pPr>
              <w:pStyle w:val="DersBilgileri"/>
              <w:rPr>
                <w:szCs w:val="16"/>
              </w:rPr>
            </w:pPr>
            <w:r w:rsidRPr="00713819">
              <w:rPr>
                <w:szCs w:val="16"/>
              </w:rPr>
              <w:t xml:space="preserve">Elektronik ortamda kayıtlı veri ve bilgi, belge içeriklerini uluslararası standartlar uyarınca yapısal olarak tanımlayarak uygulama becerileri kazandırmak. Bu çerçevede Web kaynakları, </w:t>
            </w:r>
            <w:proofErr w:type="spellStart"/>
            <w:r w:rsidRPr="00713819">
              <w:rPr>
                <w:szCs w:val="16"/>
              </w:rPr>
              <w:t>veritabanı</w:t>
            </w:r>
            <w:proofErr w:type="spellEnd"/>
            <w:r w:rsidRPr="00713819">
              <w:rPr>
                <w:szCs w:val="16"/>
              </w:rPr>
              <w:t xml:space="preserve"> girdileri gibi bilgi içeriklerinde yer alan kavram ve terminolojiler arasındaki ilişkilerin erişim ucu niteliğinde yapılandırıldığı </w:t>
            </w:r>
            <w:proofErr w:type="spellStart"/>
            <w:r w:rsidRPr="00713819">
              <w:rPr>
                <w:szCs w:val="16"/>
              </w:rPr>
              <w:t>metadata</w:t>
            </w:r>
            <w:proofErr w:type="spellEnd"/>
            <w:r w:rsidRPr="00713819">
              <w:rPr>
                <w:szCs w:val="16"/>
              </w:rPr>
              <w:t xml:space="preserve"> standartları ve fonksiyonları hakkında temel bilgi ve uygulamalara yer verilmesi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138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138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138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 xml:space="preserve">TS ISO/IEC 11179 2019 (ISO/IEC 11179:2004). Bilgi teknolojisi – </w:t>
            </w:r>
            <w:proofErr w:type="spellStart"/>
            <w:r w:rsidRPr="00713819">
              <w:rPr>
                <w:szCs w:val="16"/>
                <w:lang w:val="tr-TR"/>
              </w:rPr>
              <w:t>Üstveri</w:t>
            </w:r>
            <w:proofErr w:type="spellEnd"/>
            <w:r w:rsidRPr="00713819">
              <w:rPr>
                <w:szCs w:val="16"/>
                <w:lang w:val="tr-TR"/>
              </w:rPr>
              <w:t xml:space="preserve"> kayıt kütükleri (Bölümler 1-</w:t>
            </w:r>
            <w:proofErr w:type="gramStart"/>
            <w:r w:rsidRPr="00713819">
              <w:rPr>
                <w:szCs w:val="16"/>
                <w:lang w:val="tr-TR"/>
              </w:rPr>
              <w:t>6 )</w:t>
            </w:r>
            <w:proofErr w:type="gramEnd"/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 xml:space="preserve">AS ISO 15489-1:2001 &amp; AS ISO 15489.2:2002—Information </w:t>
            </w:r>
            <w:proofErr w:type="spellStart"/>
            <w:r w:rsidRPr="00713819">
              <w:rPr>
                <w:szCs w:val="16"/>
                <w:lang w:val="tr-TR"/>
              </w:rPr>
              <w:t>and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documentation</w:t>
            </w:r>
            <w:proofErr w:type="spellEnd"/>
            <w:r w:rsidRPr="00713819">
              <w:rPr>
                <w:szCs w:val="16"/>
                <w:lang w:val="tr-TR"/>
              </w:rPr>
              <w:t>—</w:t>
            </w:r>
            <w:proofErr w:type="spellStart"/>
            <w:r w:rsidRPr="00713819">
              <w:rPr>
                <w:szCs w:val="16"/>
                <w:lang w:val="tr-TR"/>
              </w:rPr>
              <w:t>Records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management</w:t>
            </w:r>
            <w:proofErr w:type="spellEnd"/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 xml:space="preserve">AS ISO 23081-1:2006—Information </w:t>
            </w:r>
            <w:proofErr w:type="spellStart"/>
            <w:r w:rsidRPr="00713819">
              <w:rPr>
                <w:szCs w:val="16"/>
                <w:lang w:val="tr-TR"/>
              </w:rPr>
              <w:t>and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documentation</w:t>
            </w:r>
            <w:proofErr w:type="spellEnd"/>
            <w:r w:rsidRPr="00713819">
              <w:rPr>
                <w:szCs w:val="16"/>
                <w:lang w:val="tr-TR"/>
              </w:rPr>
              <w:t>—</w:t>
            </w:r>
            <w:proofErr w:type="spellStart"/>
            <w:r w:rsidRPr="00713819">
              <w:rPr>
                <w:szCs w:val="16"/>
                <w:lang w:val="tr-TR"/>
              </w:rPr>
              <w:t>Records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management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processes</w:t>
            </w:r>
            <w:proofErr w:type="spellEnd"/>
            <w:r w:rsidRPr="00713819">
              <w:rPr>
                <w:szCs w:val="16"/>
                <w:lang w:val="tr-TR"/>
              </w:rPr>
              <w:t>—</w:t>
            </w:r>
            <w:proofErr w:type="spellStart"/>
            <w:r w:rsidRPr="00713819">
              <w:rPr>
                <w:szCs w:val="16"/>
                <w:lang w:val="tr-TR"/>
              </w:rPr>
              <w:t>Metadata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for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records</w:t>
            </w:r>
            <w:proofErr w:type="spellEnd"/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 xml:space="preserve">ISO 30300:2011, ISO 30301:2011 &amp; ISO 30302:2015—Information </w:t>
            </w:r>
            <w:proofErr w:type="spellStart"/>
            <w:r w:rsidRPr="00713819">
              <w:rPr>
                <w:szCs w:val="16"/>
                <w:lang w:val="tr-TR"/>
              </w:rPr>
              <w:t>and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documentation</w:t>
            </w:r>
            <w:proofErr w:type="spellEnd"/>
            <w:r w:rsidRPr="00713819">
              <w:rPr>
                <w:szCs w:val="16"/>
                <w:lang w:val="tr-TR"/>
              </w:rPr>
              <w:t xml:space="preserve">—Management </w:t>
            </w:r>
            <w:proofErr w:type="spellStart"/>
            <w:r w:rsidRPr="00713819">
              <w:rPr>
                <w:szCs w:val="16"/>
                <w:lang w:val="tr-TR"/>
              </w:rPr>
              <w:t>systems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for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records</w:t>
            </w:r>
            <w:proofErr w:type="spellEnd"/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 xml:space="preserve">ISO/TR 18128:2014—Information </w:t>
            </w:r>
            <w:proofErr w:type="spellStart"/>
            <w:r w:rsidRPr="00713819">
              <w:rPr>
                <w:szCs w:val="16"/>
                <w:lang w:val="tr-TR"/>
              </w:rPr>
              <w:t>and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documentation</w:t>
            </w:r>
            <w:proofErr w:type="spellEnd"/>
            <w:r w:rsidRPr="00713819">
              <w:rPr>
                <w:szCs w:val="16"/>
                <w:lang w:val="tr-TR"/>
              </w:rPr>
              <w:t xml:space="preserve">—Risk </w:t>
            </w:r>
            <w:proofErr w:type="spellStart"/>
            <w:r w:rsidRPr="00713819">
              <w:rPr>
                <w:szCs w:val="16"/>
                <w:lang w:val="tr-TR"/>
              </w:rPr>
              <w:t>assessment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for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records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processes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and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systems</w:t>
            </w:r>
            <w:proofErr w:type="spellEnd"/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>ISO 5963:1985—</w:t>
            </w:r>
            <w:proofErr w:type="spellStart"/>
            <w:r w:rsidRPr="00713819">
              <w:rPr>
                <w:szCs w:val="16"/>
                <w:lang w:val="tr-TR"/>
              </w:rPr>
              <w:t>Documentation</w:t>
            </w:r>
            <w:proofErr w:type="spellEnd"/>
            <w:r w:rsidRPr="00713819">
              <w:rPr>
                <w:szCs w:val="16"/>
                <w:lang w:val="tr-TR"/>
              </w:rPr>
              <w:t>—</w:t>
            </w:r>
            <w:proofErr w:type="spellStart"/>
            <w:r w:rsidRPr="00713819">
              <w:rPr>
                <w:szCs w:val="16"/>
                <w:lang w:val="tr-TR"/>
              </w:rPr>
              <w:t>Methods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for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examining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documents</w:t>
            </w:r>
            <w:proofErr w:type="spellEnd"/>
            <w:r w:rsidRPr="00713819">
              <w:rPr>
                <w:szCs w:val="16"/>
                <w:lang w:val="tr-TR"/>
              </w:rPr>
              <w:t xml:space="preserve">, </w:t>
            </w:r>
            <w:proofErr w:type="spellStart"/>
            <w:r w:rsidRPr="00713819">
              <w:rPr>
                <w:szCs w:val="16"/>
                <w:lang w:val="tr-TR"/>
              </w:rPr>
              <w:t>determining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their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subjects</w:t>
            </w:r>
            <w:proofErr w:type="spellEnd"/>
            <w:r w:rsidRPr="00713819">
              <w:rPr>
                <w:szCs w:val="16"/>
                <w:lang w:val="tr-TR"/>
              </w:rPr>
              <w:t xml:space="preserve">, </w:t>
            </w:r>
            <w:proofErr w:type="spellStart"/>
            <w:r w:rsidRPr="00713819">
              <w:rPr>
                <w:szCs w:val="16"/>
                <w:lang w:val="tr-TR"/>
              </w:rPr>
              <w:t>and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selecting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indexing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terms</w:t>
            </w:r>
            <w:proofErr w:type="spellEnd"/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 xml:space="preserve">ISO/TR 26122:2008—Information </w:t>
            </w:r>
            <w:proofErr w:type="spellStart"/>
            <w:r w:rsidRPr="00713819">
              <w:rPr>
                <w:szCs w:val="16"/>
                <w:lang w:val="tr-TR"/>
              </w:rPr>
              <w:t>and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documentation</w:t>
            </w:r>
            <w:proofErr w:type="spellEnd"/>
            <w:r w:rsidRPr="00713819">
              <w:rPr>
                <w:szCs w:val="16"/>
                <w:lang w:val="tr-TR"/>
              </w:rPr>
              <w:t>—</w:t>
            </w:r>
            <w:proofErr w:type="spellStart"/>
            <w:r w:rsidRPr="00713819">
              <w:rPr>
                <w:szCs w:val="16"/>
                <w:lang w:val="tr-TR"/>
              </w:rPr>
              <w:t>Work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process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analysis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for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records</w:t>
            </w:r>
            <w:proofErr w:type="spellEnd"/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13819">
              <w:rPr>
                <w:szCs w:val="16"/>
                <w:lang w:val="tr-TR"/>
              </w:rPr>
              <w:t>Özan</w:t>
            </w:r>
            <w:proofErr w:type="spellEnd"/>
            <w:r w:rsidRPr="00713819">
              <w:rPr>
                <w:szCs w:val="16"/>
                <w:lang w:val="tr-TR"/>
              </w:rPr>
              <w:t xml:space="preserve">, Nuriye </w:t>
            </w:r>
            <w:proofErr w:type="spellStart"/>
            <w:r w:rsidRPr="00713819">
              <w:rPr>
                <w:szCs w:val="16"/>
                <w:lang w:val="tr-TR"/>
              </w:rPr>
              <w:t>Cevherolu</w:t>
            </w:r>
            <w:proofErr w:type="spellEnd"/>
            <w:r w:rsidRPr="00713819">
              <w:rPr>
                <w:szCs w:val="16"/>
                <w:lang w:val="tr-TR"/>
              </w:rPr>
              <w:t xml:space="preserve">, Emine Pınar, </w:t>
            </w:r>
            <w:proofErr w:type="spellStart"/>
            <w:r w:rsidRPr="00713819">
              <w:rPr>
                <w:szCs w:val="16"/>
                <w:lang w:val="tr-TR"/>
              </w:rPr>
              <w:t>Demirtel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Gökkurt</w:t>
            </w:r>
            <w:proofErr w:type="spellEnd"/>
            <w:r w:rsidRPr="00713819">
              <w:rPr>
                <w:szCs w:val="16"/>
                <w:lang w:val="tr-TR"/>
              </w:rPr>
              <w:t xml:space="preserve">, Özlem. (2018) </w:t>
            </w:r>
            <w:proofErr w:type="spellStart"/>
            <w:r w:rsidRPr="00713819">
              <w:rPr>
                <w:szCs w:val="16"/>
                <w:lang w:val="tr-TR"/>
              </w:rPr>
              <w:t>Metadata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for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Description</w:t>
            </w:r>
            <w:proofErr w:type="spellEnd"/>
            <w:r w:rsidRPr="00713819">
              <w:rPr>
                <w:szCs w:val="16"/>
                <w:lang w:val="tr-TR"/>
              </w:rPr>
              <w:t xml:space="preserve"> of </w:t>
            </w:r>
            <w:proofErr w:type="spellStart"/>
            <w:r w:rsidRPr="00713819">
              <w:rPr>
                <w:szCs w:val="16"/>
                <w:lang w:val="tr-TR"/>
              </w:rPr>
              <w:t>Theatre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Plays</w:t>
            </w:r>
            <w:proofErr w:type="spellEnd"/>
            <w:r w:rsidRPr="00713819">
              <w:rPr>
                <w:szCs w:val="16"/>
                <w:lang w:val="tr-TR"/>
              </w:rPr>
              <w:t xml:space="preserve">: A Case </w:t>
            </w:r>
            <w:proofErr w:type="spellStart"/>
            <w:r w:rsidRPr="00713819">
              <w:rPr>
                <w:szCs w:val="16"/>
                <w:lang w:val="tr-TR"/>
              </w:rPr>
              <w:t>Study</w:t>
            </w:r>
            <w:proofErr w:type="spellEnd"/>
            <w:r w:rsidRPr="00713819">
              <w:rPr>
                <w:szCs w:val="16"/>
                <w:lang w:val="tr-TR"/>
              </w:rPr>
              <w:t xml:space="preserve"> of Ankara </w:t>
            </w:r>
            <w:proofErr w:type="spellStart"/>
            <w:r w:rsidRPr="00713819">
              <w:rPr>
                <w:szCs w:val="16"/>
                <w:lang w:val="tr-TR"/>
              </w:rPr>
              <w:t>State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Theatre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Plays</w:t>
            </w:r>
            <w:proofErr w:type="spellEnd"/>
            <w:r w:rsidRPr="00713819">
              <w:rPr>
                <w:szCs w:val="16"/>
                <w:lang w:val="tr-TR"/>
              </w:rPr>
              <w:t>. Bilgi Yönetimi Sergisi. 1(2).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 xml:space="preserve">Açık Erişim ve Yayıncılık Değerlendirme </w:t>
            </w:r>
            <w:proofErr w:type="gramStart"/>
            <w:r w:rsidRPr="00713819">
              <w:rPr>
                <w:szCs w:val="16"/>
                <w:lang w:val="tr-TR"/>
              </w:rPr>
              <w:t>Kriterleri  Türk</w:t>
            </w:r>
            <w:proofErr w:type="gramEnd"/>
            <w:r w:rsidRPr="00713819">
              <w:rPr>
                <w:szCs w:val="16"/>
                <w:lang w:val="tr-TR"/>
              </w:rPr>
              <w:t xml:space="preserve"> Kütüphaneciliği (2016) c. 30 </w:t>
            </w:r>
            <w:proofErr w:type="spellStart"/>
            <w:r w:rsidRPr="00713819">
              <w:rPr>
                <w:szCs w:val="16"/>
                <w:lang w:val="tr-TR"/>
              </w:rPr>
              <w:t>no</w:t>
            </w:r>
            <w:proofErr w:type="spellEnd"/>
            <w:r w:rsidRPr="00713819">
              <w:rPr>
                <w:szCs w:val="16"/>
                <w:lang w:val="tr-TR"/>
              </w:rPr>
              <w:t xml:space="preserve">.  4, sayfa 782-794. </w:t>
            </w:r>
            <w:proofErr w:type="spellStart"/>
            <w:r w:rsidRPr="00713819">
              <w:rPr>
                <w:szCs w:val="16"/>
                <w:lang w:val="tr-TR"/>
              </w:rPr>
              <w:t>Olijhoek</w:t>
            </w:r>
            <w:proofErr w:type="spellEnd"/>
            <w:r w:rsidRPr="00713819">
              <w:rPr>
                <w:szCs w:val="16"/>
                <w:lang w:val="tr-TR"/>
              </w:rPr>
              <w:t xml:space="preserve">, T., </w:t>
            </w:r>
            <w:proofErr w:type="spellStart"/>
            <w:r w:rsidRPr="00713819">
              <w:rPr>
                <w:szCs w:val="16"/>
                <w:lang w:val="tr-TR"/>
              </w:rPr>
              <w:t>Bjørnshauge</w:t>
            </w:r>
            <w:proofErr w:type="spellEnd"/>
            <w:r w:rsidRPr="00713819">
              <w:rPr>
                <w:szCs w:val="16"/>
                <w:lang w:val="tr-TR"/>
              </w:rPr>
              <w:t xml:space="preserve">, L. ve </w:t>
            </w:r>
            <w:proofErr w:type="spellStart"/>
            <w:r w:rsidRPr="00713819">
              <w:rPr>
                <w:szCs w:val="16"/>
                <w:lang w:val="tr-TR"/>
              </w:rPr>
              <w:t>Mitchell</w:t>
            </w:r>
            <w:proofErr w:type="spellEnd"/>
            <w:r w:rsidRPr="00713819">
              <w:rPr>
                <w:szCs w:val="16"/>
                <w:lang w:val="tr-TR"/>
              </w:rPr>
              <w:t xml:space="preserve">, D. (2015). </w:t>
            </w:r>
            <w:proofErr w:type="spellStart"/>
            <w:r w:rsidRPr="00713819">
              <w:rPr>
                <w:szCs w:val="16"/>
                <w:lang w:val="tr-TR"/>
              </w:rPr>
              <w:t>Criteria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for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open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access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and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publishing</w:t>
            </w:r>
            <w:proofErr w:type="spellEnd"/>
            <w:r w:rsidRPr="00713819">
              <w:rPr>
                <w:szCs w:val="16"/>
                <w:lang w:val="tr-TR"/>
              </w:rPr>
              <w:t xml:space="preserve">. </w:t>
            </w:r>
            <w:proofErr w:type="spellStart"/>
            <w:r w:rsidRPr="00713819">
              <w:rPr>
                <w:szCs w:val="16"/>
                <w:lang w:val="tr-TR"/>
              </w:rPr>
              <w:t>ScienceOpen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Research</w:t>
            </w:r>
            <w:proofErr w:type="spellEnd"/>
            <w:r w:rsidRPr="00713819">
              <w:rPr>
                <w:szCs w:val="16"/>
                <w:lang w:val="tr-TR"/>
              </w:rPr>
              <w:t xml:space="preserve">, (8 s.) makalesinin çevirisidir. Makalenin orijinali için bkz. https://www.scienceopen.com/document?id=85a98041-8734-4a43-b6eb-ff5903f3ae96; http://dx.doi.org/10.14293/S2199-1006.1.SOR-EDU.AMHUHV.v1 ayrıca bkz. https://goo.gl/0s59Gs </w:t>
            </w:r>
            <w:proofErr w:type="spellStart"/>
            <w:r w:rsidRPr="00713819">
              <w:rPr>
                <w:szCs w:val="16"/>
                <w:lang w:val="tr-TR"/>
              </w:rPr>
              <w:t>Translation</w:t>
            </w:r>
            <w:proofErr w:type="spellEnd"/>
            <w:r w:rsidRPr="00713819">
              <w:rPr>
                <w:szCs w:val="16"/>
                <w:lang w:val="tr-TR"/>
              </w:rPr>
              <w:t xml:space="preserve"> of </w:t>
            </w:r>
            <w:proofErr w:type="spellStart"/>
            <w:r w:rsidRPr="00713819">
              <w:rPr>
                <w:szCs w:val="16"/>
                <w:lang w:val="tr-TR"/>
              </w:rPr>
              <w:t>the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article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entitled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Criteria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for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open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access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and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publishing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by</w:t>
            </w:r>
            <w:proofErr w:type="spellEnd"/>
            <w:r w:rsidRPr="00713819">
              <w:rPr>
                <w:szCs w:val="16"/>
                <w:lang w:val="tr-TR"/>
              </w:rPr>
              <w:t xml:space="preserve"> T., </w:t>
            </w:r>
            <w:proofErr w:type="spellStart"/>
            <w:r w:rsidRPr="00713819">
              <w:rPr>
                <w:szCs w:val="16"/>
                <w:lang w:val="tr-TR"/>
              </w:rPr>
              <w:t>Bjørnshauge</w:t>
            </w:r>
            <w:proofErr w:type="spellEnd"/>
            <w:r w:rsidRPr="00713819">
              <w:rPr>
                <w:szCs w:val="16"/>
                <w:lang w:val="tr-TR"/>
              </w:rPr>
              <w:t xml:space="preserve">, L. </w:t>
            </w:r>
            <w:proofErr w:type="spellStart"/>
            <w:r w:rsidRPr="00713819">
              <w:rPr>
                <w:szCs w:val="16"/>
                <w:lang w:val="tr-TR"/>
              </w:rPr>
              <w:t>and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Mitchell</w:t>
            </w:r>
            <w:proofErr w:type="spellEnd"/>
            <w:r w:rsidRPr="00713819">
              <w:rPr>
                <w:szCs w:val="16"/>
                <w:lang w:val="tr-TR"/>
              </w:rPr>
              <w:t xml:space="preserve">, D. (2015). </w:t>
            </w:r>
            <w:proofErr w:type="spellStart"/>
            <w:r w:rsidRPr="00713819">
              <w:rPr>
                <w:szCs w:val="16"/>
                <w:lang w:val="tr-TR"/>
              </w:rPr>
              <w:t>ScienceOpen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Research</w:t>
            </w:r>
            <w:proofErr w:type="spellEnd"/>
            <w:r w:rsidRPr="00713819">
              <w:rPr>
                <w:szCs w:val="16"/>
                <w:lang w:val="tr-TR"/>
              </w:rPr>
              <w:t>. (8 p.).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>Al, Umut ve Mehmet Emin Küçük (2001) "</w:t>
            </w:r>
            <w:proofErr w:type="spellStart"/>
            <w:r w:rsidRPr="00713819">
              <w:rPr>
                <w:szCs w:val="16"/>
                <w:lang w:val="tr-TR"/>
              </w:rPr>
              <w:t>Metadata</w:t>
            </w:r>
            <w:proofErr w:type="spellEnd"/>
            <w:r w:rsidRPr="00713819">
              <w:rPr>
                <w:szCs w:val="16"/>
                <w:lang w:val="tr-TR"/>
              </w:rPr>
              <w:t xml:space="preserve"> Kavramı / </w:t>
            </w:r>
            <w:proofErr w:type="spellStart"/>
            <w:r w:rsidRPr="00713819">
              <w:rPr>
                <w:szCs w:val="16"/>
                <w:lang w:val="tr-TR"/>
              </w:rPr>
              <w:t>The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Concept</w:t>
            </w:r>
            <w:proofErr w:type="spellEnd"/>
            <w:r w:rsidRPr="00713819">
              <w:rPr>
                <w:szCs w:val="16"/>
                <w:lang w:val="tr-TR"/>
              </w:rPr>
              <w:t xml:space="preserve"> of </w:t>
            </w:r>
            <w:proofErr w:type="spellStart"/>
            <w:r w:rsidRPr="00713819">
              <w:rPr>
                <w:szCs w:val="16"/>
                <w:lang w:val="tr-TR"/>
              </w:rPr>
              <w:t>Metadata</w:t>
            </w:r>
            <w:proofErr w:type="spellEnd"/>
            <w:r w:rsidRPr="00713819">
              <w:rPr>
                <w:szCs w:val="16"/>
                <w:lang w:val="tr-TR"/>
              </w:rPr>
              <w:t>" Bilgi Dünyası, Sayı 2</w:t>
            </w:r>
            <w:proofErr w:type="gramStart"/>
            <w:r w:rsidRPr="00713819">
              <w:rPr>
                <w:szCs w:val="16"/>
                <w:lang w:val="tr-TR"/>
              </w:rPr>
              <w:t>, ,</w:t>
            </w:r>
            <w:proofErr w:type="gramEnd"/>
            <w:r w:rsidRPr="00713819">
              <w:rPr>
                <w:szCs w:val="16"/>
                <w:lang w:val="tr-TR"/>
              </w:rPr>
              <w:t xml:space="preserve"> Sayfa: 169-187, Ankara.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13819">
              <w:rPr>
                <w:szCs w:val="16"/>
                <w:lang w:val="tr-TR"/>
              </w:rPr>
              <w:t>Alimohammadi</w:t>
            </w:r>
            <w:proofErr w:type="spellEnd"/>
            <w:r w:rsidRPr="00713819">
              <w:rPr>
                <w:szCs w:val="16"/>
                <w:lang w:val="tr-TR"/>
              </w:rPr>
              <w:t xml:space="preserve">, </w:t>
            </w:r>
            <w:proofErr w:type="spellStart"/>
            <w:r w:rsidRPr="00713819">
              <w:rPr>
                <w:szCs w:val="16"/>
                <w:lang w:val="tr-TR"/>
              </w:rPr>
              <w:t>Dariush</w:t>
            </w:r>
            <w:proofErr w:type="spellEnd"/>
            <w:r w:rsidRPr="00713819">
              <w:rPr>
                <w:szCs w:val="16"/>
                <w:lang w:val="tr-TR"/>
              </w:rPr>
              <w:t xml:space="preserve"> (2003</w:t>
            </w:r>
            <w:proofErr w:type="gramStart"/>
            <w:r w:rsidRPr="00713819">
              <w:rPr>
                <w:szCs w:val="16"/>
                <w:lang w:val="tr-TR"/>
              </w:rPr>
              <w:t>)  “</w:t>
            </w:r>
            <w:proofErr w:type="gramEnd"/>
            <w:r w:rsidRPr="00713819">
              <w:rPr>
                <w:szCs w:val="16"/>
                <w:lang w:val="tr-TR"/>
              </w:rPr>
              <w:t>Meta-</w:t>
            </w:r>
            <w:proofErr w:type="spellStart"/>
            <w:r w:rsidRPr="00713819">
              <w:rPr>
                <w:szCs w:val="16"/>
                <w:lang w:val="tr-TR"/>
              </w:rPr>
              <w:t>tags</w:t>
            </w:r>
            <w:proofErr w:type="spellEnd"/>
            <w:r w:rsidRPr="00713819">
              <w:rPr>
                <w:szCs w:val="16"/>
                <w:lang w:val="tr-TR"/>
              </w:rPr>
              <w:t xml:space="preserve"> – a </w:t>
            </w:r>
            <w:proofErr w:type="spellStart"/>
            <w:r w:rsidRPr="00713819">
              <w:rPr>
                <w:szCs w:val="16"/>
                <w:lang w:val="tr-TR"/>
              </w:rPr>
              <w:t>tool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to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control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the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process</w:t>
            </w:r>
            <w:proofErr w:type="spellEnd"/>
            <w:r w:rsidRPr="00713819">
              <w:rPr>
                <w:szCs w:val="16"/>
                <w:lang w:val="tr-TR"/>
              </w:rPr>
              <w:t xml:space="preserve"> of Web </w:t>
            </w:r>
            <w:proofErr w:type="spellStart"/>
            <w:r w:rsidRPr="00713819">
              <w:rPr>
                <w:szCs w:val="16"/>
                <w:lang w:val="tr-TR"/>
              </w:rPr>
              <w:t>indexing</w:t>
            </w:r>
            <w:proofErr w:type="spellEnd"/>
            <w:r w:rsidRPr="00713819">
              <w:rPr>
                <w:szCs w:val="16"/>
                <w:lang w:val="tr-TR"/>
              </w:rPr>
              <w:t xml:space="preserve">.” Online Information </w:t>
            </w:r>
            <w:proofErr w:type="spellStart"/>
            <w:r w:rsidRPr="00713819">
              <w:rPr>
                <w:szCs w:val="16"/>
                <w:lang w:val="tr-TR"/>
              </w:rPr>
              <w:t>Review</w:t>
            </w:r>
            <w:proofErr w:type="spellEnd"/>
            <w:r w:rsidRPr="00713819">
              <w:rPr>
                <w:szCs w:val="16"/>
                <w:lang w:val="tr-TR"/>
              </w:rPr>
              <w:t xml:space="preserve">.    </w:t>
            </w:r>
            <w:proofErr w:type="spellStart"/>
            <w:r w:rsidRPr="00713819">
              <w:rPr>
                <w:szCs w:val="16"/>
                <w:lang w:val="tr-TR"/>
              </w:rPr>
              <w:t>Vol</w:t>
            </w:r>
            <w:proofErr w:type="spellEnd"/>
            <w:r w:rsidRPr="00713819">
              <w:rPr>
                <w:szCs w:val="16"/>
                <w:lang w:val="tr-TR"/>
              </w:rPr>
              <w:t xml:space="preserve">. 27, No. 4, </w:t>
            </w:r>
            <w:proofErr w:type="spellStart"/>
            <w:r w:rsidRPr="00713819">
              <w:rPr>
                <w:szCs w:val="16"/>
                <w:lang w:val="tr-TR"/>
              </w:rPr>
              <w:t>pp</w:t>
            </w:r>
            <w:proofErr w:type="spellEnd"/>
            <w:r w:rsidRPr="00713819">
              <w:rPr>
                <w:szCs w:val="16"/>
                <w:lang w:val="tr-TR"/>
              </w:rPr>
              <w:t xml:space="preserve">. 238-242. 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 xml:space="preserve">Atılgan, Doğan, </w:t>
            </w:r>
            <w:proofErr w:type="spellStart"/>
            <w:r w:rsidRPr="00713819">
              <w:rPr>
                <w:szCs w:val="16"/>
                <w:lang w:val="tr-TR"/>
              </w:rPr>
              <w:t>Sacit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Arslantekin</w:t>
            </w:r>
            <w:proofErr w:type="spellEnd"/>
            <w:r w:rsidRPr="00713819">
              <w:rPr>
                <w:szCs w:val="16"/>
                <w:lang w:val="tr-TR"/>
              </w:rPr>
              <w:t xml:space="preserve"> ve Özlem Bayram (2006)"Ankara Üniversitesi Açık Arşiv Uygulaması" Akademik Bilişim, Denizli 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lastRenderedPageBreak/>
              <w:t xml:space="preserve">Bayram, Özlem (2006). “Açık Erişim ve Kurumsal Arşivler </w:t>
            </w:r>
            <w:proofErr w:type="gramStart"/>
            <w:r w:rsidRPr="00713819">
              <w:rPr>
                <w:szCs w:val="16"/>
                <w:lang w:val="tr-TR"/>
              </w:rPr>
              <w:t>“ ANKOS</w:t>
            </w:r>
            <w:proofErr w:type="gramEnd"/>
            <w:r w:rsidRPr="00713819">
              <w:rPr>
                <w:szCs w:val="16"/>
                <w:lang w:val="tr-TR"/>
              </w:rPr>
              <w:t xml:space="preserve"> VI. Yıllık Toplantısı 2-4 Haziran. Açık Erişim ve Kurumsal Arşivler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 xml:space="preserve">Bayram, Özlem (2006) “Bilginin Depolanması ve Organizasyonuna Giriş: Dijital Kütüphane Rafları </w:t>
            </w:r>
            <w:proofErr w:type="gramStart"/>
            <w:r w:rsidRPr="00713819">
              <w:rPr>
                <w:szCs w:val="16"/>
                <w:lang w:val="tr-TR"/>
              </w:rPr>
              <w:t>“ Bilgi</w:t>
            </w:r>
            <w:proofErr w:type="gramEnd"/>
            <w:r w:rsidRPr="00713819">
              <w:rPr>
                <w:szCs w:val="16"/>
                <w:lang w:val="tr-TR"/>
              </w:rPr>
              <w:t xml:space="preserve">…. </w:t>
            </w:r>
            <w:proofErr w:type="gramStart"/>
            <w:r w:rsidRPr="00713819">
              <w:rPr>
                <w:szCs w:val="16"/>
                <w:lang w:val="tr-TR"/>
              </w:rPr>
              <w:t>içinde .</w:t>
            </w:r>
            <w:proofErr w:type="gramEnd"/>
            <w:r w:rsidRPr="00713819">
              <w:rPr>
                <w:szCs w:val="16"/>
                <w:lang w:val="tr-TR"/>
              </w:rPr>
              <w:t xml:space="preserve"> H. </w:t>
            </w:r>
            <w:proofErr w:type="gramStart"/>
            <w:r w:rsidRPr="00713819">
              <w:rPr>
                <w:szCs w:val="16"/>
                <w:lang w:val="tr-TR"/>
              </w:rPr>
              <w:t>Odabaş ,</w:t>
            </w:r>
            <w:proofErr w:type="gramEnd"/>
            <w:r w:rsidRPr="00713819">
              <w:rPr>
                <w:szCs w:val="16"/>
                <w:lang w:val="tr-TR"/>
              </w:rPr>
              <w:t xml:space="preserve"> H. </w:t>
            </w:r>
            <w:proofErr w:type="spellStart"/>
            <w:r w:rsidRPr="00713819">
              <w:rPr>
                <w:szCs w:val="16"/>
                <w:lang w:val="tr-TR"/>
              </w:rPr>
              <w:t>Anameriç</w:t>
            </w:r>
            <w:proofErr w:type="spellEnd"/>
            <w:r w:rsidRPr="00713819">
              <w:rPr>
                <w:szCs w:val="16"/>
                <w:lang w:val="tr-TR"/>
              </w:rPr>
              <w:t>.  Ankara: Referans Yayıncılık. .... İstanbul: Türk Edebiyatı Vakfı Yayınları.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 xml:space="preserve">Bayram, Özlem D. Atılgan ve S. </w:t>
            </w:r>
            <w:proofErr w:type="spellStart"/>
            <w:r w:rsidRPr="00713819">
              <w:rPr>
                <w:szCs w:val="16"/>
                <w:lang w:val="tr-TR"/>
              </w:rPr>
              <w:t>Arslantekin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gramStart"/>
            <w:r w:rsidRPr="00713819">
              <w:rPr>
                <w:szCs w:val="16"/>
                <w:lang w:val="tr-TR"/>
              </w:rPr>
              <w:t>ile birlikte</w:t>
            </w:r>
            <w:proofErr w:type="gramEnd"/>
            <w:r w:rsidRPr="00713819">
              <w:rPr>
                <w:szCs w:val="16"/>
                <w:lang w:val="tr-TR"/>
              </w:rPr>
              <w:t xml:space="preserve"> (2006) “An </w:t>
            </w:r>
            <w:proofErr w:type="spellStart"/>
            <w:r w:rsidRPr="00713819">
              <w:rPr>
                <w:szCs w:val="16"/>
                <w:lang w:val="tr-TR"/>
              </w:rPr>
              <w:t>Institutional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Repository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Initiative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and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Issues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Concerning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Metadata</w:t>
            </w:r>
            <w:proofErr w:type="spellEnd"/>
            <w:r w:rsidRPr="00713819">
              <w:rPr>
                <w:szCs w:val="16"/>
                <w:lang w:val="tr-TR"/>
              </w:rPr>
              <w:t xml:space="preserve">,” in </w:t>
            </w:r>
            <w:proofErr w:type="spellStart"/>
            <w:r w:rsidRPr="00713819">
              <w:rPr>
                <w:szCs w:val="16"/>
                <w:lang w:val="tr-TR"/>
              </w:rPr>
              <w:t>Current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Research</w:t>
            </w:r>
            <w:proofErr w:type="spellEnd"/>
            <w:r w:rsidRPr="00713819">
              <w:rPr>
                <w:szCs w:val="16"/>
                <w:lang w:val="tr-TR"/>
              </w:rPr>
              <w:t xml:space="preserve"> in Information </w:t>
            </w:r>
            <w:proofErr w:type="spellStart"/>
            <w:r w:rsidRPr="00713819">
              <w:rPr>
                <w:szCs w:val="16"/>
                <w:lang w:val="tr-TR"/>
              </w:rPr>
              <w:t>Sciences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and</w:t>
            </w:r>
            <w:proofErr w:type="spellEnd"/>
            <w:r w:rsidRPr="00713819">
              <w:rPr>
                <w:szCs w:val="16"/>
                <w:lang w:val="tr-TR"/>
              </w:rPr>
              <w:t xml:space="preserve"> Technologies. </w:t>
            </w:r>
            <w:proofErr w:type="spellStart"/>
            <w:r w:rsidRPr="00713819">
              <w:rPr>
                <w:szCs w:val="16"/>
                <w:lang w:val="tr-TR"/>
              </w:rPr>
              <w:t>Multidisciplinary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Approaches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to</w:t>
            </w:r>
            <w:proofErr w:type="spellEnd"/>
            <w:r w:rsidRPr="00713819">
              <w:rPr>
                <w:szCs w:val="16"/>
                <w:lang w:val="tr-TR"/>
              </w:rPr>
              <w:t xml:space="preserve"> Global Information </w:t>
            </w:r>
            <w:proofErr w:type="spellStart"/>
            <w:r w:rsidRPr="00713819">
              <w:rPr>
                <w:szCs w:val="16"/>
                <w:lang w:val="tr-TR"/>
              </w:rPr>
              <w:t>Systems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InSCIT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gramStart"/>
            <w:r w:rsidRPr="00713819">
              <w:rPr>
                <w:szCs w:val="16"/>
                <w:lang w:val="tr-TR"/>
              </w:rPr>
              <w:t>2006 .</w:t>
            </w:r>
            <w:proofErr w:type="gram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Vol</w:t>
            </w:r>
            <w:proofErr w:type="spellEnd"/>
            <w:r w:rsidRPr="00713819">
              <w:rPr>
                <w:szCs w:val="16"/>
                <w:lang w:val="tr-TR"/>
              </w:rPr>
              <w:t xml:space="preserve"> I., 328 – 332, </w:t>
            </w:r>
            <w:proofErr w:type="spellStart"/>
            <w:r w:rsidRPr="00713819">
              <w:rPr>
                <w:szCs w:val="16"/>
                <w:lang w:val="tr-TR"/>
              </w:rPr>
              <w:t>Merida’s</w:t>
            </w:r>
            <w:proofErr w:type="spellEnd"/>
            <w:r w:rsidRPr="00713819">
              <w:rPr>
                <w:szCs w:val="16"/>
                <w:lang w:val="tr-TR"/>
              </w:rPr>
              <w:t xml:space="preserve"> Conference </w:t>
            </w:r>
            <w:proofErr w:type="spellStart"/>
            <w:r w:rsidRPr="00713819">
              <w:rPr>
                <w:szCs w:val="16"/>
                <w:lang w:val="tr-TR"/>
              </w:rPr>
              <w:t>Hall</w:t>
            </w:r>
            <w:proofErr w:type="spellEnd"/>
            <w:r w:rsidRPr="00713819">
              <w:rPr>
                <w:szCs w:val="16"/>
                <w:lang w:val="tr-TR"/>
              </w:rPr>
              <w:t xml:space="preserve">, </w:t>
            </w:r>
            <w:proofErr w:type="spellStart"/>
            <w:proofErr w:type="gramStart"/>
            <w:r w:rsidRPr="00713819">
              <w:rPr>
                <w:szCs w:val="16"/>
                <w:lang w:val="tr-TR"/>
              </w:rPr>
              <w:t>Spain</w:t>
            </w:r>
            <w:proofErr w:type="spellEnd"/>
            <w:r w:rsidRPr="00713819">
              <w:rPr>
                <w:szCs w:val="16"/>
                <w:lang w:val="tr-TR"/>
              </w:rPr>
              <w:t>,.</w:t>
            </w:r>
            <w:proofErr w:type="gramEnd"/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 xml:space="preserve">Bayram, Ö., C. Coşkun, İ. </w:t>
            </w:r>
            <w:proofErr w:type="spellStart"/>
            <w:r w:rsidRPr="00713819">
              <w:rPr>
                <w:szCs w:val="16"/>
                <w:lang w:val="tr-TR"/>
              </w:rPr>
              <w:t>Holt</w:t>
            </w:r>
            <w:proofErr w:type="spellEnd"/>
            <w:r w:rsidRPr="00713819">
              <w:rPr>
                <w:szCs w:val="16"/>
                <w:lang w:val="tr-TR"/>
              </w:rPr>
              <w:t xml:space="preserve">, </w:t>
            </w:r>
            <w:proofErr w:type="spellStart"/>
            <w:r w:rsidRPr="00713819">
              <w:rPr>
                <w:szCs w:val="16"/>
                <w:lang w:val="tr-TR"/>
              </w:rPr>
              <w:t>Karasözen</w:t>
            </w:r>
            <w:proofErr w:type="spellEnd"/>
            <w:r w:rsidRPr="00713819">
              <w:rPr>
                <w:szCs w:val="16"/>
                <w:lang w:val="tr-TR"/>
              </w:rPr>
              <w:t>, B. (2006</w:t>
            </w:r>
            <w:proofErr w:type="gramStart"/>
            <w:r w:rsidRPr="00713819">
              <w:rPr>
                <w:szCs w:val="16"/>
                <w:lang w:val="tr-TR"/>
              </w:rPr>
              <w:t>).Kurumsal</w:t>
            </w:r>
            <w:proofErr w:type="gramEnd"/>
            <w:r w:rsidRPr="00713819">
              <w:rPr>
                <w:szCs w:val="16"/>
                <w:lang w:val="tr-TR"/>
              </w:rPr>
              <w:t xml:space="preserve"> Arşiv Yapılanmasında Temel Adımlar : ANKOS Kontrol Listesi ve El Kitabı. XI. Türkiye’de İnternet Konferansı 21 – 23 Aralık 2006, TOBB Üniversitesi, Ankara 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 xml:space="preserve">Bayram, Özlem, </w:t>
            </w:r>
            <w:proofErr w:type="spellStart"/>
            <w:r w:rsidRPr="00713819">
              <w:rPr>
                <w:szCs w:val="16"/>
                <w:lang w:val="tr-TR"/>
              </w:rPr>
              <w:t>Karasözen</w:t>
            </w:r>
            <w:proofErr w:type="spellEnd"/>
            <w:r w:rsidRPr="00713819">
              <w:rPr>
                <w:szCs w:val="16"/>
                <w:lang w:val="tr-TR"/>
              </w:rPr>
              <w:t xml:space="preserve">, B., İ. </w:t>
            </w:r>
            <w:proofErr w:type="spellStart"/>
            <w:r w:rsidRPr="00713819">
              <w:rPr>
                <w:szCs w:val="16"/>
                <w:lang w:val="tr-TR"/>
              </w:rPr>
              <w:t>Holt</w:t>
            </w:r>
            <w:proofErr w:type="spellEnd"/>
            <w:r w:rsidRPr="00713819">
              <w:rPr>
                <w:szCs w:val="16"/>
                <w:lang w:val="tr-TR"/>
              </w:rPr>
              <w:t xml:space="preserve">, C. Coşkun (2006) </w:t>
            </w:r>
            <w:proofErr w:type="gramStart"/>
            <w:r w:rsidRPr="00713819">
              <w:rPr>
                <w:szCs w:val="16"/>
                <w:lang w:val="tr-TR"/>
              </w:rPr>
              <w:t>“ Kurumsal</w:t>
            </w:r>
            <w:proofErr w:type="gramEnd"/>
            <w:r w:rsidRPr="00713819">
              <w:rPr>
                <w:szCs w:val="16"/>
                <w:lang w:val="tr-TR"/>
              </w:rPr>
              <w:t xml:space="preserve"> Arşiv Yaratma” ,  ANKOS 6. Yıllık Toplantısı, 18 Mart Üniversitesi Çanakkale 2- 4 Haziran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13819">
              <w:rPr>
                <w:szCs w:val="16"/>
                <w:lang w:val="tr-TR"/>
              </w:rPr>
              <w:t>Gilchrist</w:t>
            </w:r>
            <w:proofErr w:type="spellEnd"/>
            <w:r w:rsidRPr="00713819">
              <w:rPr>
                <w:szCs w:val="16"/>
                <w:lang w:val="tr-TR"/>
              </w:rPr>
              <w:t>, Alan.  (Ekim 2004</w:t>
            </w:r>
            <w:proofErr w:type="gramStart"/>
            <w:r w:rsidRPr="00713819">
              <w:rPr>
                <w:szCs w:val="16"/>
                <w:lang w:val="tr-TR"/>
              </w:rPr>
              <w:t>)  Information</w:t>
            </w:r>
            <w:proofErr w:type="gram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architecture</w:t>
            </w:r>
            <w:proofErr w:type="spellEnd"/>
            <w:r w:rsidRPr="00713819">
              <w:rPr>
                <w:szCs w:val="16"/>
                <w:lang w:val="tr-TR"/>
              </w:rPr>
              <w:t xml:space="preserve">. Bilgi Dünyası. c. 5, </w:t>
            </w:r>
            <w:proofErr w:type="spellStart"/>
            <w:r w:rsidRPr="00713819">
              <w:rPr>
                <w:szCs w:val="16"/>
                <w:lang w:val="tr-TR"/>
              </w:rPr>
              <w:t>no</w:t>
            </w:r>
            <w:proofErr w:type="spellEnd"/>
            <w:r w:rsidRPr="00713819">
              <w:rPr>
                <w:szCs w:val="16"/>
                <w:lang w:val="tr-TR"/>
              </w:rPr>
              <w:t>. 2. s.223-229.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13819">
              <w:rPr>
                <w:szCs w:val="16"/>
                <w:lang w:val="tr-TR"/>
              </w:rPr>
              <w:t>Gökkurt</w:t>
            </w:r>
            <w:proofErr w:type="spellEnd"/>
            <w:r w:rsidRPr="00713819">
              <w:rPr>
                <w:szCs w:val="16"/>
                <w:lang w:val="tr-TR"/>
              </w:rPr>
              <w:t xml:space="preserve">, Özlem- Hakan </w:t>
            </w:r>
            <w:proofErr w:type="spellStart"/>
            <w:r w:rsidRPr="00713819">
              <w:rPr>
                <w:szCs w:val="16"/>
                <w:lang w:val="tr-TR"/>
              </w:rPr>
              <w:t>Demirtel</w:t>
            </w:r>
            <w:proofErr w:type="spellEnd"/>
            <w:r w:rsidRPr="00713819">
              <w:rPr>
                <w:szCs w:val="16"/>
                <w:lang w:val="tr-TR"/>
              </w:rPr>
              <w:t xml:space="preserve"> (2015). Sosyal Medyada Kurumsal Arşivleme Sorunu. ÜNAK 2014 Uluslararası Kültürel Mirasın ve Kültürel Bellek Kurumlarının Yönetimi Kongresi’nde </w:t>
            </w:r>
            <w:proofErr w:type="gramStart"/>
            <w:r w:rsidRPr="00713819">
              <w:rPr>
                <w:szCs w:val="16"/>
                <w:lang w:val="tr-TR"/>
              </w:rPr>
              <w:t>sunulan  ve</w:t>
            </w:r>
            <w:proofErr w:type="gramEnd"/>
            <w:r w:rsidRPr="00713819">
              <w:rPr>
                <w:szCs w:val="16"/>
                <w:lang w:val="tr-TR"/>
              </w:rPr>
              <w:t xml:space="preserve"> yayınlanan bildiri. https://www.researchgate.net/publication/305409838 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13819">
              <w:rPr>
                <w:szCs w:val="16"/>
                <w:lang w:val="tr-TR"/>
              </w:rPr>
              <w:t>Hanlon</w:t>
            </w:r>
            <w:proofErr w:type="spellEnd"/>
            <w:r w:rsidRPr="00713819">
              <w:rPr>
                <w:szCs w:val="16"/>
                <w:lang w:val="tr-TR"/>
              </w:rPr>
              <w:t xml:space="preserve">, </w:t>
            </w:r>
            <w:proofErr w:type="spellStart"/>
            <w:proofErr w:type="gramStart"/>
            <w:r w:rsidRPr="00713819">
              <w:rPr>
                <w:szCs w:val="16"/>
                <w:lang w:val="tr-TR"/>
              </w:rPr>
              <w:t>Ann</w:t>
            </w:r>
            <w:proofErr w:type="spellEnd"/>
            <w:r w:rsidRPr="00713819">
              <w:rPr>
                <w:szCs w:val="16"/>
                <w:lang w:val="tr-TR"/>
              </w:rPr>
              <w:t xml:space="preserve"> -</w:t>
            </w:r>
            <w:proofErr w:type="gramEnd"/>
            <w:r w:rsidRPr="00713819">
              <w:rPr>
                <w:szCs w:val="16"/>
                <w:lang w:val="tr-TR"/>
              </w:rPr>
              <w:t xml:space="preserve"> Çev. Mehmet Emin Küçük (2001) "A </w:t>
            </w:r>
            <w:proofErr w:type="spellStart"/>
            <w:r w:rsidRPr="00713819">
              <w:rPr>
                <w:szCs w:val="16"/>
                <w:lang w:val="tr-TR"/>
              </w:rPr>
              <w:t>Brief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Introduction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to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Metadata</w:t>
            </w:r>
            <w:proofErr w:type="spellEnd"/>
            <w:r w:rsidRPr="00713819">
              <w:rPr>
                <w:szCs w:val="16"/>
                <w:lang w:val="tr-TR"/>
              </w:rPr>
              <w:t xml:space="preserve"> / </w:t>
            </w:r>
            <w:proofErr w:type="spellStart"/>
            <w:r w:rsidRPr="00713819">
              <w:rPr>
                <w:szCs w:val="16"/>
                <w:lang w:val="tr-TR"/>
              </w:rPr>
              <w:t>Metadata</w:t>
            </w:r>
            <w:proofErr w:type="spellEnd"/>
            <w:r w:rsidRPr="00713819">
              <w:rPr>
                <w:szCs w:val="16"/>
                <w:lang w:val="tr-TR"/>
              </w:rPr>
              <w:t xml:space="preserve"> Kavramına Kısa bir Giriş" Bilgi Dünyası, Sayı 2, , Sayfa: 206-217, Ankara.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 xml:space="preserve">Jackson, Mary E. (, 2002) </w:t>
            </w:r>
            <w:proofErr w:type="spellStart"/>
            <w:r w:rsidRPr="00713819">
              <w:rPr>
                <w:szCs w:val="16"/>
                <w:lang w:val="tr-TR"/>
              </w:rPr>
              <w:t>The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advent</w:t>
            </w:r>
            <w:proofErr w:type="spellEnd"/>
            <w:r w:rsidRPr="00713819">
              <w:rPr>
                <w:szCs w:val="16"/>
                <w:lang w:val="tr-TR"/>
              </w:rPr>
              <w:t xml:space="preserve"> of </w:t>
            </w:r>
            <w:proofErr w:type="spellStart"/>
            <w:r w:rsidRPr="00713819">
              <w:rPr>
                <w:szCs w:val="16"/>
                <w:lang w:val="tr-TR"/>
              </w:rPr>
              <w:t>portals</w:t>
            </w:r>
            <w:proofErr w:type="spellEnd"/>
            <w:r w:rsidRPr="00713819">
              <w:rPr>
                <w:szCs w:val="16"/>
                <w:lang w:val="tr-TR"/>
              </w:rPr>
              <w:t xml:space="preserve">. Library </w:t>
            </w:r>
            <w:proofErr w:type="spellStart"/>
            <w:r w:rsidRPr="00713819">
              <w:rPr>
                <w:szCs w:val="16"/>
                <w:lang w:val="tr-TR"/>
              </w:rPr>
              <w:t>Journal</w:t>
            </w:r>
            <w:proofErr w:type="spellEnd"/>
            <w:r w:rsidRPr="00713819">
              <w:rPr>
                <w:szCs w:val="16"/>
                <w:lang w:val="tr-TR"/>
              </w:rPr>
              <w:t xml:space="preserve">. </w:t>
            </w:r>
            <w:proofErr w:type="spellStart"/>
            <w:r w:rsidRPr="00713819">
              <w:rPr>
                <w:szCs w:val="16"/>
                <w:lang w:val="tr-TR"/>
              </w:rPr>
              <w:t>Vol</w:t>
            </w:r>
            <w:proofErr w:type="spellEnd"/>
            <w:r w:rsidRPr="00713819">
              <w:rPr>
                <w:szCs w:val="16"/>
                <w:lang w:val="tr-TR"/>
              </w:rPr>
              <w:t xml:space="preserve">. 127, </w:t>
            </w:r>
            <w:proofErr w:type="spellStart"/>
            <w:r w:rsidRPr="00713819">
              <w:rPr>
                <w:szCs w:val="16"/>
                <w:lang w:val="tr-TR"/>
              </w:rPr>
              <w:t>Sept</w:t>
            </w:r>
            <w:proofErr w:type="spellEnd"/>
            <w:r w:rsidRPr="00713819">
              <w:rPr>
                <w:szCs w:val="16"/>
                <w:lang w:val="tr-TR"/>
              </w:rPr>
              <w:t xml:space="preserve">. 15p. 36 (4p)  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13819">
              <w:rPr>
                <w:szCs w:val="16"/>
                <w:lang w:val="tr-TR"/>
              </w:rPr>
              <w:t>Kandur</w:t>
            </w:r>
            <w:proofErr w:type="spellEnd"/>
            <w:r w:rsidRPr="00713819">
              <w:rPr>
                <w:szCs w:val="16"/>
                <w:lang w:val="tr-TR"/>
              </w:rPr>
              <w:t xml:space="preserve">, Hamza (2005). Elektronik belge yönetimi sistem kriterleri referans modeli – Göz. </w:t>
            </w:r>
            <w:proofErr w:type="gramStart"/>
            <w:r w:rsidRPr="00713819">
              <w:rPr>
                <w:szCs w:val="16"/>
                <w:lang w:val="tr-TR"/>
              </w:rPr>
              <w:t>geç..</w:t>
            </w:r>
            <w:proofErr w:type="gramEnd"/>
            <w:r w:rsidRPr="00713819">
              <w:rPr>
                <w:szCs w:val="16"/>
                <w:lang w:val="tr-TR"/>
              </w:rPr>
              <w:t xml:space="preserve"> 2. </w:t>
            </w:r>
            <w:proofErr w:type="gramStart"/>
            <w:r w:rsidRPr="00713819">
              <w:rPr>
                <w:szCs w:val="16"/>
                <w:lang w:val="tr-TR"/>
              </w:rPr>
              <w:t>bs..</w:t>
            </w:r>
            <w:proofErr w:type="gramEnd"/>
            <w:r w:rsidRPr="00713819">
              <w:rPr>
                <w:szCs w:val="16"/>
                <w:lang w:val="tr-TR"/>
              </w:rPr>
              <w:t xml:space="preserve"> – Ankara: Devlet Arşivleri Genel Müdürlüğü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13819">
              <w:rPr>
                <w:szCs w:val="16"/>
                <w:lang w:val="tr-TR"/>
              </w:rPr>
              <w:t>Karasözen</w:t>
            </w:r>
            <w:proofErr w:type="spellEnd"/>
            <w:r w:rsidRPr="00713819">
              <w:rPr>
                <w:szCs w:val="16"/>
                <w:lang w:val="tr-TR"/>
              </w:rPr>
              <w:t xml:space="preserve">, Bülent (2003) "Kurumsal Arşivler" 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13819">
              <w:rPr>
                <w:szCs w:val="16"/>
                <w:lang w:val="tr-TR"/>
              </w:rPr>
              <w:t>Karasözen</w:t>
            </w:r>
            <w:proofErr w:type="spellEnd"/>
            <w:r w:rsidRPr="00713819">
              <w:rPr>
                <w:szCs w:val="16"/>
                <w:lang w:val="tr-TR"/>
              </w:rPr>
              <w:t>, Bülent (2005) "Açık Erişim SPARC-ANKOS</w:t>
            </w:r>
            <w:proofErr w:type="gramStart"/>
            <w:r w:rsidRPr="00713819">
              <w:rPr>
                <w:szCs w:val="16"/>
                <w:lang w:val="tr-TR"/>
              </w:rPr>
              <w:t>" -</w:t>
            </w:r>
            <w:proofErr w:type="gramEnd"/>
            <w:r w:rsidRPr="00713819">
              <w:rPr>
                <w:szCs w:val="16"/>
                <w:lang w:val="tr-TR"/>
              </w:rPr>
              <w:t xml:space="preserve"> (30/03/) 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 xml:space="preserve">Kaynak, Elif Aytek (2001) "Elektronik Kaynakların Bibliyografik Kontrolü ve </w:t>
            </w:r>
            <w:proofErr w:type="spellStart"/>
            <w:r w:rsidRPr="00713819">
              <w:rPr>
                <w:szCs w:val="16"/>
                <w:lang w:val="tr-TR"/>
              </w:rPr>
              <w:t>Metadata</w:t>
            </w:r>
            <w:proofErr w:type="spellEnd"/>
            <w:r w:rsidRPr="00713819">
              <w:rPr>
                <w:szCs w:val="16"/>
                <w:lang w:val="tr-TR"/>
              </w:rPr>
              <w:t xml:space="preserve"> / </w:t>
            </w:r>
            <w:proofErr w:type="spellStart"/>
            <w:r w:rsidRPr="00713819">
              <w:rPr>
                <w:szCs w:val="16"/>
                <w:lang w:val="tr-TR"/>
              </w:rPr>
              <w:t>Bibliographic</w:t>
            </w:r>
            <w:proofErr w:type="spellEnd"/>
            <w:r w:rsidRPr="00713819">
              <w:rPr>
                <w:szCs w:val="16"/>
                <w:lang w:val="tr-TR"/>
              </w:rPr>
              <w:t xml:space="preserve"> Control of Electronic </w:t>
            </w:r>
            <w:proofErr w:type="spellStart"/>
            <w:r w:rsidRPr="00713819">
              <w:rPr>
                <w:szCs w:val="16"/>
                <w:lang w:val="tr-TR"/>
              </w:rPr>
              <w:t>Resources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and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Metadata</w:t>
            </w:r>
            <w:proofErr w:type="spellEnd"/>
            <w:r w:rsidRPr="00713819">
              <w:rPr>
                <w:szCs w:val="16"/>
                <w:lang w:val="tr-TR"/>
              </w:rPr>
              <w:t>" Bilgi Dünyası, Sayı 2</w:t>
            </w:r>
            <w:proofErr w:type="gramStart"/>
            <w:r w:rsidRPr="00713819">
              <w:rPr>
                <w:szCs w:val="16"/>
                <w:lang w:val="tr-TR"/>
              </w:rPr>
              <w:t>, ,</w:t>
            </w:r>
            <w:proofErr w:type="gramEnd"/>
            <w:r w:rsidRPr="00713819">
              <w:rPr>
                <w:szCs w:val="16"/>
                <w:lang w:val="tr-TR"/>
              </w:rPr>
              <w:t xml:space="preserve"> Sayfa: 188-205, Ankara. 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proofErr w:type="gramStart"/>
            <w:r w:rsidRPr="00713819">
              <w:rPr>
                <w:szCs w:val="16"/>
                <w:lang w:val="tr-TR"/>
              </w:rPr>
              <w:t>Küçük ,</w:t>
            </w:r>
            <w:proofErr w:type="gramEnd"/>
            <w:r w:rsidRPr="00713819">
              <w:rPr>
                <w:szCs w:val="16"/>
                <w:lang w:val="tr-TR"/>
              </w:rPr>
              <w:t xml:space="preserve"> Mehmet Emin. (2002) </w:t>
            </w:r>
            <w:proofErr w:type="spellStart"/>
            <w:r w:rsidRPr="00713819">
              <w:rPr>
                <w:szCs w:val="16"/>
                <w:lang w:val="tr-TR"/>
              </w:rPr>
              <w:t>Metadata</w:t>
            </w:r>
            <w:proofErr w:type="spellEnd"/>
            <w:r w:rsidRPr="00713819">
              <w:rPr>
                <w:szCs w:val="16"/>
                <w:lang w:val="tr-TR"/>
              </w:rPr>
              <w:t xml:space="preserve"> Kütüphane Haftası Bildirileri 26 Mart – 01 Nisan 2001 içinde Ankara: </w:t>
            </w:r>
            <w:proofErr w:type="gramStart"/>
            <w:r w:rsidRPr="00713819">
              <w:rPr>
                <w:szCs w:val="16"/>
                <w:lang w:val="tr-TR"/>
              </w:rPr>
              <w:t>TKD,.</w:t>
            </w:r>
            <w:proofErr w:type="gramEnd"/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13819">
              <w:rPr>
                <w:szCs w:val="16"/>
                <w:lang w:val="tr-TR"/>
              </w:rPr>
              <w:t>Lederman</w:t>
            </w:r>
            <w:proofErr w:type="spellEnd"/>
            <w:r w:rsidRPr="00713819">
              <w:rPr>
                <w:szCs w:val="16"/>
                <w:lang w:val="tr-TR"/>
              </w:rPr>
              <w:t xml:space="preserve">, </w:t>
            </w:r>
            <w:proofErr w:type="spellStart"/>
            <w:r w:rsidRPr="00713819">
              <w:rPr>
                <w:szCs w:val="16"/>
                <w:lang w:val="tr-TR"/>
              </w:rPr>
              <w:t>aula</w:t>
            </w:r>
            <w:proofErr w:type="spellEnd"/>
            <w:r w:rsidRPr="00713819">
              <w:rPr>
                <w:szCs w:val="16"/>
                <w:lang w:val="tr-TR"/>
              </w:rPr>
              <w:t>. (Mar/</w:t>
            </w:r>
            <w:proofErr w:type="spellStart"/>
            <w:r w:rsidRPr="00713819">
              <w:rPr>
                <w:szCs w:val="16"/>
                <w:lang w:val="tr-TR"/>
              </w:rPr>
              <w:t>Apr</w:t>
            </w:r>
            <w:proofErr w:type="spellEnd"/>
            <w:r w:rsidRPr="00713819">
              <w:rPr>
                <w:szCs w:val="16"/>
                <w:lang w:val="tr-TR"/>
              </w:rPr>
              <w:t xml:space="preserve"> 2005) </w:t>
            </w:r>
            <w:proofErr w:type="spellStart"/>
            <w:r w:rsidRPr="00713819">
              <w:rPr>
                <w:szCs w:val="16"/>
                <w:lang w:val="tr-TR"/>
              </w:rPr>
              <w:t>Implementing</w:t>
            </w:r>
            <w:proofErr w:type="spellEnd"/>
            <w:r w:rsidRPr="00713819">
              <w:rPr>
                <w:szCs w:val="16"/>
                <w:lang w:val="tr-TR"/>
              </w:rPr>
              <w:t xml:space="preserve"> a </w:t>
            </w:r>
            <w:proofErr w:type="spellStart"/>
            <w:r w:rsidRPr="00713819">
              <w:rPr>
                <w:szCs w:val="16"/>
                <w:lang w:val="tr-TR"/>
              </w:rPr>
              <w:t>taxonomy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solution</w:t>
            </w:r>
            <w:proofErr w:type="spellEnd"/>
            <w:r w:rsidRPr="00713819">
              <w:rPr>
                <w:szCs w:val="16"/>
                <w:lang w:val="tr-TR"/>
              </w:rPr>
              <w:t>. AIIM E-</w:t>
            </w:r>
            <w:proofErr w:type="spellStart"/>
            <w:r w:rsidRPr="00713819">
              <w:rPr>
                <w:szCs w:val="16"/>
                <w:lang w:val="tr-TR"/>
              </w:rPr>
              <w:t>Doc</w:t>
            </w:r>
            <w:proofErr w:type="spellEnd"/>
            <w:r w:rsidRPr="00713819">
              <w:rPr>
                <w:szCs w:val="16"/>
                <w:lang w:val="tr-TR"/>
              </w:rPr>
              <w:t xml:space="preserve"> Magazine. V. 19, </w:t>
            </w:r>
            <w:proofErr w:type="spellStart"/>
            <w:r w:rsidRPr="00713819">
              <w:rPr>
                <w:szCs w:val="16"/>
                <w:lang w:val="tr-TR"/>
              </w:rPr>
              <w:t>no</w:t>
            </w:r>
            <w:proofErr w:type="spellEnd"/>
            <w:r w:rsidRPr="00713819">
              <w:rPr>
                <w:szCs w:val="16"/>
                <w:lang w:val="tr-TR"/>
              </w:rPr>
              <w:t xml:space="preserve">. 2. p. 25-26   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 xml:space="preserve">Minnesota </w:t>
            </w:r>
            <w:proofErr w:type="spellStart"/>
            <w:r w:rsidRPr="00713819">
              <w:rPr>
                <w:szCs w:val="16"/>
                <w:lang w:val="tr-TR"/>
              </w:rPr>
              <w:t>State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Archives</w:t>
            </w:r>
            <w:proofErr w:type="spellEnd"/>
            <w:r w:rsidRPr="00713819">
              <w:rPr>
                <w:szCs w:val="16"/>
                <w:lang w:val="tr-TR"/>
              </w:rPr>
              <w:t xml:space="preserve">. Electronic </w:t>
            </w:r>
            <w:proofErr w:type="spellStart"/>
            <w:r w:rsidRPr="00713819">
              <w:rPr>
                <w:szCs w:val="16"/>
                <w:lang w:val="tr-TR"/>
              </w:rPr>
              <w:t>Records</w:t>
            </w:r>
            <w:proofErr w:type="spellEnd"/>
            <w:r w:rsidRPr="00713819">
              <w:rPr>
                <w:szCs w:val="16"/>
                <w:lang w:val="tr-TR"/>
              </w:rPr>
              <w:t xml:space="preserve"> Management </w:t>
            </w:r>
            <w:proofErr w:type="spellStart"/>
            <w:r w:rsidRPr="00713819">
              <w:rPr>
                <w:szCs w:val="16"/>
                <w:lang w:val="tr-TR"/>
              </w:rPr>
              <w:t>Guidelines</w:t>
            </w:r>
            <w:proofErr w:type="spellEnd"/>
            <w:r w:rsidRPr="00713819">
              <w:rPr>
                <w:szCs w:val="16"/>
                <w:lang w:val="tr-TR"/>
              </w:rPr>
              <w:t>.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>http://www.mnhs.org/preserve/records/electronicrecords/ermetadata.html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13819">
              <w:rPr>
                <w:szCs w:val="16"/>
                <w:lang w:val="tr-TR"/>
              </w:rPr>
              <w:t>National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Archives</w:t>
            </w:r>
            <w:proofErr w:type="spellEnd"/>
            <w:r w:rsidRPr="00713819">
              <w:rPr>
                <w:szCs w:val="16"/>
                <w:lang w:val="tr-TR"/>
              </w:rPr>
              <w:t xml:space="preserve"> of </w:t>
            </w:r>
            <w:proofErr w:type="spellStart"/>
            <w:r w:rsidRPr="00713819">
              <w:rPr>
                <w:szCs w:val="16"/>
                <w:lang w:val="tr-TR"/>
              </w:rPr>
              <w:t>Australia</w:t>
            </w:r>
            <w:proofErr w:type="spellEnd"/>
            <w:r w:rsidRPr="00713819">
              <w:rPr>
                <w:szCs w:val="16"/>
                <w:lang w:val="tr-TR"/>
              </w:rPr>
              <w:t xml:space="preserve">. </w:t>
            </w:r>
            <w:proofErr w:type="spellStart"/>
            <w:r w:rsidRPr="00713819">
              <w:rPr>
                <w:szCs w:val="16"/>
                <w:lang w:val="tr-TR"/>
              </w:rPr>
              <w:t>Describing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records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using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metadata</w:t>
            </w:r>
            <w:proofErr w:type="spellEnd"/>
            <w:r w:rsidRPr="00713819">
              <w:rPr>
                <w:szCs w:val="16"/>
                <w:lang w:val="tr-TR"/>
              </w:rPr>
              <w:t>. http://www.naa.gov.au/records-management/create-capture-describe/describe/index.aspx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 xml:space="preserve">Ayrıca: </w:t>
            </w:r>
            <w:proofErr w:type="spellStart"/>
            <w:r w:rsidRPr="00713819">
              <w:rPr>
                <w:szCs w:val="16"/>
                <w:lang w:val="tr-TR"/>
              </w:rPr>
              <w:t>National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Archives</w:t>
            </w:r>
            <w:proofErr w:type="spellEnd"/>
            <w:r w:rsidRPr="00713819">
              <w:rPr>
                <w:szCs w:val="16"/>
                <w:lang w:val="tr-TR"/>
              </w:rPr>
              <w:t xml:space="preserve"> of </w:t>
            </w:r>
            <w:proofErr w:type="spellStart"/>
            <w:r w:rsidRPr="00713819">
              <w:rPr>
                <w:szCs w:val="16"/>
                <w:lang w:val="tr-TR"/>
              </w:rPr>
              <w:t>Australia</w:t>
            </w:r>
            <w:proofErr w:type="spellEnd"/>
            <w:r w:rsidRPr="00713819">
              <w:rPr>
                <w:szCs w:val="16"/>
                <w:lang w:val="tr-TR"/>
              </w:rPr>
              <w:t xml:space="preserve">. </w:t>
            </w:r>
            <w:proofErr w:type="spellStart"/>
            <w:r w:rsidRPr="00713819">
              <w:rPr>
                <w:szCs w:val="16"/>
                <w:lang w:val="tr-TR"/>
              </w:rPr>
              <w:t>Guidelines</w:t>
            </w:r>
            <w:proofErr w:type="spellEnd"/>
            <w:r w:rsidRPr="00713819">
              <w:rPr>
                <w:szCs w:val="16"/>
                <w:lang w:val="tr-TR"/>
              </w:rPr>
              <w:t xml:space="preserve">. 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>file:///C:/Users/%C3%96zlem/Downloads/ERMSguidelines.pdf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 xml:space="preserve">………… 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 xml:space="preserve">VIDEOS: 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 xml:space="preserve">5 Minute </w:t>
            </w:r>
            <w:proofErr w:type="spellStart"/>
            <w:r w:rsidRPr="00713819">
              <w:rPr>
                <w:szCs w:val="16"/>
                <w:lang w:val="tr-TR"/>
              </w:rPr>
              <w:t>metadata</w:t>
            </w:r>
            <w:proofErr w:type="spellEnd"/>
            <w:r w:rsidRPr="00713819">
              <w:rPr>
                <w:szCs w:val="16"/>
                <w:lang w:val="tr-TR"/>
              </w:rPr>
              <w:t xml:space="preserve"> – </w:t>
            </w:r>
            <w:proofErr w:type="spellStart"/>
            <w:r w:rsidRPr="00713819">
              <w:rPr>
                <w:szCs w:val="16"/>
                <w:lang w:val="tr-TR"/>
              </w:rPr>
              <w:t>What</w:t>
            </w:r>
            <w:proofErr w:type="spellEnd"/>
            <w:r w:rsidRPr="00713819">
              <w:rPr>
                <w:szCs w:val="16"/>
                <w:lang w:val="tr-TR"/>
              </w:rPr>
              <w:t xml:space="preserve"> is </w:t>
            </w:r>
            <w:proofErr w:type="spellStart"/>
            <w:r w:rsidRPr="00713819">
              <w:rPr>
                <w:szCs w:val="16"/>
                <w:lang w:val="tr-TR"/>
              </w:rPr>
              <w:t>metadata</w:t>
            </w:r>
            <w:proofErr w:type="spellEnd"/>
            <w:r w:rsidRPr="00713819">
              <w:rPr>
                <w:szCs w:val="16"/>
                <w:lang w:val="tr-TR"/>
              </w:rPr>
              <w:t>. https://www.youtube.com/watch?v=L0vOg18ncWE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13819">
              <w:rPr>
                <w:szCs w:val="16"/>
                <w:lang w:val="tr-TR"/>
              </w:rPr>
              <w:t>What</w:t>
            </w:r>
            <w:proofErr w:type="spellEnd"/>
            <w:r w:rsidRPr="00713819">
              <w:rPr>
                <w:szCs w:val="16"/>
                <w:lang w:val="tr-TR"/>
              </w:rPr>
              <w:t xml:space="preserve"> is </w:t>
            </w:r>
            <w:proofErr w:type="spellStart"/>
            <w:r w:rsidRPr="00713819">
              <w:rPr>
                <w:szCs w:val="16"/>
                <w:lang w:val="tr-TR"/>
              </w:rPr>
              <w:t>metadata</w:t>
            </w:r>
            <w:proofErr w:type="spellEnd"/>
            <w:r w:rsidRPr="00713819">
              <w:rPr>
                <w:szCs w:val="16"/>
                <w:lang w:val="tr-TR"/>
              </w:rPr>
              <w:t xml:space="preserve">. </w:t>
            </w:r>
            <w:proofErr w:type="spellStart"/>
            <w:r w:rsidRPr="00713819">
              <w:rPr>
                <w:szCs w:val="16"/>
                <w:lang w:val="tr-TR"/>
              </w:rPr>
              <w:t>EDINADataCenter</w:t>
            </w:r>
            <w:proofErr w:type="spellEnd"/>
            <w:r w:rsidRPr="00713819">
              <w:rPr>
                <w:szCs w:val="16"/>
                <w:lang w:val="tr-TR"/>
              </w:rPr>
              <w:t>.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>https://www.youtube.com/watch?v=96ncNPpohjo&amp;t=17s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13819">
              <w:rPr>
                <w:szCs w:val="16"/>
                <w:lang w:val="tr-TR"/>
              </w:rPr>
              <w:t>Aristotele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Metadata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Registry</w:t>
            </w:r>
            <w:proofErr w:type="spellEnd"/>
            <w:r w:rsidRPr="00713819">
              <w:rPr>
                <w:szCs w:val="16"/>
                <w:lang w:val="tr-TR"/>
              </w:rPr>
              <w:t>. https://www.aristotlemetadata.com/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 xml:space="preserve">Uygulama geliştirme için platform örnekleri:  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 xml:space="preserve">Açık kaynak kod yazılımlar: 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>•</w:t>
            </w:r>
            <w:r w:rsidRPr="00713819">
              <w:rPr>
                <w:szCs w:val="16"/>
                <w:lang w:val="tr-TR"/>
              </w:rPr>
              <w:tab/>
            </w:r>
            <w:proofErr w:type="spellStart"/>
            <w:r w:rsidRPr="00713819">
              <w:rPr>
                <w:szCs w:val="16"/>
                <w:lang w:val="tr-TR"/>
              </w:rPr>
              <w:t>Aristotele</w:t>
            </w:r>
            <w:proofErr w:type="spellEnd"/>
            <w:r w:rsidRPr="00713819">
              <w:rPr>
                <w:szCs w:val="16"/>
                <w:lang w:val="tr-TR"/>
              </w:rPr>
              <w:t xml:space="preserve"> </w:t>
            </w:r>
            <w:proofErr w:type="spellStart"/>
            <w:r w:rsidRPr="00713819">
              <w:rPr>
                <w:szCs w:val="16"/>
                <w:lang w:val="tr-TR"/>
              </w:rPr>
              <w:t>Text</w:t>
            </w:r>
            <w:proofErr w:type="spellEnd"/>
            <w:r w:rsidRPr="00713819">
              <w:rPr>
                <w:szCs w:val="16"/>
                <w:lang w:val="tr-TR"/>
              </w:rPr>
              <w:t xml:space="preserve"> Editor için: </w:t>
            </w:r>
          </w:p>
          <w:p w:rsidR="00713819" w:rsidRPr="00713819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>https://aristotle-metadata-registry.readthedocs.io/en/v1.2.2/extensions/index.html</w:t>
            </w:r>
            <w:bookmarkStart w:id="0" w:name="_GoBack"/>
            <w:bookmarkEnd w:id="0"/>
          </w:p>
          <w:p w:rsidR="00BC32DD" w:rsidRPr="001A2552" w:rsidRDefault="00713819" w:rsidP="00713819">
            <w:pPr>
              <w:pStyle w:val="Kaynakca"/>
              <w:rPr>
                <w:szCs w:val="16"/>
                <w:lang w:val="tr-TR"/>
              </w:rPr>
            </w:pPr>
            <w:r w:rsidRPr="00713819">
              <w:rPr>
                <w:szCs w:val="16"/>
                <w:lang w:val="tr-TR"/>
              </w:rPr>
              <w:t>•</w:t>
            </w:r>
            <w:r w:rsidRPr="00713819">
              <w:rPr>
                <w:szCs w:val="16"/>
                <w:lang w:val="tr-TR"/>
              </w:rPr>
              <w:tab/>
              <w:t>https://www.omeka.net/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138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AKTS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138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138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8286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92ECD"/>
    <w:rsid w:val="000A48ED"/>
    <w:rsid w:val="00105B75"/>
    <w:rsid w:val="002F3934"/>
    <w:rsid w:val="00713819"/>
    <w:rsid w:val="00832BE3"/>
    <w:rsid w:val="00834B39"/>
    <w:rsid w:val="00B8286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4DE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h1</cp:lastModifiedBy>
  <cp:revision>2</cp:revision>
  <dcterms:created xsi:type="dcterms:W3CDTF">2020-10-14T10:36:00Z</dcterms:created>
  <dcterms:modified xsi:type="dcterms:W3CDTF">2020-10-14T10:36:00Z</dcterms:modified>
</cp:coreProperties>
</file>