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D2CA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BTO 123 Temizlik Ürünleri Kullanımı ve Denetimi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D2C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Gül Seçil TAHMAZ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66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665A2" w:rsidP="00A9683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Profesyonel temizlik ilkeleri doğrultusunda en kısa zamanda, en iyi ve en ekonomik temizliği yapabilecek </w:t>
            </w:r>
            <w:r w:rsidR="00A96835">
              <w:rPr>
                <w:szCs w:val="16"/>
              </w:rPr>
              <w:t>seviyeye ulaştıran bilgiler.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665A2" w:rsidP="00A9683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Profesyonel temizlik yapılan tüm işletmelerde çalışabilecek temel bilgi</w:t>
            </w:r>
            <w:r w:rsidR="00A96835">
              <w:rPr>
                <w:szCs w:val="16"/>
              </w:rPr>
              <w:t xml:space="preserve"> ve beceri seviyesine ulaşılması.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66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 </w:t>
            </w:r>
            <w:r w:rsidR="001B6ECC">
              <w:rPr>
                <w:szCs w:val="16"/>
              </w:rPr>
              <w:t>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665A2" w:rsidRDefault="000665A2" w:rsidP="000665A2">
            <w:proofErr w:type="spellStart"/>
            <w:r>
              <w:t>Akoğlan</w:t>
            </w:r>
            <w:proofErr w:type="spellEnd"/>
            <w:r>
              <w:t>, K</w:t>
            </w:r>
            <w:proofErr w:type="gramStart"/>
            <w:r>
              <w:t>.,</w:t>
            </w:r>
            <w:proofErr w:type="gramEnd"/>
            <w:r>
              <w:t xml:space="preserve"> (2004). Otel İşletmelerinde Kat Hizmetleri Yön</w:t>
            </w:r>
            <w:r>
              <w:t>etimi. Ankara: Detay Yayıncılık</w:t>
            </w:r>
          </w:p>
          <w:p w:rsidR="000665A2" w:rsidRDefault="000665A2" w:rsidP="000665A2">
            <w:proofErr w:type="spellStart"/>
            <w:r>
              <w:t>Akoğlan</w:t>
            </w:r>
            <w:proofErr w:type="spellEnd"/>
            <w:r>
              <w:t>, K</w:t>
            </w:r>
            <w:proofErr w:type="gramStart"/>
            <w:r>
              <w:t>.,</w:t>
            </w:r>
            <w:proofErr w:type="gramEnd"/>
            <w:r>
              <w:t xml:space="preserve"> M., Yıldız, E., (2006). </w:t>
            </w:r>
            <w:proofErr w:type="gramStart"/>
            <w:r>
              <w:t>Temizlik Ürünlerinin Kullanımı ve Den</w:t>
            </w:r>
            <w:r>
              <w:t xml:space="preserve">etimi. </w:t>
            </w:r>
            <w:proofErr w:type="gramEnd"/>
            <w:r>
              <w:t>Ankara: Detay Yayıncılık</w:t>
            </w:r>
          </w:p>
          <w:p w:rsidR="000665A2" w:rsidRDefault="000665A2" w:rsidP="000665A2">
            <w:proofErr w:type="spellStart"/>
            <w:r>
              <w:t>Akoğlan</w:t>
            </w:r>
            <w:proofErr w:type="spellEnd"/>
            <w:r>
              <w:t>, K</w:t>
            </w:r>
            <w:proofErr w:type="gramStart"/>
            <w:r>
              <w:t>.,</w:t>
            </w:r>
            <w:proofErr w:type="gramEnd"/>
            <w:r>
              <w:t xml:space="preserve"> M., Yıldız, K., E., (2007). </w:t>
            </w:r>
            <w:proofErr w:type="gramStart"/>
            <w:r>
              <w:t>Temizlik Hizmetleri İşletmec</w:t>
            </w:r>
            <w:r>
              <w:t xml:space="preserve">iliği. </w:t>
            </w:r>
            <w:proofErr w:type="gramEnd"/>
            <w:r>
              <w:t>Ankara: Detay Yayıncılık</w:t>
            </w:r>
          </w:p>
          <w:p w:rsidR="000665A2" w:rsidRDefault="000665A2" w:rsidP="000665A2">
            <w:r>
              <w:t>Bulduk, S</w:t>
            </w:r>
            <w:proofErr w:type="gramStart"/>
            <w:r>
              <w:t>.,</w:t>
            </w:r>
            <w:proofErr w:type="gramEnd"/>
            <w:r>
              <w:t xml:space="preserve"> (2003). </w:t>
            </w:r>
            <w:proofErr w:type="gramStart"/>
            <w:r>
              <w:t>Gıda ve Personel Hi</w:t>
            </w:r>
            <w:r>
              <w:t xml:space="preserve">jyeni. </w:t>
            </w:r>
            <w:proofErr w:type="gramEnd"/>
            <w:r>
              <w:t>Ankara: Detay Yayıncılık</w:t>
            </w:r>
          </w:p>
          <w:p w:rsidR="000665A2" w:rsidRDefault="000665A2" w:rsidP="000665A2">
            <w:r>
              <w:t>Gül, Esra. Otel İşletmelerinde Kat Hizmetleri Departmanında Malzeme Yönetim Sürecinin Yerleştirilmesine Yönelik Bir Uygulama Çalışması, Anadolu Üniversitesi Sosyal Bilimler Enstitüsü, Yayınlanmamış Yüks</w:t>
            </w:r>
            <w:r>
              <w:t>ek Lisans Tezi, Eskişehir, 2007</w:t>
            </w:r>
          </w:p>
          <w:p w:rsidR="000665A2" w:rsidRDefault="000665A2" w:rsidP="000665A2">
            <w:r>
              <w:t>Koçak, N</w:t>
            </w:r>
            <w:proofErr w:type="gramStart"/>
            <w:r>
              <w:t>.,</w:t>
            </w:r>
            <w:proofErr w:type="gramEnd"/>
            <w:r>
              <w:t xml:space="preserve"> (2007). Yiyecek ve İçecek İşletmelerinde Gıda ve Personel Hi</w:t>
            </w:r>
            <w:r>
              <w:t>jyeni. Ankara: Detay Yayıncılık</w:t>
            </w:r>
          </w:p>
          <w:p w:rsidR="000665A2" w:rsidRDefault="000665A2" w:rsidP="000665A2">
            <w:r>
              <w:t>Seymen, O</w:t>
            </w:r>
            <w:proofErr w:type="gramStart"/>
            <w:r>
              <w:t>.,</w:t>
            </w:r>
            <w:proofErr w:type="gramEnd"/>
            <w:r>
              <w:t xml:space="preserve"> A., (2004). Konaklama İşletmelerinde Çağdaş Kat Hizme</w:t>
            </w:r>
            <w:r>
              <w:t>tleri. Ankara: Detay Yayıncılık</w:t>
            </w:r>
          </w:p>
          <w:p w:rsidR="000665A2" w:rsidRDefault="000665A2" w:rsidP="000665A2">
            <w:r>
              <w:t>Sezgin, O</w:t>
            </w:r>
            <w:proofErr w:type="gramStart"/>
            <w:r>
              <w:t>.,</w:t>
            </w:r>
            <w:proofErr w:type="gramEnd"/>
            <w:r>
              <w:t xml:space="preserve"> S., (2000). Konaklama İşletmelerinde Kat Hizmetleri </w:t>
            </w:r>
            <w:r>
              <w:t>Yönetimi. Ankara: Gazi Yayınevi</w:t>
            </w:r>
          </w:p>
          <w:p w:rsidR="001B6ECC" w:rsidRPr="000665A2" w:rsidRDefault="000665A2" w:rsidP="000665A2">
            <w:r>
              <w:t>www.saglik.gov.tr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D91729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D91729">
              <w:rPr>
                <w:szCs w:val="16"/>
              </w:rPr>
              <w:t>AKTS</w:t>
            </w:r>
          </w:p>
        </w:tc>
        <w:tc>
          <w:tcPr>
            <w:tcW w:w="6068" w:type="dxa"/>
            <w:vAlign w:val="center"/>
          </w:tcPr>
          <w:p w:rsidR="00BC32DD" w:rsidRPr="001A2552" w:rsidRDefault="00066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9172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96835"/>
    <w:sectPr w:rsidR="00EB0AE2" w:rsidSect="00006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066BF"/>
    <w:rsid w:val="000665A2"/>
    <w:rsid w:val="000A48ED"/>
    <w:rsid w:val="001B6ECC"/>
    <w:rsid w:val="00832BE3"/>
    <w:rsid w:val="00A96835"/>
    <w:rsid w:val="00BC32DD"/>
    <w:rsid w:val="00BD2CAA"/>
    <w:rsid w:val="00D91729"/>
    <w:rsid w:val="00F20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</dc:creator>
  <cp:lastModifiedBy>BEMYO ST</cp:lastModifiedBy>
  <cp:revision>2</cp:revision>
  <dcterms:created xsi:type="dcterms:W3CDTF">2017-10-28T06:45:00Z</dcterms:created>
  <dcterms:modified xsi:type="dcterms:W3CDTF">2017-10-28T06:45:00Z</dcterms:modified>
</cp:coreProperties>
</file>