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557B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FZM 419 </w:t>
            </w:r>
            <w:r w:rsidRPr="002557BB">
              <w:rPr>
                <w:b/>
                <w:bCs/>
                <w:szCs w:val="16"/>
              </w:rPr>
              <w:t>KRİSTAL FİZİĞİ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557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Şinasi Barış EMRE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557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557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Ulusal 6 </w:t>
            </w:r>
            <w:proofErr w:type="spellStart"/>
            <w:r>
              <w:rPr>
                <w:szCs w:val="16"/>
              </w:rPr>
              <w:t>Akts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557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557BB" w:rsidP="00832AEF">
            <w:pPr>
              <w:pStyle w:val="DersBilgileri"/>
              <w:rPr>
                <w:szCs w:val="16"/>
              </w:rPr>
            </w:pPr>
            <w:r w:rsidRPr="002557BB">
              <w:rPr>
                <w:szCs w:val="16"/>
              </w:rPr>
              <w:t xml:space="preserve">Kristallerin genel özellikleri. Kristallerde simetri. Birim </w:t>
            </w:r>
            <w:proofErr w:type="spellStart"/>
            <w:r w:rsidRPr="002557BB">
              <w:rPr>
                <w:szCs w:val="16"/>
              </w:rPr>
              <w:t>hu</w:t>
            </w:r>
            <w:r w:rsidRPr="002557BB">
              <w:rPr>
                <w:rFonts w:ascii="Arial" w:hAnsi="Arial" w:cs="Arial"/>
                <w:szCs w:val="16"/>
              </w:rPr>
              <w:t>̈</w:t>
            </w:r>
            <w:r w:rsidRPr="002557BB">
              <w:rPr>
                <w:szCs w:val="16"/>
              </w:rPr>
              <w:t>cre</w:t>
            </w:r>
            <w:proofErr w:type="spellEnd"/>
            <w:r w:rsidRPr="002557BB">
              <w:rPr>
                <w:szCs w:val="16"/>
              </w:rPr>
              <w:t xml:space="preserve">. Miller indisleri. Stereografik projeksiyon. Karşıt </w:t>
            </w:r>
            <w:proofErr w:type="spellStart"/>
            <w:r w:rsidRPr="002557BB">
              <w:rPr>
                <w:szCs w:val="16"/>
              </w:rPr>
              <w:t>örgu</w:t>
            </w:r>
            <w:proofErr w:type="spellEnd"/>
            <w:r w:rsidRPr="002557BB">
              <w:rPr>
                <w:rFonts w:ascii="Arial" w:hAnsi="Arial" w:cs="Arial"/>
                <w:szCs w:val="16"/>
              </w:rPr>
              <w:t>̈</w:t>
            </w:r>
            <w:r w:rsidRPr="002557BB">
              <w:rPr>
                <w:szCs w:val="16"/>
              </w:rPr>
              <w:t>. Kırınım koşulu (</w:t>
            </w:r>
            <w:proofErr w:type="spellStart"/>
            <w:r w:rsidRPr="002557BB">
              <w:rPr>
                <w:szCs w:val="16"/>
              </w:rPr>
              <w:t>Ewald</w:t>
            </w:r>
            <w:proofErr w:type="spellEnd"/>
            <w:r w:rsidRPr="002557BB">
              <w:rPr>
                <w:szCs w:val="16"/>
              </w:rPr>
              <w:t xml:space="preserve"> </w:t>
            </w:r>
            <w:proofErr w:type="spellStart"/>
            <w:r w:rsidRPr="002557BB">
              <w:rPr>
                <w:szCs w:val="16"/>
              </w:rPr>
              <w:t>ku</w:t>
            </w:r>
            <w:r w:rsidRPr="002557BB">
              <w:rPr>
                <w:rFonts w:ascii="Arial" w:hAnsi="Arial" w:cs="Arial"/>
                <w:szCs w:val="16"/>
              </w:rPr>
              <w:t>̈</w:t>
            </w:r>
            <w:r w:rsidRPr="002557BB">
              <w:rPr>
                <w:szCs w:val="16"/>
              </w:rPr>
              <w:t>resi</w:t>
            </w:r>
            <w:proofErr w:type="spellEnd"/>
            <w:r w:rsidRPr="002557BB">
              <w:rPr>
                <w:szCs w:val="16"/>
              </w:rPr>
              <w:t xml:space="preserve">). Kristal sistemleri. Kristal yapı kusurları: noktasal kusurlar, çizgisel kusurlar, </w:t>
            </w:r>
            <w:proofErr w:type="spellStart"/>
            <w:r w:rsidRPr="002557BB">
              <w:rPr>
                <w:szCs w:val="16"/>
              </w:rPr>
              <w:t>kacımsal</w:t>
            </w:r>
            <w:proofErr w:type="spellEnd"/>
            <w:r w:rsidRPr="002557BB">
              <w:rPr>
                <w:szCs w:val="16"/>
              </w:rPr>
              <w:t xml:space="preserve"> kusurlar. X-ışınları (elde edilişi ve özellikleri), X-ışınlarının saçılması, bir nokta çiftinden saçılma. Kristalde kırınım. Yapı </w:t>
            </w:r>
            <w:proofErr w:type="spellStart"/>
            <w:r w:rsidRPr="002557BB">
              <w:rPr>
                <w:szCs w:val="16"/>
              </w:rPr>
              <w:t>faktöru</w:t>
            </w:r>
            <w:proofErr w:type="spellEnd"/>
            <w:r w:rsidRPr="002557BB">
              <w:rPr>
                <w:rFonts w:ascii="Arial" w:hAnsi="Arial" w:cs="Arial"/>
                <w:szCs w:val="16"/>
              </w:rPr>
              <w:t>̈</w:t>
            </w:r>
            <w:r w:rsidRPr="002557BB">
              <w:rPr>
                <w:szCs w:val="16"/>
              </w:rPr>
              <w:t xml:space="preserve">. </w:t>
            </w:r>
            <w:proofErr w:type="spellStart"/>
            <w:r w:rsidRPr="002557BB">
              <w:rPr>
                <w:szCs w:val="16"/>
              </w:rPr>
              <w:t>Bragg</w:t>
            </w:r>
            <w:proofErr w:type="spellEnd"/>
            <w:r w:rsidRPr="002557BB">
              <w:rPr>
                <w:szCs w:val="16"/>
              </w:rPr>
              <w:t xml:space="preserve"> yasası. Kırınım ve </w:t>
            </w:r>
            <w:proofErr w:type="spellStart"/>
            <w:r w:rsidRPr="002557BB">
              <w:rPr>
                <w:szCs w:val="16"/>
              </w:rPr>
              <w:t>Fourier</w:t>
            </w:r>
            <w:proofErr w:type="spellEnd"/>
            <w:r w:rsidRPr="002557BB">
              <w:rPr>
                <w:szCs w:val="16"/>
              </w:rPr>
              <w:t xml:space="preserve"> </w:t>
            </w:r>
            <w:proofErr w:type="spellStart"/>
            <w:r w:rsidRPr="002557BB">
              <w:rPr>
                <w:szCs w:val="16"/>
              </w:rPr>
              <w:t>dönu</w:t>
            </w:r>
            <w:r w:rsidRPr="002557BB">
              <w:rPr>
                <w:rFonts w:ascii="Arial" w:hAnsi="Arial" w:cs="Arial"/>
                <w:szCs w:val="16"/>
              </w:rPr>
              <w:t>̈</w:t>
            </w:r>
            <w:r w:rsidRPr="002557BB">
              <w:rPr>
                <w:szCs w:val="16"/>
              </w:rPr>
              <w:t>şu</w:t>
            </w:r>
            <w:r w:rsidRPr="002557BB">
              <w:rPr>
                <w:rFonts w:ascii="Arial" w:hAnsi="Arial" w:cs="Arial"/>
                <w:szCs w:val="16"/>
              </w:rPr>
              <w:t>̈</w:t>
            </w:r>
            <w:r w:rsidRPr="002557BB">
              <w:rPr>
                <w:szCs w:val="16"/>
              </w:rPr>
              <w:t>mu</w:t>
            </w:r>
            <w:proofErr w:type="spellEnd"/>
            <w:r w:rsidRPr="002557BB">
              <w:rPr>
                <w:rFonts w:ascii="Arial" w:hAnsi="Arial" w:cs="Arial"/>
                <w:szCs w:val="16"/>
              </w:rPr>
              <w:t>̈</w:t>
            </w:r>
            <w:r w:rsidRPr="002557BB">
              <w:rPr>
                <w:szCs w:val="16"/>
              </w:rPr>
              <w:t xml:space="preserve">. Anormal Saçılma Kristalde kırılma indisi. </w:t>
            </w:r>
            <w:proofErr w:type="spellStart"/>
            <w:r w:rsidRPr="002557BB">
              <w:rPr>
                <w:szCs w:val="16"/>
              </w:rPr>
              <w:t>Bragg</w:t>
            </w:r>
            <w:proofErr w:type="spellEnd"/>
            <w:r w:rsidRPr="002557BB">
              <w:rPr>
                <w:szCs w:val="16"/>
              </w:rPr>
              <w:t xml:space="preserve"> yasasından sapmalar.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557BB" w:rsidP="00832AEF">
            <w:pPr>
              <w:pStyle w:val="DersBilgileri"/>
              <w:rPr>
                <w:szCs w:val="16"/>
              </w:rPr>
            </w:pPr>
            <w:r w:rsidRPr="002557BB">
              <w:rPr>
                <w:szCs w:val="16"/>
              </w:rPr>
              <w:t>Kristal fiziğinin temel kavramlarını vermek ve malzeme bilimiyle olan ilişkilerini öğretmektir.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557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557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557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557BB" w:rsidRDefault="002557BB" w:rsidP="002557B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94"/>
            </w:tblGrid>
            <w:tr w:rsidR="002557BB">
              <w:tblPrEx>
                <w:tblCellMar>
                  <w:top w:w="0" w:type="dxa"/>
                  <w:bottom w:w="0" w:type="dxa"/>
                </w:tblCellMar>
              </w:tblPrEx>
              <w:trPr>
                <w:trHeight w:val="78"/>
              </w:trPr>
              <w:tc>
                <w:tcPr>
                  <w:tcW w:w="0" w:type="auto"/>
                </w:tcPr>
                <w:p w:rsidR="002557BB" w:rsidRDefault="002557BB" w:rsidP="002557BB">
                  <w:pPr>
                    <w:pStyle w:val="DersBilgileri"/>
                    <w:rPr>
                      <w:szCs w:val="16"/>
                    </w:rPr>
                  </w:pPr>
                  <w:r>
                    <w:rPr>
                      <w:szCs w:val="16"/>
                    </w:rPr>
                    <w:t xml:space="preserve">X-ışınları </w:t>
                  </w:r>
                  <w:proofErr w:type="spellStart"/>
                  <w:r>
                    <w:rPr>
                      <w:szCs w:val="16"/>
                    </w:rPr>
                    <w:t>Kristalografisi</w:t>
                  </w:r>
                  <w:proofErr w:type="spellEnd"/>
                  <w:r>
                    <w:rPr>
                      <w:szCs w:val="16"/>
                    </w:rPr>
                    <w:t xml:space="preserve">- Mehmet Kabak </w:t>
                  </w:r>
                </w:p>
              </w:tc>
            </w:tr>
          </w:tbl>
          <w:p w:rsidR="00BC32DD" w:rsidRPr="001A2552" w:rsidRDefault="002557BB" w:rsidP="002557BB">
            <w:pPr>
              <w:pStyle w:val="DersBilgileri"/>
              <w:jc w:val="left"/>
              <w:rPr>
                <w:szCs w:val="16"/>
              </w:rPr>
            </w:pPr>
            <w:proofErr w:type="spellStart"/>
            <w:r w:rsidRPr="002557BB">
              <w:rPr>
                <w:szCs w:val="16"/>
              </w:rPr>
              <w:t>Structure</w:t>
            </w:r>
            <w:proofErr w:type="spellEnd"/>
            <w:r w:rsidRPr="002557BB">
              <w:rPr>
                <w:szCs w:val="16"/>
              </w:rPr>
              <w:t xml:space="preserve"> of </w:t>
            </w:r>
            <w:proofErr w:type="spellStart"/>
            <w:r w:rsidRPr="002557BB">
              <w:rPr>
                <w:szCs w:val="16"/>
              </w:rPr>
              <w:t>Materials</w:t>
            </w:r>
            <w:proofErr w:type="spellEnd"/>
            <w:r w:rsidRPr="002557BB">
              <w:rPr>
                <w:szCs w:val="16"/>
              </w:rPr>
              <w:br/>
            </w:r>
            <w:r w:rsidRPr="002557BB">
              <w:rPr>
                <w:szCs w:val="16"/>
              </w:rPr>
              <w:t xml:space="preserve">An </w:t>
            </w:r>
            <w:proofErr w:type="spellStart"/>
            <w:r w:rsidRPr="002557BB">
              <w:rPr>
                <w:szCs w:val="16"/>
              </w:rPr>
              <w:t>Introduction</w:t>
            </w:r>
            <w:proofErr w:type="spellEnd"/>
            <w:r w:rsidRPr="002557BB">
              <w:rPr>
                <w:szCs w:val="16"/>
              </w:rPr>
              <w:t xml:space="preserve"> </w:t>
            </w:r>
            <w:proofErr w:type="spellStart"/>
            <w:r w:rsidRPr="002557BB">
              <w:rPr>
                <w:szCs w:val="16"/>
              </w:rPr>
              <w:t>to</w:t>
            </w:r>
            <w:proofErr w:type="spellEnd"/>
            <w:r w:rsidRPr="002557BB">
              <w:rPr>
                <w:szCs w:val="16"/>
              </w:rPr>
              <w:t xml:space="preserve"> </w:t>
            </w:r>
            <w:proofErr w:type="spellStart"/>
            <w:r w:rsidRPr="002557BB">
              <w:rPr>
                <w:szCs w:val="16"/>
              </w:rPr>
              <w:t>Crystallography</w:t>
            </w:r>
            <w:proofErr w:type="spellEnd"/>
            <w:r w:rsidRPr="002557BB">
              <w:rPr>
                <w:szCs w:val="16"/>
              </w:rPr>
              <w:t xml:space="preserve">, </w:t>
            </w:r>
            <w:proofErr w:type="spellStart"/>
            <w:r w:rsidRPr="002557BB">
              <w:rPr>
                <w:szCs w:val="16"/>
              </w:rPr>
              <w:t>Diffraction</w:t>
            </w:r>
            <w:proofErr w:type="spellEnd"/>
            <w:r w:rsidRPr="002557BB">
              <w:rPr>
                <w:szCs w:val="16"/>
              </w:rPr>
              <w:t xml:space="preserve"> </w:t>
            </w:r>
            <w:proofErr w:type="spellStart"/>
            <w:r w:rsidRPr="002557BB">
              <w:rPr>
                <w:szCs w:val="16"/>
              </w:rPr>
              <w:t>and</w:t>
            </w:r>
            <w:proofErr w:type="spellEnd"/>
            <w:r w:rsidRPr="002557BB">
              <w:rPr>
                <w:szCs w:val="16"/>
              </w:rPr>
              <w:t xml:space="preserve"> </w:t>
            </w:r>
            <w:proofErr w:type="spellStart"/>
            <w:r w:rsidRPr="002557BB">
              <w:rPr>
                <w:szCs w:val="16"/>
              </w:rPr>
              <w:t>Symmetry</w:t>
            </w:r>
            <w:proofErr w:type="spellEnd"/>
            <w:r w:rsidRPr="002557BB">
              <w:rPr>
                <w:szCs w:val="16"/>
              </w:rPr>
              <w:t xml:space="preserve">, </w:t>
            </w:r>
            <w:hyperlink r:id="rId5" w:anchor="bookPeople" w:history="1">
              <w:proofErr w:type="spellStart"/>
              <w:r w:rsidRPr="002557BB">
                <w:rPr>
                  <w:szCs w:val="16"/>
                </w:rPr>
                <w:t>Marc</w:t>
              </w:r>
              <w:proofErr w:type="spellEnd"/>
              <w:r w:rsidRPr="002557BB">
                <w:rPr>
                  <w:szCs w:val="16"/>
                </w:rPr>
                <w:t xml:space="preserve"> De </w:t>
              </w:r>
              <w:proofErr w:type="spellStart"/>
              <w:r w:rsidRPr="002557BB">
                <w:rPr>
                  <w:szCs w:val="16"/>
                </w:rPr>
                <w:t>Graef</w:t>
              </w:r>
              <w:proofErr w:type="spellEnd"/>
            </w:hyperlink>
            <w:r w:rsidRPr="002557BB">
              <w:rPr>
                <w:szCs w:val="16"/>
              </w:rPr>
              <w:t>,</w:t>
            </w:r>
            <w:r w:rsidRPr="002557BB">
              <w:rPr>
                <w:szCs w:val="16"/>
              </w:rPr>
              <w:t> </w:t>
            </w:r>
            <w:hyperlink r:id="rId6" w:anchor="bookPeople" w:history="1">
              <w:r w:rsidRPr="002557BB">
                <w:rPr>
                  <w:szCs w:val="16"/>
                </w:rPr>
                <w:t xml:space="preserve">Michael E. </w:t>
              </w:r>
              <w:proofErr w:type="spellStart"/>
              <w:r w:rsidRPr="002557BB">
                <w:rPr>
                  <w:szCs w:val="16"/>
                </w:rPr>
                <w:t>McHenry</w:t>
              </w:r>
              <w:proofErr w:type="spellEnd"/>
            </w:hyperlink>
            <w:r w:rsidRPr="002557BB">
              <w:rPr>
                <w:szCs w:val="16"/>
              </w:rPr>
              <w:t>,</w:t>
            </w:r>
            <w:r>
              <w:rPr>
                <w:rStyle w:val="apple-converted-space"/>
                <w:rFonts w:ascii="Helvetica Neue" w:hAnsi="Helvetica Neue"/>
                <w:b/>
                <w:bCs/>
                <w:caps/>
                <w:color w:val="1F1F1E"/>
                <w:sz w:val="20"/>
                <w:szCs w:val="20"/>
              </w:rPr>
              <w:t> </w:t>
            </w:r>
            <w:r w:rsidRPr="001A2552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557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557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2557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557B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60E19"/>
    <w:multiLevelType w:val="multilevel"/>
    <w:tmpl w:val="0282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2557B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EBA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2557BB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2557B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2557B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subtitle">
    <w:name w:val="subtitle"/>
    <w:basedOn w:val="VarsaylanParagrafYazTipi"/>
    <w:rsid w:val="002557BB"/>
  </w:style>
  <w:style w:type="paragraph" w:styleId="NormalWeb">
    <w:name w:val="Normal (Web)"/>
    <w:basedOn w:val="Normal"/>
    <w:uiPriority w:val="99"/>
    <w:semiHidden/>
    <w:unhideWhenUsed/>
    <w:rsid w:val="002557B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textbook">
    <w:name w:val="textbook"/>
    <w:basedOn w:val="VarsaylanParagrafYazTipi"/>
    <w:rsid w:val="002557BB"/>
  </w:style>
  <w:style w:type="character" w:styleId="Kpr">
    <w:name w:val="Hyperlink"/>
    <w:basedOn w:val="VarsaylanParagrafYazTipi"/>
    <w:uiPriority w:val="99"/>
    <w:semiHidden/>
    <w:unhideWhenUsed/>
    <w:rsid w:val="002557BB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255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4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mbridge.org/gb/academic/subjects/engineering/materials-science/structure-materials-introduction-crystallography-diffraction-and-symmetry-2nd-edition?format=HB&amp;isbn=9781107005877" TargetMode="External"/><Relationship Id="rId5" Type="http://schemas.openxmlformats.org/officeDocument/2006/relationships/hyperlink" Target="https://www.cambridge.org/gb/academic/subjects/engineering/materials-science/structure-materials-introduction-crystallography-diffraction-and-symmetry-2nd-edition?format=HB&amp;isbn=97811070058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Kullanıcısı</cp:lastModifiedBy>
  <cp:revision>3</cp:revision>
  <dcterms:created xsi:type="dcterms:W3CDTF">2017-02-03T08:50:00Z</dcterms:created>
  <dcterms:modified xsi:type="dcterms:W3CDTF">2020-11-23T02:05:00Z</dcterms:modified>
</cp:coreProperties>
</file>