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A8DAA7" w14:textId="7A1B3EEB" w:rsidR="00BC32DD" w:rsidRPr="001A2552" w:rsidRDefault="008D68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SBUS 1097 - </w:t>
            </w:r>
            <w:r w:rsidR="00705A11">
              <w:rPr>
                <w:b/>
                <w:bCs/>
                <w:szCs w:val="16"/>
              </w:rPr>
              <w:t xml:space="preserve">MÜZECİLİK UYGULAMALARI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C2B608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LİSANS 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0F5CA053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6F7F5A1B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57F3173E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Müze eğitimi alanında gerçekleştirilecek yüksek lisans tezlerine altyapı oluşturacak alan bilgisi, terminoloji ve yayın örnekleri derlenmekte ve incelenmektedir. 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7826F17C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Müze eğitimi alanında gerçekleştirilecek yüksek lisans tezlerine altyapı oluşturacak alan bilgisi, terminoloji ve yayın örnekleri</w:t>
            </w:r>
            <w:r>
              <w:rPr>
                <w:szCs w:val="16"/>
              </w:rPr>
              <w:t>nin incelenmesi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9B5F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F563A"/>
    <w:rsid w:val="00705A11"/>
    <w:rsid w:val="00832BE3"/>
    <w:rsid w:val="008D6841"/>
    <w:rsid w:val="009B5F5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4</cp:revision>
  <dcterms:created xsi:type="dcterms:W3CDTF">2020-12-18T05:55:00Z</dcterms:created>
  <dcterms:modified xsi:type="dcterms:W3CDTF">2020-12-18T17:48:00Z</dcterms:modified>
</cp:coreProperties>
</file>