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 105 Tarımsal Meteoroloji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G. Duygu Semiz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32715" w:rsidRPr="00132715" w:rsidRDefault="00132715" w:rsidP="0013271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32715">
              <w:rPr>
                <w:szCs w:val="16"/>
              </w:rPr>
              <w:t xml:space="preserve">Hava ve iklim ile tarımsal meteoroloji arasındaki </w:t>
            </w:r>
            <w:proofErr w:type="spellStart"/>
            <w:r w:rsidRPr="00132715">
              <w:rPr>
                <w:szCs w:val="16"/>
              </w:rPr>
              <w:t>ilşkiler</w:t>
            </w:r>
            <w:proofErr w:type="spellEnd"/>
            <w:r w:rsidRPr="00132715">
              <w:rPr>
                <w:szCs w:val="16"/>
              </w:rPr>
              <w:t xml:space="preserve">. </w:t>
            </w:r>
            <w:proofErr w:type="gramStart"/>
            <w:r w:rsidRPr="00132715">
              <w:rPr>
                <w:szCs w:val="16"/>
              </w:rPr>
              <w:t xml:space="preserve">Tarımda meteorolojinin ekonomik önemi, Atmosferin yapısı, sınıflandırılması, kirleticileri. Meteorolojik gözlem istasyonları. </w:t>
            </w:r>
            <w:proofErr w:type="gramEnd"/>
            <w:r w:rsidRPr="00132715">
              <w:rPr>
                <w:szCs w:val="16"/>
              </w:rPr>
              <w:t xml:space="preserve">Tarımsal meteorolojik elemanlar ve gözlemleri. </w:t>
            </w:r>
            <w:proofErr w:type="gramStart"/>
            <w:r w:rsidRPr="00132715">
              <w:rPr>
                <w:szCs w:val="16"/>
              </w:rPr>
              <w:t xml:space="preserve">Meteorolojik elemanların vejetasyon üzerine etkisi. </w:t>
            </w:r>
            <w:proofErr w:type="gramEnd"/>
            <w:r w:rsidRPr="00132715">
              <w:rPr>
                <w:szCs w:val="16"/>
              </w:rPr>
              <w:t xml:space="preserve">Kuraklık. </w:t>
            </w:r>
            <w:proofErr w:type="spellStart"/>
            <w:r w:rsidRPr="00132715">
              <w:rPr>
                <w:szCs w:val="16"/>
              </w:rPr>
              <w:t>evapotranspirsyon</w:t>
            </w:r>
            <w:proofErr w:type="spellEnd"/>
            <w:r w:rsidRPr="00132715">
              <w:rPr>
                <w:szCs w:val="16"/>
              </w:rPr>
              <w:t xml:space="preserve">. </w:t>
            </w:r>
            <w:proofErr w:type="gramStart"/>
            <w:r w:rsidRPr="00132715">
              <w:rPr>
                <w:szCs w:val="16"/>
              </w:rPr>
              <w:t>don</w:t>
            </w:r>
            <w:proofErr w:type="gramEnd"/>
            <w:r w:rsidRPr="00132715">
              <w:rPr>
                <w:szCs w:val="16"/>
              </w:rPr>
              <w:t xml:space="preserve"> olayının sınıflandırılması, tahmin ve korunma yöntemleri. </w:t>
            </w:r>
            <w:proofErr w:type="spellStart"/>
            <w:r w:rsidRPr="00132715">
              <w:rPr>
                <w:szCs w:val="16"/>
              </w:rPr>
              <w:t>Fenolojik</w:t>
            </w:r>
            <w:proofErr w:type="spellEnd"/>
            <w:r w:rsidRPr="00132715">
              <w:rPr>
                <w:szCs w:val="16"/>
              </w:rPr>
              <w:t xml:space="preserve"> gözlemler.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32715" w:rsidRPr="00132715" w:rsidRDefault="00132715" w:rsidP="00132715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gramStart"/>
            <w:r w:rsidRPr="00132715">
              <w:rPr>
                <w:szCs w:val="16"/>
              </w:rPr>
              <w:t>Canlıların içinde yaşadıkları çevreye karşı gösterdikleri tepkileri incelemek ve araştırmak, atmosferde meydana gelen olayların tarımsal üretime olan etkilerini incelemek, bunlarla ilgili geliştirilen modelleri anlamak ve uygulamak.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2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2715" w:rsidRPr="001A2552" w:rsidRDefault="00132715" w:rsidP="0013271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63EEF">
              <w:rPr>
                <w:szCs w:val="16"/>
                <w:lang w:val="tr-TR"/>
              </w:rPr>
              <w:t>Meteorology</w:t>
            </w:r>
            <w:proofErr w:type="spellEnd"/>
            <w:r w:rsidRPr="00163EEF">
              <w:rPr>
                <w:szCs w:val="16"/>
                <w:lang w:val="tr-TR"/>
              </w:rPr>
              <w:t xml:space="preserve">, İklim ve Çevreye Giriş. Donald </w:t>
            </w:r>
            <w:proofErr w:type="spellStart"/>
            <w:r w:rsidRPr="00163EEF">
              <w:rPr>
                <w:szCs w:val="16"/>
                <w:lang w:val="tr-TR"/>
              </w:rPr>
              <w:t>Ahrens</w:t>
            </w:r>
            <w:proofErr w:type="spellEnd"/>
            <w:r w:rsidRPr="00163EEF">
              <w:rPr>
                <w:szCs w:val="16"/>
                <w:lang w:val="tr-TR"/>
              </w:rPr>
              <w:t>, 2015.</w:t>
            </w:r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132715" w:rsidRPr="001A2552" w:rsidRDefault="00132715" w:rsidP="001327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32715" w:rsidRPr="001A2552" w:rsidRDefault="00132715" w:rsidP="001327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132715" w:rsidRPr="001A2552" w:rsidTr="00832AEF">
        <w:trPr>
          <w:jc w:val="center"/>
        </w:trPr>
        <w:tc>
          <w:tcPr>
            <w:tcW w:w="2745" w:type="dxa"/>
            <w:vAlign w:val="center"/>
          </w:tcPr>
          <w:p w:rsidR="00132715" w:rsidRPr="001A2552" w:rsidRDefault="00132715" w:rsidP="001327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32715" w:rsidRPr="001A2552" w:rsidRDefault="00132715" w:rsidP="0013271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271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51921"/>
    <w:multiLevelType w:val="multilevel"/>
    <w:tmpl w:val="57A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0340B"/>
    <w:multiLevelType w:val="multilevel"/>
    <w:tmpl w:val="7B68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2715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386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336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89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62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9BB4-980D-44CC-99B3-3240EFA1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Duygu</cp:lastModifiedBy>
  <cp:revision>2</cp:revision>
  <dcterms:created xsi:type="dcterms:W3CDTF">2020-11-30T13:54:00Z</dcterms:created>
  <dcterms:modified xsi:type="dcterms:W3CDTF">2020-11-30T13:54:00Z</dcterms:modified>
</cp:coreProperties>
</file>