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C90B2" w14:textId="77777777" w:rsidR="00B74AFF" w:rsidRPr="00B74AFF" w:rsidRDefault="00B74AFF" w:rsidP="00B74AFF">
      <w:pPr>
        <w:shd w:val="clear" w:color="auto" w:fill="FFFFFF"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2"/>
          <w:kern w:val="36"/>
          <w:sz w:val="41"/>
          <w:szCs w:val="41"/>
          <w:lang w:eastAsia="tr-TR"/>
        </w:rPr>
      </w:pPr>
      <w:r w:rsidRPr="00B74AFF">
        <w:rPr>
          <w:rFonts w:ascii="Times New Roman" w:eastAsia="Times New Roman" w:hAnsi="Times New Roman" w:cs="Times New Roman"/>
          <w:b/>
          <w:bCs/>
          <w:color w:val="000000"/>
          <w:spacing w:val="12"/>
          <w:kern w:val="36"/>
          <w:sz w:val="41"/>
          <w:szCs w:val="41"/>
          <w:lang w:eastAsia="tr-TR"/>
        </w:rPr>
        <w:t>СТАНЦИОННЫЙ СМОТРИТЕЛЬ</w:t>
      </w:r>
    </w:p>
    <w:p w14:paraId="24CFAE38" w14:textId="77777777" w:rsidR="00B74AFF" w:rsidRPr="00B74AFF" w:rsidRDefault="00B74AFF" w:rsidP="00B74AFF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bookmarkStart w:id="0" w:name="_GoBack"/>
      <w:bookmarkEnd w:id="0"/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проклинал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станционных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смотрителей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ними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бранивался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?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минуту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гнева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требовал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них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роковой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книги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дабы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вписать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оную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свою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бесполезную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жалобу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притеснение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грубость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неисправность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?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почитает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их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извергами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человеческого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рода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равными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покойным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подьячим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крайней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мере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муромским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разбойникам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?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Будем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однако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справедливы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постараемся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войти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их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положение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может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станем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судить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о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них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гораздо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снисходительнее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такое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станционный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?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Сущий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мученик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четырнадцатого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класса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огражденный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своим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чином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токмо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побоев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всегда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(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ссылаюсь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совесть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моих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читателей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).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Какова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должность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сего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диктатора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как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называет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шутливо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князь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Вяземский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?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настоящая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каторга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?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Покою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днем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ночью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досаду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накопленную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время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скучной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езды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путешественник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вымещает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Погода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несносная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дорога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скверная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ямщик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упрямый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лошади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везут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— а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виноват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Входя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бедное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жилище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проезжающий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как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врага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хорошо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если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удастся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ему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скоро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избавиться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непрошеного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гостя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если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случится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лошадей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?..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боже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!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какие</w:t>
      </w:r>
      <w:proofErr w:type="spellEnd"/>
    </w:p>
    <w:p w14:paraId="20C51774" w14:textId="77777777" w:rsidR="00B74AFF" w:rsidRPr="00B74AFF" w:rsidRDefault="00B74AFF" w:rsidP="00B74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ругательства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какие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угрозы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посыплются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голову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!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дождь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слякоть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принужден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бегать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дворам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бурю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крещенский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мороз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уходит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сени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чтоб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только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минуту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отдохнуть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крика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толчков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раздраженного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постояльца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Приезжает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генерал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дрожащий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отдает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ему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две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последние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тройки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числе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курьерскую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Генерал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едет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сказав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ему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спасибо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Чрез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пять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минут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—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колокольчик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!..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фельдъегерь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бросает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ему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стол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свою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подорожную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!..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Вникнем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это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хорошенько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вместо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негодования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сердце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наше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исполнится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искренним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состраданием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Еще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несколько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слов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: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течение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двадцати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лет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сряду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изъездил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я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Россию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всем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направлениям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почти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почтовые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тракты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известны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несколько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поколений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ямщиков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знакомы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редкого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знаю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я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лицо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с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редким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имел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я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дела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любопытный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запас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путевых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моих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наблюдений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надеюсь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издать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непродолжительном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времени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покамест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скажу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только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сословие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станционных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смотрителей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представлено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общему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мнению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самом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ложном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виде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Сии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столь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оклеветанные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вообще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суть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люди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мирные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природы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услужливые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склонные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к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общежитию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скромные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притязаниях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почести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слишком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сребролюбивые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Из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их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разговоров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(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коими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некстати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пренебрегают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господа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проезжающие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)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можно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почерпнуть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много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любопытного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поучительного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касается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меня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признаюсь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я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предпочитаю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их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беседу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речам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какого-нибудь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чиновника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6-го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класса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следующего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казенной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надобности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</w:t>
      </w:r>
    </w:p>
    <w:p w14:paraId="44218107" w14:textId="77777777" w:rsidR="00B74AFF" w:rsidRPr="00B74AFF" w:rsidRDefault="00B74AFF" w:rsidP="00B74AFF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Легко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можно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догадаться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есть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у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меня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приятели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из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почтенного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сословия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смотрителей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самом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деле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память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одного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из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них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драгоценна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Обстоятельства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некогда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сблизили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нас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об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нем-то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намерен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я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теперь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побеседовать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любезными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читателями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</w:t>
      </w:r>
    </w:p>
    <w:p w14:paraId="545FB2BF" w14:textId="77777777" w:rsidR="00B74AFF" w:rsidRPr="00B74AFF" w:rsidRDefault="00B74AFF" w:rsidP="00B74AFF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lastRenderedPageBreak/>
        <w:t xml:space="preserve">В 1816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году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мае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месяце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случилось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проезжать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через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***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скую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губернию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тракту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ныне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уничтоженному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Находился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я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мелком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чине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, 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fldChar w:fldCharType="begin"/>
      </w:r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instrText xml:space="preserve"> HYPERLINK "https://rvb.ru/pushkin/02comm/0861.htm" \l "c2" </w:instrText>
      </w:r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fldChar w:fldCharType="separate"/>
      </w:r>
      <w:r w:rsidRPr="00B74AFF">
        <w:rPr>
          <w:rFonts w:ascii="Times New Roman" w:eastAsia="Times New Roman" w:hAnsi="Times New Roman" w:cs="Times New Roman"/>
          <w:color w:val="800080"/>
          <w:sz w:val="27"/>
          <w:szCs w:val="27"/>
          <w:u w:val="single"/>
          <w:lang w:eastAsia="tr-TR"/>
        </w:rPr>
        <w:t>ехал</w:t>
      </w:r>
      <w:proofErr w:type="spellEnd"/>
      <w:r w:rsidRPr="00B74AFF">
        <w:rPr>
          <w:rFonts w:ascii="Times New Roman" w:eastAsia="Times New Roman" w:hAnsi="Times New Roman" w:cs="Times New Roman"/>
          <w:color w:val="800080"/>
          <w:sz w:val="27"/>
          <w:szCs w:val="27"/>
          <w:u w:val="single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800080"/>
          <w:sz w:val="27"/>
          <w:szCs w:val="27"/>
          <w:u w:val="single"/>
          <w:lang w:eastAsia="tr-TR"/>
        </w:rPr>
        <w:t>на</w:t>
      </w:r>
      <w:proofErr w:type="spellEnd"/>
      <w:r w:rsidRPr="00B74AFF">
        <w:rPr>
          <w:rFonts w:ascii="Times New Roman" w:eastAsia="Times New Roman" w:hAnsi="Times New Roman" w:cs="Times New Roman"/>
          <w:color w:val="800080"/>
          <w:sz w:val="27"/>
          <w:szCs w:val="27"/>
          <w:u w:val="single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800080"/>
          <w:sz w:val="27"/>
          <w:szCs w:val="27"/>
          <w:u w:val="single"/>
          <w:lang w:eastAsia="tr-TR"/>
        </w:rPr>
        <w:t>перекладных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fldChar w:fldCharType="end"/>
      </w:r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 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платил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fldChar w:fldCharType="begin"/>
      </w:r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instrText xml:space="preserve"> HYPERLINK "https://rvb.ru/pushkin/02comm/0861.htm" \l "c3" </w:instrText>
      </w:r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fldChar w:fldCharType="separate"/>
      </w:r>
      <w:r w:rsidRPr="00B74AFF">
        <w:rPr>
          <w:rFonts w:ascii="Times New Roman" w:eastAsia="Times New Roman" w:hAnsi="Times New Roman" w:cs="Times New Roman"/>
          <w:color w:val="800080"/>
          <w:sz w:val="27"/>
          <w:szCs w:val="27"/>
          <w:u w:val="single"/>
          <w:lang w:eastAsia="tr-TR"/>
        </w:rPr>
        <w:t>прогоны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fldChar w:fldCharType="end"/>
      </w:r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две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лошади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Вследствие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сего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мною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церемонились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часто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бирал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я с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бою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мнении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моем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следовало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праву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Будучи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молод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вспыльчив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я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негодовал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низость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малодушие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когда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сей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последний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отдавал</w:t>
      </w:r>
      <w:proofErr w:type="spellEnd"/>
    </w:p>
    <w:p w14:paraId="57527B17" w14:textId="77777777" w:rsidR="00B74AFF" w:rsidRPr="00B74AFF" w:rsidRDefault="00B74AFF" w:rsidP="00B74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приготовленную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тройку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под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коляску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чиновного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барина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Столь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же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долго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мог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я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привыкнуть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к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тому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чтоб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разборчивый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холоп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обносил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меня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блюдом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губернаторском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обеде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Ныне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другое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кажется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порядке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вещей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самом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деле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было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нами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если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вместо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общеудобного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правила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: </w:t>
      </w:r>
      <w:proofErr w:type="spellStart"/>
      <w:r w:rsidRPr="00B74AF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tr-TR"/>
        </w:rPr>
        <w:t>чин</w:t>
      </w:r>
      <w:proofErr w:type="spellEnd"/>
      <w:r w:rsidRPr="00B74AF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tr-TR"/>
        </w:rPr>
        <w:t>чина</w:t>
      </w:r>
      <w:proofErr w:type="spellEnd"/>
      <w:r w:rsidRPr="00B74AF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tr-TR"/>
        </w:rPr>
        <w:t>почитай</w:t>
      </w:r>
      <w:proofErr w:type="spellEnd"/>
      <w:r w:rsidRPr="00B74AF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tr-TR"/>
        </w:rPr>
        <w:t>, 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ввелось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употребление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другое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например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: </w:t>
      </w:r>
      <w:proofErr w:type="spellStart"/>
      <w:r w:rsidRPr="00B74AF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tr-TR"/>
        </w:rPr>
        <w:t>ум</w:t>
      </w:r>
      <w:proofErr w:type="spellEnd"/>
      <w:r w:rsidRPr="00B74AF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tr-TR"/>
        </w:rPr>
        <w:t>ума</w:t>
      </w:r>
      <w:proofErr w:type="spellEnd"/>
      <w:r w:rsidRPr="00B74AF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tr-TR"/>
        </w:rPr>
        <w:t>почитай</w:t>
      </w:r>
      <w:proofErr w:type="spellEnd"/>
      <w:r w:rsidRPr="00B74AF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tr-TR"/>
        </w:rPr>
        <w:t>?</w:t>
      </w:r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Какие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возникли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споры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!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слуги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начинали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кушанье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подавать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?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обращаюсь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к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моей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повести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</w:t>
      </w:r>
    </w:p>
    <w:p w14:paraId="12490F94" w14:textId="77777777" w:rsidR="00B74AFF" w:rsidRPr="00B74AFF" w:rsidRDefault="00B74AFF" w:rsidP="00B74AFF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День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жаркий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трех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верстах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станции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***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стало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накрапывать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через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минуту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проливной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дождь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вымочил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меня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последней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нитки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приезде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станцию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первая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забота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была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поскорее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переодеться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вторая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спросить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себе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чаю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 «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Эй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! —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закричал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—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поставь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самовар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сходи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сливками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».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сих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словах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вышла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из-за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перегородки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девочка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лет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четырнадцати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побежала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сени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Красота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меня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поразила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 «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Это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твоя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дочка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?» —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спросил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я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 «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Дочка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-с, —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отвечал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видом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довольного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самолюбия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—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такая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разумная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такая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проворная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покойницу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мать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».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Тут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принялся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переписывать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подорожную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а я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занялся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рассмотрением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картинок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украшавших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смиренную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опрятную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обитель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изображали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историю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блудного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сына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: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первой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почтенный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старик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колпаке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шлафорке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отпускает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беспокойного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юношу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который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поспешно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принимает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благословение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мешок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деньгами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другой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яркими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чертами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изображено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развратное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поведение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молодого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человека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: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сидит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столом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окруженный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ложными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друзьями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бесстыдными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женщинами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Далее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промотавшийся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юноша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рубище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треугольной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шляпе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пасет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свиней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разделяет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ними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трапезу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лице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изображены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глубокая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печаль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раскаяние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Наконец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представлено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возвращение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к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отцу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добрый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старик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же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колпаке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шлафорке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выбегает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к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нему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навстречу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: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блудный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сын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стоит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коленах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перспективе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повар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убивает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упитанного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тельца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старший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брат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вопрошает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слуг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о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причине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таковой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радости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Под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каждой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картинкой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прочел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я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приличные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немецкие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стихи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это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доныне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сохранилось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моей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памяти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также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как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горшки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</w:t>
      </w:r>
    </w:p>
    <w:p w14:paraId="21B43365" w14:textId="77777777" w:rsidR="00B74AFF" w:rsidRPr="00B74AFF" w:rsidRDefault="00B74AFF" w:rsidP="00B74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бальзамином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кровать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пестрой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занавескою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прочие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предметы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меня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время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окружавшие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Вижу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как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теперь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самого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хозяина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человека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лет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пятидесяти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свежего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бодрого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длинный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зеленый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сертук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тремя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медалями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полинялых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лентах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</w:t>
      </w:r>
    </w:p>
    <w:p w14:paraId="19246ABB" w14:textId="77777777" w:rsidR="00B74AFF" w:rsidRPr="00B74AFF" w:rsidRDefault="00B74AFF" w:rsidP="00B74AFF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успел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я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расплатиться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старым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моим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ямщиком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как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возвратилась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самоваром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Маленькая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кокетка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второго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взгляда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заметила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впечатление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произведенное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меня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потупила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большие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голубые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глаза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я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разговаривать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отвечала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безо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всякой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робости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как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девушка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видевшая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lastRenderedPageBreak/>
        <w:t>свет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Я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предложил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отцу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стакан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пуншу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подал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я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чашку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чаю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мы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втроем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начали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беседовать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как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будто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век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знакомы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</w:t>
      </w:r>
    </w:p>
    <w:p w14:paraId="251F54E3" w14:textId="77777777" w:rsidR="00B74AFF" w:rsidRPr="00B74AFF" w:rsidRDefault="00B74AFF" w:rsidP="00B74AFF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Лошади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давно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готовы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а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хотелось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расстаться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смотрителем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дочкой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Наконец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я с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ними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простился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отец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пожелал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доброго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пути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а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дочь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проводила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телеги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сенях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я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остановился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просил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у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позволения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поцеловать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согласилась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...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Много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могу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я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насчитать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поцелуев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,</w:t>
      </w:r>
    </w:p>
    <w:p w14:paraId="3E0850D9" w14:textId="77777777" w:rsidR="00B74AFF" w:rsidRPr="00B74AFF" w:rsidRDefault="00B74AFF" w:rsidP="00B74AF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С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тех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пор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как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этим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занимаюсь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,</w:t>
      </w:r>
    </w:p>
    <w:p w14:paraId="60125A24" w14:textId="77777777" w:rsidR="00B74AFF" w:rsidRPr="00B74AFF" w:rsidRDefault="00B74AFF" w:rsidP="00B74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один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оставил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столь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долгого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столь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приятного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воспоминания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</w:t>
      </w:r>
    </w:p>
    <w:p w14:paraId="3B18F198" w14:textId="77777777" w:rsidR="00B74AFF" w:rsidRPr="00B74AFF" w:rsidRDefault="00B74AFF" w:rsidP="00B74AFF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Прошло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несколько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лет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обстоятельства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привели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меня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самый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тракт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самые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места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Я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вспомнил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дочь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старого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обрадовался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мысли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увижу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снова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подумал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я,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старый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может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уже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сменен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вероятно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уже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замужем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Мысль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о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смерти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другого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также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мелькнула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моем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уме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и я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приближался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к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станции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*** с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печальным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предчувствием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</w:t>
      </w:r>
    </w:p>
    <w:p w14:paraId="46F917E1" w14:textId="77777777" w:rsidR="00B74AFF" w:rsidRPr="00B74AFF" w:rsidRDefault="00B74AFF" w:rsidP="00B74AFF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Лошади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у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почтового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домика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Вошед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комнату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я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тотчас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узнал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картинки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изображающие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историю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блудного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сына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стол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кровать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стояли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прежних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местах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окнах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уже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было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цветов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кругом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показывало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ветхость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небрежение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спал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под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тулупом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приезд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разбудил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привстал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...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Это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точно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Самсон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Вырин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как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постарел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!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Покамест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собирался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переписать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подорожную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я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смотрел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седину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глубокие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морщины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давно</w:t>
      </w:r>
      <w:proofErr w:type="spellEnd"/>
    </w:p>
    <w:p w14:paraId="2D415A04" w14:textId="77777777" w:rsidR="00B74AFF" w:rsidRPr="00B74AFF" w:rsidRDefault="00B74AFF" w:rsidP="00B74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небритого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лица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сгорбленную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спину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—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мог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надивиться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как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три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четыре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года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могли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превратить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бодрого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мужчину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хилого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старика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 «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Узнал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ты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меня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? —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спросил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я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—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мы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тобою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старые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знакомые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». — «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Может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статься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—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отвечал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угрюмо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—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здесь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дорога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большая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много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проезжих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у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меня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перебывало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». — «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Здорова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твоя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?» —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продолжал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я.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Старик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нахмурился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«А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бог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знает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», —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отвечал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 «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Так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видно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замужем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?» —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сказал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я.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Старик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притворился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будто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слыхал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моего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вопроса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продолжал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пошептом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читать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подорожную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Я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прекратил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свои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вопросы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велел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поставить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чайник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Любопытство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начинало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меня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беспокоить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и я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надеялся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пунш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разрешит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язык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моего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старого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знакомца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</w:t>
      </w:r>
    </w:p>
    <w:p w14:paraId="3F271DE0" w14:textId="77777777" w:rsidR="00B74AFF" w:rsidRPr="00B74AFF" w:rsidRDefault="00B74AFF" w:rsidP="00B74AFF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Я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ошибся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: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старик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отказался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предлагаемого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стакана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Я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заметил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ром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прояснил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угрюмость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втором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стакане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сделался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разговорчив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вспомнил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показал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вид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будто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вспомнил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меня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и я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узнал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повесть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которая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время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сильно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меня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заняла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тронула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</w:t>
      </w:r>
    </w:p>
    <w:p w14:paraId="5AB1ECB8" w14:textId="77777777" w:rsidR="00B74AFF" w:rsidRPr="00B74AFF" w:rsidRDefault="00B74AFF" w:rsidP="00B74AFF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«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Так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вы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знали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? —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начал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—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же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знал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?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Ах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!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девка-то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была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!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Бывало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проедет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всякий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похвалит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никто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осудит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Барыни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дарили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платочком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сережками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Господа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проезжие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нарочно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останавливались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будто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пообедать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аль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отужинать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а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самом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деле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только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чтоб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подолее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поглядеть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Бывало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барин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какой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сердитый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утихает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милостиво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мною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разговаривает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Поверите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сударь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: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курьеры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фельдъегеря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получасу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заговаривались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держался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: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прибрать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приготовить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всем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успевала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 А я-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старый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дурак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lastRenderedPageBreak/>
        <w:t>нагляжусь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бывало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нарадуюсь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уж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я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любил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моей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я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лелеял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моего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дитяти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уж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было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житье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?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беды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отбожишься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суждено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тому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миновать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».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Тут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подробно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рассказывать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свое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горе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Три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года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тому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назад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однажды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зимний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вечер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когда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разлиновывал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новую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книгу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а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дочь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перегородкой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шила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себе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платье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тройка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подъехала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проезжий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черкесской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шапке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военной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шинели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окутанный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шалью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вошел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комнату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требуя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лошадей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Лошади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</w:t>
      </w:r>
    </w:p>
    <w:p w14:paraId="216189FE" w14:textId="77777777" w:rsidR="00B74AFF" w:rsidRPr="00B74AFF" w:rsidRDefault="00B74AFF" w:rsidP="00B74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разгоне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 П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сем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известии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путешественник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возвысил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было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голос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нагайку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привыкшая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к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таковым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сценам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выбежала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из-за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перегородки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ласково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обратилась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к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проезжему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вопросом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: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угодно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будет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ему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чего-нибудь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покушать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?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Появление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произвело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обыкновенное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свое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действие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Гнев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проезжего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прошел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согласился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ждать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лошадей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заказал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себе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ужин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Сняв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мокрую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косматую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шапку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отпутав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шаль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сдернув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шинель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проезжий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явился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молодым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стройным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гусаром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черными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усиками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расположился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у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начал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весело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разговаривать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с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дочерью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Подали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ужинать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Между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тем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лошади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пришли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приказал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чтоб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тотчас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кормя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запрягали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их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кибитку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проезжего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возвратясь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нашел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молодого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человека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почти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без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памяти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лежащего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лавке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: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ему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сделалось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дурно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голова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разболелась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невозможно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было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ехать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...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Как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!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уступил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ему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свою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кровать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положено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было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если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больному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будет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легче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другой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день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утром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послать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С ***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лекарем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</w:t>
      </w:r>
    </w:p>
    <w:p w14:paraId="35F7A479" w14:textId="77777777" w:rsidR="00B74AFF" w:rsidRPr="00B74AFF" w:rsidRDefault="00B74AFF" w:rsidP="00B74AFF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другой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день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гусару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стало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хуже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Человек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поехал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верхом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город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лекарем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обвязала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ему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голову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платком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намоченным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уксусом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села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своим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шитьем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у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кровати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Больной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охал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говорил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почти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слова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однако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ж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выпил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две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чашки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кофе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охая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заказал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себе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обед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отходила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поминутно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просил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пить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подносила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ему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кружку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заготовленного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лимонада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Больной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обмакивал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губы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всякий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раз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возвращая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кружку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знак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благодарности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слабою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своей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рукою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пожимал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Дунюшкину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руку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К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обеду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приехал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лекарь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пощупал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пульс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больного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поговорил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по-немецки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по-русски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объявил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ему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нужно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одно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спокойствие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дни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через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два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ему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можно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будет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отправиться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дорогу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Гусар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вручил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ему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двадцать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пять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рублей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визит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пригласил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отобедать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лекарь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согласился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оба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большим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аппетитом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выпили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бутылку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вина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расстались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очень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довольны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друг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другом</w:t>
      </w:r>
      <w:proofErr w:type="spellEnd"/>
      <w:r w:rsidRPr="00B74AF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</w:t>
      </w:r>
    </w:p>
    <w:p w14:paraId="4764CC30" w14:textId="74890030" w:rsidR="00AC7D76" w:rsidRPr="00B74AFF" w:rsidRDefault="00B74AFF" w:rsidP="00B74AFF">
      <w:pPr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Он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был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чрезвычайно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весел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без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умолку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шутил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то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Дунею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то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смотрителем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;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насвистывал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песни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разговаривал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проезжими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вписывал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их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подорожные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почтовую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книгу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и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так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полюбился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доброму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смотрителю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что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третье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утро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жаль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было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ему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расстаться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любезным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своим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постояльцем</w:t>
      </w:r>
      <w:proofErr w:type="spellEnd"/>
      <w:r w:rsidRPr="00B74AF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14:paraId="5EB16B14" w14:textId="73CF602E" w:rsidR="00B74AFF" w:rsidRDefault="00B74AFF">
      <w:pPr>
        <w:rPr>
          <w:color w:val="000000"/>
          <w:sz w:val="27"/>
          <w:szCs w:val="27"/>
          <w:shd w:val="clear" w:color="auto" w:fill="FFFFFF"/>
        </w:rPr>
      </w:pPr>
    </w:p>
    <w:p w14:paraId="75A9AEF5" w14:textId="09A9DCBA" w:rsidR="00B74AFF" w:rsidRDefault="00B74AFF">
      <w:pPr>
        <w:rPr>
          <w:color w:val="000000"/>
          <w:sz w:val="27"/>
          <w:szCs w:val="27"/>
          <w:shd w:val="clear" w:color="auto" w:fill="FFFFFF"/>
        </w:rPr>
      </w:pPr>
    </w:p>
    <w:p w14:paraId="54857874" w14:textId="6CB284FD" w:rsidR="00B74AFF" w:rsidRDefault="00B74AFF">
      <w:pPr>
        <w:rPr>
          <w:color w:val="000000"/>
          <w:sz w:val="27"/>
          <w:szCs w:val="27"/>
          <w:shd w:val="clear" w:color="auto" w:fill="FFFFFF"/>
        </w:rPr>
      </w:pPr>
      <w:r w:rsidRPr="00B74AFF">
        <w:rPr>
          <w:color w:val="000000"/>
          <w:sz w:val="27"/>
          <w:szCs w:val="27"/>
          <w:shd w:val="clear" w:color="auto" w:fill="FFFFFF"/>
        </w:rPr>
        <w:t>https://rvb.ru/pushkin/01text/06prose/01prose/0861.htm</w:t>
      </w:r>
    </w:p>
    <w:p w14:paraId="759F54FE" w14:textId="7C8C81AA" w:rsidR="00B74AFF" w:rsidRDefault="00B74AFF">
      <w:pPr>
        <w:rPr>
          <w:color w:val="000000"/>
          <w:sz w:val="27"/>
          <w:szCs w:val="27"/>
          <w:shd w:val="clear" w:color="auto" w:fill="FFFFFF"/>
        </w:rPr>
      </w:pPr>
    </w:p>
    <w:p w14:paraId="35575E74" w14:textId="77777777" w:rsidR="00B74AFF" w:rsidRDefault="00B74AFF"/>
    <w:sectPr w:rsidR="00B74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53"/>
    <w:rsid w:val="006A2161"/>
    <w:rsid w:val="00773E90"/>
    <w:rsid w:val="00A10B50"/>
    <w:rsid w:val="00AC7D76"/>
    <w:rsid w:val="00B74AFF"/>
    <w:rsid w:val="00C527ED"/>
    <w:rsid w:val="00F44FE7"/>
    <w:rsid w:val="00FA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2949"/>
  <w15:chartTrackingRefBased/>
  <w15:docId w15:val="{5F8F0A7D-13D1-4F3E-8519-7D0A94A8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B50"/>
  </w:style>
  <w:style w:type="paragraph" w:styleId="Balk1">
    <w:name w:val="heading 1"/>
    <w:basedOn w:val="Normal"/>
    <w:link w:val="Balk1Char"/>
    <w:uiPriority w:val="9"/>
    <w:qFormat/>
    <w:rsid w:val="00B74A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4AF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B74AFF"/>
    <w:rPr>
      <w:color w:val="0000FF"/>
      <w:u w:val="single"/>
    </w:rPr>
  </w:style>
  <w:style w:type="paragraph" w:customStyle="1" w:styleId="author">
    <w:name w:val="author"/>
    <w:basedOn w:val="Normal"/>
    <w:rsid w:val="00B7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7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ext-continuation">
    <w:name w:val="text-continuation"/>
    <w:basedOn w:val="Normal"/>
    <w:rsid w:val="00B7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ontinuation">
    <w:name w:val="continuation"/>
    <w:basedOn w:val="Normal"/>
    <w:rsid w:val="00B7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7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8946">
          <w:marLeft w:val="54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516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  <w:div w:id="1042098894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  <w:div w:id="847670437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  <w:div w:id="669679566">
          <w:marLeft w:val="16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8691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  <w:div w:id="293482313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2020-12-25T09:36:00Z</dcterms:created>
  <dcterms:modified xsi:type="dcterms:W3CDTF">2020-12-25T09:39:00Z</dcterms:modified>
</cp:coreProperties>
</file>