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438" w:rsidRPr="00494438" w:rsidRDefault="00494438" w:rsidP="00494438">
      <w:pPr>
        <w:jc w:val="center"/>
        <w:rPr>
          <w:rStyle w:val="tlid-translation"/>
          <w:b/>
          <w:color w:val="FF0000"/>
          <w:lang w:val="en"/>
        </w:rPr>
      </w:pPr>
      <w:r w:rsidRPr="00494438">
        <w:rPr>
          <w:rStyle w:val="tlid-translation"/>
          <w:b/>
          <w:color w:val="FF0000"/>
          <w:lang w:val="en"/>
        </w:rPr>
        <w:t>ETHERIZATION REACTION</w:t>
      </w:r>
      <w:r w:rsidRPr="00494438">
        <w:rPr>
          <w:b/>
          <w:color w:val="FF0000"/>
          <w:lang w:val="en"/>
        </w:rPr>
        <w:br/>
      </w:r>
    </w:p>
    <w:p w:rsidR="00494438" w:rsidRDefault="00494438" w:rsidP="00494438">
      <w:pPr>
        <w:jc w:val="both"/>
        <w:rPr>
          <w:rStyle w:val="tlid-translation"/>
          <w:b/>
          <w:i w:val="0"/>
          <w:lang w:val="en"/>
        </w:rPr>
      </w:pPr>
      <w:r>
        <w:rPr>
          <w:rStyle w:val="tlid-translation"/>
          <w:b/>
          <w:i w:val="0"/>
          <w:lang w:val="en"/>
        </w:rPr>
        <w:t>General Information</w:t>
      </w:r>
    </w:p>
    <w:p w:rsidR="00494438" w:rsidRDefault="00494438" w:rsidP="00494438">
      <w:pPr>
        <w:spacing w:line="360" w:lineRule="auto"/>
        <w:jc w:val="both"/>
        <w:rPr>
          <w:i w:val="0"/>
          <w:lang w:val="en"/>
        </w:rPr>
      </w:pPr>
      <w:r w:rsidRPr="00494438">
        <w:rPr>
          <w:rStyle w:val="tlid-translation"/>
          <w:i w:val="0"/>
          <w:lang w:val="en"/>
        </w:rPr>
        <w:t>The general formula of ethers is expressed as R-O-R '. Closed formulas; It is CnH2n + 2O. Therefore, in many sourcebooks, ethers are compared to the structure of the water molecule (H-O-H).</w:t>
      </w:r>
      <w:r>
        <w:rPr>
          <w:i w:val="0"/>
          <w:lang w:val="en"/>
        </w:rPr>
        <w:t xml:space="preserve"> </w:t>
      </w:r>
      <w:r w:rsidRPr="00494438">
        <w:rPr>
          <w:rStyle w:val="tlid-translation"/>
          <w:i w:val="0"/>
          <w:lang w:val="en"/>
        </w:rPr>
        <w:t>Ethers have the structure equivalent to the displacement of two hydrogen atoms in the water molecule with the same or different alkyl (R-) groups.</w:t>
      </w:r>
    </w:p>
    <w:p w:rsidR="00350171" w:rsidRDefault="00494438" w:rsidP="00494438">
      <w:pPr>
        <w:spacing w:line="360" w:lineRule="auto"/>
        <w:jc w:val="both"/>
        <w:rPr>
          <w:rStyle w:val="tlid-translation"/>
          <w:i w:val="0"/>
          <w:lang w:val="en"/>
        </w:rPr>
      </w:pPr>
      <w:r w:rsidRPr="00494438">
        <w:rPr>
          <w:rStyle w:val="tlid-translation"/>
          <w:i w:val="0"/>
          <w:lang w:val="en"/>
        </w:rPr>
        <w:t>If the alkyl groups forming the ether molecule are the same, they are called simple (symmetric) ether, and if different, mixed (asymmetric) ether.</w:t>
      </w:r>
      <w:r>
        <w:rPr>
          <w:i w:val="0"/>
          <w:lang w:val="en"/>
        </w:rPr>
        <w:t xml:space="preserve"> </w:t>
      </w:r>
      <w:r w:rsidRPr="00494438">
        <w:rPr>
          <w:rStyle w:val="tlid-translation"/>
          <w:i w:val="0"/>
          <w:lang w:val="en"/>
        </w:rPr>
        <w:t>Ethers can also be considered as alkylated alcohol or twice alkylated water derivatives.</w:t>
      </w:r>
      <w:r>
        <w:rPr>
          <w:i w:val="0"/>
          <w:lang w:val="en"/>
        </w:rPr>
        <w:t xml:space="preserve"> </w:t>
      </w:r>
      <w:r w:rsidRPr="00494438">
        <w:rPr>
          <w:rStyle w:val="tlid-translation"/>
          <w:i w:val="0"/>
          <w:lang w:val="en"/>
        </w:rPr>
        <w:t>From the source textbooks</w:t>
      </w:r>
      <w:r>
        <w:rPr>
          <w:rStyle w:val="tlid-translation"/>
          <w:i w:val="0"/>
          <w:lang w:val="en"/>
        </w:rPr>
        <w:t>,</w:t>
      </w:r>
      <w:r w:rsidRPr="00494438">
        <w:rPr>
          <w:rStyle w:val="tlid-translation"/>
          <w:i w:val="0"/>
          <w:lang w:val="en"/>
        </w:rPr>
        <w:t xml:space="preserve"> naming of straight</w:t>
      </w:r>
      <w:r>
        <w:rPr>
          <w:rStyle w:val="tlid-translation"/>
          <w:i w:val="0"/>
          <w:lang w:val="en"/>
        </w:rPr>
        <w:t>-</w:t>
      </w:r>
      <w:r w:rsidRPr="00494438">
        <w:rPr>
          <w:rStyle w:val="tlid-translation"/>
          <w:i w:val="0"/>
          <w:lang w:val="en"/>
        </w:rPr>
        <w:t>chain and ringed ethers in accordance with IUPAC rules, physical and chemical properties, general differences between alcohols and ethers, the concept of isomerism should be repeated.</w:t>
      </w:r>
      <w:r>
        <w:rPr>
          <w:rStyle w:val="tlid-translation"/>
          <w:i w:val="0"/>
          <w:lang w:val="en"/>
        </w:rPr>
        <w:t xml:space="preserve"> </w:t>
      </w:r>
    </w:p>
    <w:p w:rsidR="00494438" w:rsidRPr="00494438" w:rsidRDefault="00494438" w:rsidP="00494438">
      <w:pPr>
        <w:spacing w:line="360" w:lineRule="auto"/>
        <w:jc w:val="both"/>
        <w:rPr>
          <w:b/>
          <w:i w:val="0"/>
          <w:lang w:val="en"/>
        </w:rPr>
      </w:pPr>
      <w:r w:rsidRPr="00494438">
        <w:rPr>
          <w:b/>
          <w:i w:val="0"/>
          <w:lang w:val="en"/>
        </w:rPr>
        <w:t>Synthesis of ethers: Synthesis of ethers can be carried out with acid or base catalysis.</w:t>
      </w:r>
    </w:p>
    <w:p w:rsidR="00494438" w:rsidRDefault="00494438" w:rsidP="00494438">
      <w:pPr>
        <w:spacing w:line="360" w:lineRule="auto"/>
        <w:jc w:val="both"/>
        <w:rPr>
          <w:i w:val="0"/>
          <w:lang w:val="en"/>
        </w:rPr>
      </w:pPr>
      <w:r w:rsidRPr="00494438">
        <w:rPr>
          <w:i w:val="0"/>
          <w:lang w:val="en"/>
        </w:rPr>
        <w:t>a) Generally</w:t>
      </w:r>
      <w:r>
        <w:rPr>
          <w:i w:val="0"/>
          <w:lang w:val="en"/>
        </w:rPr>
        <w:t>,</w:t>
      </w:r>
      <w:r w:rsidRPr="00494438">
        <w:rPr>
          <w:i w:val="0"/>
          <w:lang w:val="en"/>
        </w:rPr>
        <w:t xml:space="preserve"> H</w:t>
      </w:r>
      <w:r w:rsidRPr="00494438">
        <w:rPr>
          <w:i w:val="0"/>
          <w:vertAlign w:val="subscript"/>
          <w:lang w:val="en"/>
        </w:rPr>
        <w:t>2</w:t>
      </w:r>
      <w:r w:rsidRPr="00494438">
        <w:rPr>
          <w:i w:val="0"/>
          <w:lang w:val="en"/>
        </w:rPr>
        <w:t>SO</w:t>
      </w:r>
      <w:r w:rsidRPr="00494438">
        <w:rPr>
          <w:i w:val="0"/>
          <w:vertAlign w:val="subscript"/>
          <w:lang w:val="en"/>
        </w:rPr>
        <w:t>4</w:t>
      </w:r>
      <w:r w:rsidRPr="00494438">
        <w:rPr>
          <w:i w:val="0"/>
          <w:lang w:val="en"/>
        </w:rPr>
        <w:t xml:space="preserve"> is used as </w:t>
      </w:r>
      <w:r>
        <w:rPr>
          <w:i w:val="0"/>
          <w:lang w:val="en"/>
        </w:rPr>
        <w:t xml:space="preserve">a </w:t>
      </w:r>
      <w:r w:rsidRPr="00494438">
        <w:rPr>
          <w:i w:val="0"/>
          <w:lang w:val="en"/>
        </w:rPr>
        <w:t>catalyst in acid</w:t>
      </w:r>
      <w:r>
        <w:rPr>
          <w:i w:val="0"/>
          <w:lang w:val="en"/>
        </w:rPr>
        <w:t>-</w:t>
      </w:r>
      <w:r w:rsidRPr="00494438">
        <w:rPr>
          <w:i w:val="0"/>
          <w:lang w:val="en"/>
        </w:rPr>
        <w:t>catalyzed reactions.</w:t>
      </w:r>
    </w:p>
    <w:p w:rsidR="00494438" w:rsidRDefault="00494438" w:rsidP="00494438">
      <w:pPr>
        <w:spacing w:line="360" w:lineRule="auto"/>
        <w:jc w:val="center"/>
        <w:rPr>
          <w:i w:val="0"/>
          <w:lang w:val="en"/>
        </w:rPr>
      </w:pPr>
      <w:r w:rsidRPr="00494438">
        <w:rPr>
          <w:i w:val="0"/>
          <w:lang w:eastAsia="tr-TR"/>
        </w:rPr>
        <w:drawing>
          <wp:inline distT="0" distB="0" distL="0" distR="0">
            <wp:extent cx="3368939" cy="514370"/>
            <wp:effectExtent l="0" t="0" r="317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34965" cy="539719"/>
                    </a:xfrm>
                    <a:prstGeom prst="rect">
                      <a:avLst/>
                    </a:prstGeom>
                    <a:noFill/>
                    <a:ln>
                      <a:noFill/>
                    </a:ln>
                  </pic:spPr>
                </pic:pic>
              </a:graphicData>
            </a:graphic>
          </wp:inline>
        </w:drawing>
      </w:r>
    </w:p>
    <w:p w:rsidR="00494438" w:rsidRDefault="00494438" w:rsidP="00494438">
      <w:pPr>
        <w:spacing w:line="360" w:lineRule="auto"/>
        <w:rPr>
          <w:i w:val="0"/>
          <w:lang w:val="en"/>
        </w:rPr>
      </w:pPr>
      <w:r>
        <w:rPr>
          <w:i w:val="0"/>
          <w:lang w:val="en"/>
        </w:rPr>
        <w:t xml:space="preserve">b) </w:t>
      </w:r>
      <w:r w:rsidRPr="00494438">
        <w:rPr>
          <w:i w:val="0"/>
          <w:lang w:val="en"/>
        </w:rPr>
        <w:t>The base</w:t>
      </w:r>
      <w:r>
        <w:rPr>
          <w:i w:val="0"/>
          <w:lang w:val="en"/>
        </w:rPr>
        <w:t>-</w:t>
      </w:r>
      <w:r w:rsidRPr="00494438">
        <w:rPr>
          <w:i w:val="0"/>
          <w:lang w:val="en"/>
        </w:rPr>
        <w:t>catalyzed reaction is also known as “Williamson Ether Synthesis</w:t>
      </w:r>
      <w:r>
        <w:rPr>
          <w:i w:val="0"/>
          <w:lang w:val="en"/>
        </w:rPr>
        <w:t>”</w:t>
      </w:r>
    </w:p>
    <w:p w:rsidR="00494438" w:rsidRDefault="00494438" w:rsidP="00494438">
      <w:pPr>
        <w:spacing w:line="360" w:lineRule="auto"/>
        <w:jc w:val="center"/>
        <w:rPr>
          <w:i w:val="0"/>
          <w:lang w:val="en"/>
        </w:rPr>
      </w:pPr>
      <w:r w:rsidRPr="00494438">
        <w:rPr>
          <w:i w:val="0"/>
          <w:lang w:eastAsia="tr-TR"/>
        </w:rPr>
        <w:drawing>
          <wp:inline distT="0" distB="0" distL="0" distR="0">
            <wp:extent cx="3165631" cy="707401"/>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9046" cy="734980"/>
                    </a:xfrm>
                    <a:prstGeom prst="rect">
                      <a:avLst/>
                    </a:prstGeom>
                    <a:noFill/>
                    <a:ln>
                      <a:noFill/>
                    </a:ln>
                  </pic:spPr>
                </pic:pic>
              </a:graphicData>
            </a:graphic>
          </wp:inline>
        </w:drawing>
      </w:r>
    </w:p>
    <w:p w:rsidR="00494438" w:rsidRPr="00494438" w:rsidRDefault="00494438" w:rsidP="00494438">
      <w:pPr>
        <w:spacing w:line="360" w:lineRule="auto"/>
        <w:jc w:val="both"/>
        <w:rPr>
          <w:i w:val="0"/>
          <w:lang w:val="en"/>
        </w:rPr>
      </w:pPr>
      <w:r>
        <w:rPr>
          <w:rStyle w:val="tlid-translation"/>
          <w:i w:val="0"/>
          <w:lang w:val="en"/>
        </w:rPr>
        <w:t>This method is advantageous in order to obtain asymmetric</w:t>
      </w:r>
      <w:r w:rsidRPr="00494438">
        <w:rPr>
          <w:rStyle w:val="tlid-translation"/>
          <w:i w:val="0"/>
          <w:lang w:val="en"/>
        </w:rPr>
        <w:t xml:space="preserve"> ether. In order to fully understand this reaction,</w:t>
      </w:r>
      <w:r>
        <w:rPr>
          <w:rStyle w:val="tlid-translation"/>
          <w:lang w:val="en"/>
        </w:rPr>
        <w:t xml:space="preserve"> </w:t>
      </w:r>
      <w:r w:rsidRPr="00494438">
        <w:rPr>
          <w:rStyle w:val="tlid-translation"/>
          <w:i w:val="0"/>
          <w:lang w:val="en"/>
        </w:rPr>
        <w:t>which is carried out in accordance with the S</w:t>
      </w:r>
      <w:r w:rsidRPr="00494438">
        <w:rPr>
          <w:rStyle w:val="tlid-translation"/>
          <w:i w:val="0"/>
          <w:vertAlign w:val="subscript"/>
          <w:lang w:val="en"/>
        </w:rPr>
        <w:t>N</w:t>
      </w:r>
      <w:r w:rsidRPr="00494438">
        <w:rPr>
          <w:rStyle w:val="tlid-translation"/>
          <w:i w:val="0"/>
          <w:lang w:val="en"/>
        </w:rPr>
        <w:t>2 reaction mechanism, nucleophilic substitution (S</w:t>
      </w:r>
      <w:r w:rsidRPr="00494438">
        <w:rPr>
          <w:rStyle w:val="tlid-translation"/>
          <w:i w:val="0"/>
          <w:vertAlign w:val="subscript"/>
          <w:lang w:val="en"/>
        </w:rPr>
        <w:t>N</w:t>
      </w:r>
      <w:r w:rsidRPr="00494438">
        <w:rPr>
          <w:rStyle w:val="tlid-translation"/>
          <w:i w:val="0"/>
          <w:lang w:val="en"/>
        </w:rPr>
        <w:t>1 and S</w:t>
      </w:r>
      <w:r w:rsidRPr="00494438">
        <w:rPr>
          <w:rStyle w:val="tlid-translation"/>
          <w:i w:val="0"/>
          <w:vertAlign w:val="subscript"/>
          <w:lang w:val="en"/>
        </w:rPr>
        <w:t>N</w:t>
      </w:r>
      <w:r w:rsidRPr="00494438">
        <w:rPr>
          <w:rStyle w:val="tlid-translation"/>
          <w:i w:val="0"/>
          <w:lang w:val="en"/>
        </w:rPr>
        <w:t xml:space="preserve">2) </w:t>
      </w:r>
      <w:r>
        <w:rPr>
          <w:rStyle w:val="tlid-translation"/>
          <w:i w:val="0"/>
          <w:lang w:val="en"/>
        </w:rPr>
        <w:t xml:space="preserve">reaction mechanisms and </w:t>
      </w:r>
      <w:r w:rsidRPr="00494438">
        <w:rPr>
          <w:rStyle w:val="tlid-translation"/>
          <w:i w:val="0"/>
          <w:lang w:val="en"/>
        </w:rPr>
        <w:t xml:space="preserve">parameters affecting these mechanisms (substrate type, solvent effect, nucleophile type, leaving group effect, temperature, etc.). should </w:t>
      </w:r>
      <w:r>
        <w:rPr>
          <w:rStyle w:val="tlid-translation"/>
          <w:i w:val="0"/>
          <w:lang w:val="en"/>
        </w:rPr>
        <w:t>be reviewed</w:t>
      </w:r>
      <w:r w:rsidRPr="00494438">
        <w:rPr>
          <w:rStyle w:val="tlid-translation"/>
          <w:i w:val="0"/>
          <w:lang w:val="en"/>
        </w:rPr>
        <w:t xml:space="preserve"> from </w:t>
      </w:r>
      <w:r>
        <w:rPr>
          <w:rStyle w:val="tlid-translation"/>
          <w:i w:val="0"/>
          <w:lang w:val="en"/>
        </w:rPr>
        <w:t xml:space="preserve">the </w:t>
      </w:r>
      <w:r w:rsidRPr="00494438">
        <w:rPr>
          <w:rStyle w:val="tlid-translation"/>
          <w:i w:val="0"/>
          <w:lang w:val="en"/>
        </w:rPr>
        <w:t>Organic Chemistry textbooks</w:t>
      </w:r>
      <w:r>
        <w:rPr>
          <w:rStyle w:val="tlid-translation"/>
          <w:i w:val="0"/>
          <w:lang w:val="en"/>
        </w:rPr>
        <w:t>.</w:t>
      </w:r>
      <w:r w:rsidRPr="00494438">
        <w:rPr>
          <w:rStyle w:val="tlid-translation"/>
          <w:i w:val="0"/>
          <w:lang w:val="en"/>
        </w:rPr>
        <w:t xml:space="preserve"> In addition, the mechanisms of elimination (separation; E1, E2, Ei and Eicb) that are competitively competing with nucleophilic substitution reactions should </w:t>
      </w:r>
      <w:r>
        <w:rPr>
          <w:rStyle w:val="tlid-translation"/>
          <w:i w:val="0"/>
          <w:lang w:val="en"/>
        </w:rPr>
        <w:t xml:space="preserve">also </w:t>
      </w:r>
      <w:r w:rsidRPr="00494438">
        <w:rPr>
          <w:rStyle w:val="tlid-translation"/>
          <w:i w:val="0"/>
          <w:lang w:val="en"/>
        </w:rPr>
        <w:t xml:space="preserve">be </w:t>
      </w:r>
      <w:r>
        <w:rPr>
          <w:rStyle w:val="tlid-translation"/>
          <w:i w:val="0"/>
          <w:lang w:val="en"/>
        </w:rPr>
        <w:t>reviewed</w:t>
      </w:r>
      <w:r w:rsidRPr="00494438">
        <w:rPr>
          <w:rStyle w:val="tlid-translation"/>
          <w:i w:val="0"/>
          <w:lang w:val="en"/>
        </w:rPr>
        <w:t xml:space="preserve">. Considering the structure of the final product desired to be obtained, it should be decided which alkyl group and which starting substance will be in the structure. Branching is in favor of elimination reactions. </w:t>
      </w:r>
      <w:bookmarkStart w:id="0" w:name="_GoBack"/>
      <w:bookmarkEnd w:id="0"/>
      <w:r w:rsidRPr="00494438">
        <w:rPr>
          <w:i w:val="0"/>
          <w:lang w:val="en"/>
        </w:rPr>
        <w:br/>
      </w:r>
    </w:p>
    <w:sectPr w:rsidR="00494438" w:rsidRPr="00494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zNrM0szA1NjU0NzRV0lEKTi0uzszPAykwrAUA5HgbYCwAAAA="/>
  </w:docVars>
  <w:rsids>
    <w:rsidRoot w:val="00494438"/>
    <w:rsid w:val="00000E83"/>
    <w:rsid w:val="00001896"/>
    <w:rsid w:val="0000282B"/>
    <w:rsid w:val="00003111"/>
    <w:rsid w:val="00006626"/>
    <w:rsid w:val="000076A0"/>
    <w:rsid w:val="00007F4D"/>
    <w:rsid w:val="00014984"/>
    <w:rsid w:val="00020357"/>
    <w:rsid w:val="000220EB"/>
    <w:rsid w:val="000234F9"/>
    <w:rsid w:val="0002386D"/>
    <w:rsid w:val="00025E2B"/>
    <w:rsid w:val="00030A30"/>
    <w:rsid w:val="00032B08"/>
    <w:rsid w:val="00032E0B"/>
    <w:rsid w:val="00032F5F"/>
    <w:rsid w:val="00040080"/>
    <w:rsid w:val="000445ED"/>
    <w:rsid w:val="00046297"/>
    <w:rsid w:val="00047919"/>
    <w:rsid w:val="00056851"/>
    <w:rsid w:val="00056C30"/>
    <w:rsid w:val="00064302"/>
    <w:rsid w:val="00064AE9"/>
    <w:rsid w:val="0006777D"/>
    <w:rsid w:val="00072CEB"/>
    <w:rsid w:val="00072D81"/>
    <w:rsid w:val="00075318"/>
    <w:rsid w:val="00077282"/>
    <w:rsid w:val="00080B72"/>
    <w:rsid w:val="00081544"/>
    <w:rsid w:val="00084770"/>
    <w:rsid w:val="000877E4"/>
    <w:rsid w:val="000953FE"/>
    <w:rsid w:val="00097F0C"/>
    <w:rsid w:val="000A00C6"/>
    <w:rsid w:val="000A62A8"/>
    <w:rsid w:val="000A6587"/>
    <w:rsid w:val="000A740F"/>
    <w:rsid w:val="000B3D63"/>
    <w:rsid w:val="000C2B5D"/>
    <w:rsid w:val="000C3B15"/>
    <w:rsid w:val="000C5C40"/>
    <w:rsid w:val="000C7480"/>
    <w:rsid w:val="000D7A3A"/>
    <w:rsid w:val="000E05F3"/>
    <w:rsid w:val="000E09E2"/>
    <w:rsid w:val="000E0F56"/>
    <w:rsid w:val="000E19E4"/>
    <w:rsid w:val="000E5D4C"/>
    <w:rsid w:val="000E7C74"/>
    <w:rsid w:val="000F06EC"/>
    <w:rsid w:val="000F25F6"/>
    <w:rsid w:val="000F53DB"/>
    <w:rsid w:val="000F7659"/>
    <w:rsid w:val="0010136D"/>
    <w:rsid w:val="00102460"/>
    <w:rsid w:val="0010450B"/>
    <w:rsid w:val="00106D52"/>
    <w:rsid w:val="001102E7"/>
    <w:rsid w:val="00110610"/>
    <w:rsid w:val="00110D44"/>
    <w:rsid w:val="00112A4A"/>
    <w:rsid w:val="00113171"/>
    <w:rsid w:val="001133E6"/>
    <w:rsid w:val="00116866"/>
    <w:rsid w:val="001174C8"/>
    <w:rsid w:val="00127E29"/>
    <w:rsid w:val="00130DF6"/>
    <w:rsid w:val="00132357"/>
    <w:rsid w:val="00132D76"/>
    <w:rsid w:val="00133C78"/>
    <w:rsid w:val="00136CBD"/>
    <w:rsid w:val="00137D0F"/>
    <w:rsid w:val="00137E38"/>
    <w:rsid w:val="00142A90"/>
    <w:rsid w:val="00144DBC"/>
    <w:rsid w:val="00146017"/>
    <w:rsid w:val="00147F50"/>
    <w:rsid w:val="00150E88"/>
    <w:rsid w:val="00152F27"/>
    <w:rsid w:val="00153EFD"/>
    <w:rsid w:val="00156347"/>
    <w:rsid w:val="0015797C"/>
    <w:rsid w:val="001601D9"/>
    <w:rsid w:val="00161AA1"/>
    <w:rsid w:val="00165F4B"/>
    <w:rsid w:val="00166FA2"/>
    <w:rsid w:val="001671C0"/>
    <w:rsid w:val="00167F1A"/>
    <w:rsid w:val="00171F32"/>
    <w:rsid w:val="00172472"/>
    <w:rsid w:val="00173E05"/>
    <w:rsid w:val="001770D6"/>
    <w:rsid w:val="0018029C"/>
    <w:rsid w:val="00181964"/>
    <w:rsid w:val="001835F5"/>
    <w:rsid w:val="0018778E"/>
    <w:rsid w:val="00190AA7"/>
    <w:rsid w:val="00192773"/>
    <w:rsid w:val="00193160"/>
    <w:rsid w:val="001945C8"/>
    <w:rsid w:val="001950D0"/>
    <w:rsid w:val="00195232"/>
    <w:rsid w:val="00195778"/>
    <w:rsid w:val="00197258"/>
    <w:rsid w:val="001A25D8"/>
    <w:rsid w:val="001A3A62"/>
    <w:rsid w:val="001A4A2E"/>
    <w:rsid w:val="001A6CFC"/>
    <w:rsid w:val="001A7B0C"/>
    <w:rsid w:val="001A7D9E"/>
    <w:rsid w:val="001B4E04"/>
    <w:rsid w:val="001C163C"/>
    <w:rsid w:val="001C265D"/>
    <w:rsid w:val="001C2975"/>
    <w:rsid w:val="001C48A7"/>
    <w:rsid w:val="001C5A08"/>
    <w:rsid w:val="001D1B60"/>
    <w:rsid w:val="001D251F"/>
    <w:rsid w:val="001D3000"/>
    <w:rsid w:val="001E108A"/>
    <w:rsid w:val="001E2041"/>
    <w:rsid w:val="001E2526"/>
    <w:rsid w:val="001E52CA"/>
    <w:rsid w:val="001E5D4A"/>
    <w:rsid w:val="001F363A"/>
    <w:rsid w:val="001F4B8F"/>
    <w:rsid w:val="001F5064"/>
    <w:rsid w:val="001F72B1"/>
    <w:rsid w:val="002001F0"/>
    <w:rsid w:val="00200743"/>
    <w:rsid w:val="00200B77"/>
    <w:rsid w:val="0020602A"/>
    <w:rsid w:val="00206EF2"/>
    <w:rsid w:val="00206F21"/>
    <w:rsid w:val="00207EFC"/>
    <w:rsid w:val="00214635"/>
    <w:rsid w:val="00214B26"/>
    <w:rsid w:val="002176A2"/>
    <w:rsid w:val="0022138F"/>
    <w:rsid w:val="00221C09"/>
    <w:rsid w:val="002222A6"/>
    <w:rsid w:val="00222D9A"/>
    <w:rsid w:val="00223162"/>
    <w:rsid w:val="00224DC4"/>
    <w:rsid w:val="002264B0"/>
    <w:rsid w:val="00226AF8"/>
    <w:rsid w:val="00226B40"/>
    <w:rsid w:val="00230C96"/>
    <w:rsid w:val="00230FB2"/>
    <w:rsid w:val="00231252"/>
    <w:rsid w:val="002349AB"/>
    <w:rsid w:val="00237437"/>
    <w:rsid w:val="00244AF8"/>
    <w:rsid w:val="00244DCB"/>
    <w:rsid w:val="00247143"/>
    <w:rsid w:val="00247D00"/>
    <w:rsid w:val="00252284"/>
    <w:rsid w:val="00252A9D"/>
    <w:rsid w:val="002619D7"/>
    <w:rsid w:val="00261E44"/>
    <w:rsid w:val="002629A6"/>
    <w:rsid w:val="00272906"/>
    <w:rsid w:val="00273E23"/>
    <w:rsid w:val="00274E98"/>
    <w:rsid w:val="00276534"/>
    <w:rsid w:val="00277FE5"/>
    <w:rsid w:val="00280274"/>
    <w:rsid w:val="00281011"/>
    <w:rsid w:val="002816E7"/>
    <w:rsid w:val="00283DE9"/>
    <w:rsid w:val="00284F6E"/>
    <w:rsid w:val="002868A2"/>
    <w:rsid w:val="002873EF"/>
    <w:rsid w:val="00290DFF"/>
    <w:rsid w:val="002976BE"/>
    <w:rsid w:val="00297913"/>
    <w:rsid w:val="002A44F1"/>
    <w:rsid w:val="002A5D31"/>
    <w:rsid w:val="002A6BC8"/>
    <w:rsid w:val="002A6E90"/>
    <w:rsid w:val="002A746B"/>
    <w:rsid w:val="002B44DE"/>
    <w:rsid w:val="002B6026"/>
    <w:rsid w:val="002B6AB9"/>
    <w:rsid w:val="002B7225"/>
    <w:rsid w:val="002C5A93"/>
    <w:rsid w:val="002C5F5C"/>
    <w:rsid w:val="002D50E7"/>
    <w:rsid w:val="002D5820"/>
    <w:rsid w:val="002D5A03"/>
    <w:rsid w:val="002D6EC1"/>
    <w:rsid w:val="002E24FF"/>
    <w:rsid w:val="002E41E5"/>
    <w:rsid w:val="002E6FF1"/>
    <w:rsid w:val="002F0C50"/>
    <w:rsid w:val="002F10F1"/>
    <w:rsid w:val="002F52A3"/>
    <w:rsid w:val="002F60B3"/>
    <w:rsid w:val="002F7966"/>
    <w:rsid w:val="003004ED"/>
    <w:rsid w:val="0030339D"/>
    <w:rsid w:val="003047D6"/>
    <w:rsid w:val="00311B05"/>
    <w:rsid w:val="0032500A"/>
    <w:rsid w:val="00326257"/>
    <w:rsid w:val="003314A9"/>
    <w:rsid w:val="003333DE"/>
    <w:rsid w:val="00334F2B"/>
    <w:rsid w:val="00335157"/>
    <w:rsid w:val="003370E1"/>
    <w:rsid w:val="003376A2"/>
    <w:rsid w:val="00344EC2"/>
    <w:rsid w:val="0034699E"/>
    <w:rsid w:val="00346EBE"/>
    <w:rsid w:val="00350171"/>
    <w:rsid w:val="0035071E"/>
    <w:rsid w:val="003554E2"/>
    <w:rsid w:val="00356027"/>
    <w:rsid w:val="0036120B"/>
    <w:rsid w:val="003643E9"/>
    <w:rsid w:val="003714B9"/>
    <w:rsid w:val="00373EF4"/>
    <w:rsid w:val="003742E5"/>
    <w:rsid w:val="003760C4"/>
    <w:rsid w:val="0037792A"/>
    <w:rsid w:val="00377C9F"/>
    <w:rsid w:val="00380356"/>
    <w:rsid w:val="003803C2"/>
    <w:rsid w:val="00380C71"/>
    <w:rsid w:val="00382182"/>
    <w:rsid w:val="003832C6"/>
    <w:rsid w:val="003837C2"/>
    <w:rsid w:val="00386919"/>
    <w:rsid w:val="003910D3"/>
    <w:rsid w:val="003929B3"/>
    <w:rsid w:val="00394475"/>
    <w:rsid w:val="003A0FE9"/>
    <w:rsid w:val="003A2616"/>
    <w:rsid w:val="003A40C1"/>
    <w:rsid w:val="003A6740"/>
    <w:rsid w:val="003A725E"/>
    <w:rsid w:val="003B1423"/>
    <w:rsid w:val="003B23A6"/>
    <w:rsid w:val="003B2742"/>
    <w:rsid w:val="003B29BD"/>
    <w:rsid w:val="003B6972"/>
    <w:rsid w:val="003B7D9E"/>
    <w:rsid w:val="003C1D72"/>
    <w:rsid w:val="003C2CCD"/>
    <w:rsid w:val="003C42D2"/>
    <w:rsid w:val="003C4891"/>
    <w:rsid w:val="003C676C"/>
    <w:rsid w:val="003C7F0A"/>
    <w:rsid w:val="003D0B50"/>
    <w:rsid w:val="003D2B21"/>
    <w:rsid w:val="003D46D5"/>
    <w:rsid w:val="003D4A03"/>
    <w:rsid w:val="003D4C17"/>
    <w:rsid w:val="003D5F59"/>
    <w:rsid w:val="003E094C"/>
    <w:rsid w:val="003E1C9E"/>
    <w:rsid w:val="003E35B9"/>
    <w:rsid w:val="003E3C54"/>
    <w:rsid w:val="003E46CE"/>
    <w:rsid w:val="003E5FD2"/>
    <w:rsid w:val="003F216B"/>
    <w:rsid w:val="003F5192"/>
    <w:rsid w:val="003F570E"/>
    <w:rsid w:val="003F68FA"/>
    <w:rsid w:val="004008F3"/>
    <w:rsid w:val="00402A1A"/>
    <w:rsid w:val="004032C5"/>
    <w:rsid w:val="004047DE"/>
    <w:rsid w:val="00407470"/>
    <w:rsid w:val="0041403D"/>
    <w:rsid w:val="00416DBA"/>
    <w:rsid w:val="004205D5"/>
    <w:rsid w:val="004205D8"/>
    <w:rsid w:val="00421355"/>
    <w:rsid w:val="0042162E"/>
    <w:rsid w:val="0042289B"/>
    <w:rsid w:val="004233B8"/>
    <w:rsid w:val="00426776"/>
    <w:rsid w:val="0043068D"/>
    <w:rsid w:val="004327D5"/>
    <w:rsid w:val="0044024A"/>
    <w:rsid w:val="00440FF8"/>
    <w:rsid w:val="00441B3B"/>
    <w:rsid w:val="004441AC"/>
    <w:rsid w:val="00444595"/>
    <w:rsid w:val="0044597F"/>
    <w:rsid w:val="00446ED0"/>
    <w:rsid w:val="00447F2B"/>
    <w:rsid w:val="00452A87"/>
    <w:rsid w:val="00457B0F"/>
    <w:rsid w:val="00457D28"/>
    <w:rsid w:val="00462EC0"/>
    <w:rsid w:val="0046531E"/>
    <w:rsid w:val="00473278"/>
    <w:rsid w:val="00473B98"/>
    <w:rsid w:val="004757F8"/>
    <w:rsid w:val="00481918"/>
    <w:rsid w:val="0048681F"/>
    <w:rsid w:val="004879BB"/>
    <w:rsid w:val="00494438"/>
    <w:rsid w:val="0049548B"/>
    <w:rsid w:val="00495DEB"/>
    <w:rsid w:val="004962E1"/>
    <w:rsid w:val="0049664D"/>
    <w:rsid w:val="004A2290"/>
    <w:rsid w:val="004A5392"/>
    <w:rsid w:val="004A6369"/>
    <w:rsid w:val="004A6A0C"/>
    <w:rsid w:val="004B0418"/>
    <w:rsid w:val="004C3FC8"/>
    <w:rsid w:val="004C71AA"/>
    <w:rsid w:val="004C73BE"/>
    <w:rsid w:val="004C7663"/>
    <w:rsid w:val="004D12E4"/>
    <w:rsid w:val="004D13D8"/>
    <w:rsid w:val="004D1538"/>
    <w:rsid w:val="004D1D3E"/>
    <w:rsid w:val="004D2E92"/>
    <w:rsid w:val="004D6533"/>
    <w:rsid w:val="004E4973"/>
    <w:rsid w:val="004E5EF7"/>
    <w:rsid w:val="004E619B"/>
    <w:rsid w:val="004E6358"/>
    <w:rsid w:val="004F0A90"/>
    <w:rsid w:val="004F6607"/>
    <w:rsid w:val="005003E7"/>
    <w:rsid w:val="0050118E"/>
    <w:rsid w:val="005027B4"/>
    <w:rsid w:val="00502E57"/>
    <w:rsid w:val="005034DB"/>
    <w:rsid w:val="00504D6F"/>
    <w:rsid w:val="005054E2"/>
    <w:rsid w:val="005071C6"/>
    <w:rsid w:val="00507BE6"/>
    <w:rsid w:val="0051569B"/>
    <w:rsid w:val="0051645F"/>
    <w:rsid w:val="0052076B"/>
    <w:rsid w:val="00522F39"/>
    <w:rsid w:val="00526B57"/>
    <w:rsid w:val="00530781"/>
    <w:rsid w:val="00531322"/>
    <w:rsid w:val="005315C5"/>
    <w:rsid w:val="00534F23"/>
    <w:rsid w:val="005357E3"/>
    <w:rsid w:val="0054005F"/>
    <w:rsid w:val="0054048C"/>
    <w:rsid w:val="00540E33"/>
    <w:rsid w:val="00543C36"/>
    <w:rsid w:val="0054735C"/>
    <w:rsid w:val="00550BCB"/>
    <w:rsid w:val="00551226"/>
    <w:rsid w:val="005521C9"/>
    <w:rsid w:val="005535A3"/>
    <w:rsid w:val="00556A5C"/>
    <w:rsid w:val="00560DBC"/>
    <w:rsid w:val="00563E80"/>
    <w:rsid w:val="00566397"/>
    <w:rsid w:val="00570694"/>
    <w:rsid w:val="00574AC8"/>
    <w:rsid w:val="00575933"/>
    <w:rsid w:val="00575F4F"/>
    <w:rsid w:val="00576FD9"/>
    <w:rsid w:val="00580171"/>
    <w:rsid w:val="00582A74"/>
    <w:rsid w:val="005834B3"/>
    <w:rsid w:val="00583536"/>
    <w:rsid w:val="00587136"/>
    <w:rsid w:val="005903FB"/>
    <w:rsid w:val="00590449"/>
    <w:rsid w:val="005936B3"/>
    <w:rsid w:val="00593C1E"/>
    <w:rsid w:val="00593FA9"/>
    <w:rsid w:val="005A4C16"/>
    <w:rsid w:val="005A5F4C"/>
    <w:rsid w:val="005A7B9F"/>
    <w:rsid w:val="005B08A3"/>
    <w:rsid w:val="005B0CF9"/>
    <w:rsid w:val="005B1B32"/>
    <w:rsid w:val="005B2A38"/>
    <w:rsid w:val="005B4DAB"/>
    <w:rsid w:val="005B62C7"/>
    <w:rsid w:val="005B725E"/>
    <w:rsid w:val="005C0F28"/>
    <w:rsid w:val="005C136A"/>
    <w:rsid w:val="005C25BF"/>
    <w:rsid w:val="005C498B"/>
    <w:rsid w:val="005C5375"/>
    <w:rsid w:val="005C5D1E"/>
    <w:rsid w:val="005C6E98"/>
    <w:rsid w:val="005D22C0"/>
    <w:rsid w:val="005D66A2"/>
    <w:rsid w:val="005D6CCF"/>
    <w:rsid w:val="005D723C"/>
    <w:rsid w:val="005D7BBE"/>
    <w:rsid w:val="005E228C"/>
    <w:rsid w:val="005E2C9F"/>
    <w:rsid w:val="005E5DF0"/>
    <w:rsid w:val="005E643A"/>
    <w:rsid w:val="005E7AE1"/>
    <w:rsid w:val="005F02A3"/>
    <w:rsid w:val="005F037C"/>
    <w:rsid w:val="005F0AEB"/>
    <w:rsid w:val="005F2DBF"/>
    <w:rsid w:val="005F4048"/>
    <w:rsid w:val="005F677E"/>
    <w:rsid w:val="005F6D1F"/>
    <w:rsid w:val="005F7EEF"/>
    <w:rsid w:val="00603CCA"/>
    <w:rsid w:val="006054FC"/>
    <w:rsid w:val="006056D7"/>
    <w:rsid w:val="00611638"/>
    <w:rsid w:val="00621D9F"/>
    <w:rsid w:val="006225F9"/>
    <w:rsid w:val="00622DFF"/>
    <w:rsid w:val="00623436"/>
    <w:rsid w:val="00625100"/>
    <w:rsid w:val="00627184"/>
    <w:rsid w:val="0062752F"/>
    <w:rsid w:val="00633275"/>
    <w:rsid w:val="006344AB"/>
    <w:rsid w:val="00635ED0"/>
    <w:rsid w:val="00636A8F"/>
    <w:rsid w:val="00636D62"/>
    <w:rsid w:val="0064409E"/>
    <w:rsid w:val="0064529F"/>
    <w:rsid w:val="00645DD6"/>
    <w:rsid w:val="00653561"/>
    <w:rsid w:val="0065574C"/>
    <w:rsid w:val="00655804"/>
    <w:rsid w:val="00660048"/>
    <w:rsid w:val="00660E7B"/>
    <w:rsid w:val="00663786"/>
    <w:rsid w:val="00664686"/>
    <w:rsid w:val="00671AD6"/>
    <w:rsid w:val="00673542"/>
    <w:rsid w:val="00673B5C"/>
    <w:rsid w:val="00674AFE"/>
    <w:rsid w:val="00674CD3"/>
    <w:rsid w:val="00674E67"/>
    <w:rsid w:val="006773A8"/>
    <w:rsid w:val="00680476"/>
    <w:rsid w:val="00681992"/>
    <w:rsid w:val="00682831"/>
    <w:rsid w:val="00683BA7"/>
    <w:rsid w:val="0068485D"/>
    <w:rsid w:val="00686380"/>
    <w:rsid w:val="00687014"/>
    <w:rsid w:val="00687B95"/>
    <w:rsid w:val="00690E5E"/>
    <w:rsid w:val="00691D29"/>
    <w:rsid w:val="006936F3"/>
    <w:rsid w:val="00693B7A"/>
    <w:rsid w:val="0069478C"/>
    <w:rsid w:val="00694CA0"/>
    <w:rsid w:val="00694D9B"/>
    <w:rsid w:val="00695FDD"/>
    <w:rsid w:val="00697475"/>
    <w:rsid w:val="006975C2"/>
    <w:rsid w:val="006A014F"/>
    <w:rsid w:val="006A03F5"/>
    <w:rsid w:val="006A1E96"/>
    <w:rsid w:val="006A2C17"/>
    <w:rsid w:val="006A32ED"/>
    <w:rsid w:val="006A367D"/>
    <w:rsid w:val="006A3746"/>
    <w:rsid w:val="006A4BAE"/>
    <w:rsid w:val="006B063E"/>
    <w:rsid w:val="006B082A"/>
    <w:rsid w:val="006B090D"/>
    <w:rsid w:val="006B0F93"/>
    <w:rsid w:val="006B1DA1"/>
    <w:rsid w:val="006B20FD"/>
    <w:rsid w:val="006B2F6F"/>
    <w:rsid w:val="006B6D88"/>
    <w:rsid w:val="006C18BF"/>
    <w:rsid w:val="006C2B2D"/>
    <w:rsid w:val="006C529F"/>
    <w:rsid w:val="006C7027"/>
    <w:rsid w:val="006D074F"/>
    <w:rsid w:val="006D0E1D"/>
    <w:rsid w:val="006D170C"/>
    <w:rsid w:val="006D265A"/>
    <w:rsid w:val="006D3501"/>
    <w:rsid w:val="006D60B0"/>
    <w:rsid w:val="006D63C3"/>
    <w:rsid w:val="006D69CE"/>
    <w:rsid w:val="006E3106"/>
    <w:rsid w:val="006E4355"/>
    <w:rsid w:val="006E5098"/>
    <w:rsid w:val="006E6274"/>
    <w:rsid w:val="006E6729"/>
    <w:rsid w:val="006F19F1"/>
    <w:rsid w:val="006F3D58"/>
    <w:rsid w:val="007001D2"/>
    <w:rsid w:val="0070053F"/>
    <w:rsid w:val="00700927"/>
    <w:rsid w:val="007028DB"/>
    <w:rsid w:val="007031DF"/>
    <w:rsid w:val="00704A1A"/>
    <w:rsid w:val="00713C39"/>
    <w:rsid w:val="00713FA1"/>
    <w:rsid w:val="007176CC"/>
    <w:rsid w:val="00721E42"/>
    <w:rsid w:val="00724D36"/>
    <w:rsid w:val="00726300"/>
    <w:rsid w:val="00733873"/>
    <w:rsid w:val="00736B70"/>
    <w:rsid w:val="00744687"/>
    <w:rsid w:val="00751F91"/>
    <w:rsid w:val="00752CC1"/>
    <w:rsid w:val="00755E12"/>
    <w:rsid w:val="00756F02"/>
    <w:rsid w:val="007571BD"/>
    <w:rsid w:val="007573A2"/>
    <w:rsid w:val="00761E97"/>
    <w:rsid w:val="00762771"/>
    <w:rsid w:val="00762868"/>
    <w:rsid w:val="00762F1D"/>
    <w:rsid w:val="00764563"/>
    <w:rsid w:val="00765287"/>
    <w:rsid w:val="0076532F"/>
    <w:rsid w:val="00767926"/>
    <w:rsid w:val="00770350"/>
    <w:rsid w:val="00770CB7"/>
    <w:rsid w:val="007710E7"/>
    <w:rsid w:val="007716B9"/>
    <w:rsid w:val="00771CC2"/>
    <w:rsid w:val="007737EA"/>
    <w:rsid w:val="00777122"/>
    <w:rsid w:val="00777E87"/>
    <w:rsid w:val="00780479"/>
    <w:rsid w:val="007815B8"/>
    <w:rsid w:val="007832B6"/>
    <w:rsid w:val="00784372"/>
    <w:rsid w:val="00785A01"/>
    <w:rsid w:val="00786E70"/>
    <w:rsid w:val="007941EC"/>
    <w:rsid w:val="00794472"/>
    <w:rsid w:val="007952B7"/>
    <w:rsid w:val="007A0AD9"/>
    <w:rsid w:val="007A0E5E"/>
    <w:rsid w:val="007A4F86"/>
    <w:rsid w:val="007A6E63"/>
    <w:rsid w:val="007B3F9C"/>
    <w:rsid w:val="007C1427"/>
    <w:rsid w:val="007C4858"/>
    <w:rsid w:val="007C5792"/>
    <w:rsid w:val="007C5F72"/>
    <w:rsid w:val="007D079E"/>
    <w:rsid w:val="007D0A26"/>
    <w:rsid w:val="007D211A"/>
    <w:rsid w:val="007D541C"/>
    <w:rsid w:val="007D6AEF"/>
    <w:rsid w:val="007E05BE"/>
    <w:rsid w:val="007E2F6E"/>
    <w:rsid w:val="007E3F4C"/>
    <w:rsid w:val="007E586A"/>
    <w:rsid w:val="007E5C83"/>
    <w:rsid w:val="007E6684"/>
    <w:rsid w:val="007E6758"/>
    <w:rsid w:val="007F270B"/>
    <w:rsid w:val="007F61AA"/>
    <w:rsid w:val="00801828"/>
    <w:rsid w:val="0080215A"/>
    <w:rsid w:val="0081477F"/>
    <w:rsid w:val="008159C9"/>
    <w:rsid w:val="00817C4D"/>
    <w:rsid w:val="0082461B"/>
    <w:rsid w:val="00824FFF"/>
    <w:rsid w:val="00825FD9"/>
    <w:rsid w:val="00826254"/>
    <w:rsid w:val="00830E9A"/>
    <w:rsid w:val="00832812"/>
    <w:rsid w:val="00833114"/>
    <w:rsid w:val="00833943"/>
    <w:rsid w:val="00833AA0"/>
    <w:rsid w:val="008344BA"/>
    <w:rsid w:val="00836201"/>
    <w:rsid w:val="00836D14"/>
    <w:rsid w:val="00840855"/>
    <w:rsid w:val="008427E4"/>
    <w:rsid w:val="00842D56"/>
    <w:rsid w:val="0084424D"/>
    <w:rsid w:val="00844722"/>
    <w:rsid w:val="00846F59"/>
    <w:rsid w:val="00847EE1"/>
    <w:rsid w:val="00850B8B"/>
    <w:rsid w:val="00851C7B"/>
    <w:rsid w:val="00856FED"/>
    <w:rsid w:val="00857B16"/>
    <w:rsid w:val="00861C87"/>
    <w:rsid w:val="00862AF5"/>
    <w:rsid w:val="00863D9A"/>
    <w:rsid w:val="0086585F"/>
    <w:rsid w:val="008713AF"/>
    <w:rsid w:val="00873DB7"/>
    <w:rsid w:val="008807E7"/>
    <w:rsid w:val="00882B51"/>
    <w:rsid w:val="00885648"/>
    <w:rsid w:val="00886FD8"/>
    <w:rsid w:val="0089241E"/>
    <w:rsid w:val="00897487"/>
    <w:rsid w:val="008A1E41"/>
    <w:rsid w:val="008A2C05"/>
    <w:rsid w:val="008A41F7"/>
    <w:rsid w:val="008A6534"/>
    <w:rsid w:val="008B1874"/>
    <w:rsid w:val="008B45DE"/>
    <w:rsid w:val="008B4ACC"/>
    <w:rsid w:val="008B5758"/>
    <w:rsid w:val="008B5E48"/>
    <w:rsid w:val="008C3FD6"/>
    <w:rsid w:val="008C7356"/>
    <w:rsid w:val="008C7611"/>
    <w:rsid w:val="008D054E"/>
    <w:rsid w:val="008D2EB2"/>
    <w:rsid w:val="008D2ED5"/>
    <w:rsid w:val="008D4FC0"/>
    <w:rsid w:val="008D69A9"/>
    <w:rsid w:val="008D70A0"/>
    <w:rsid w:val="008E06B1"/>
    <w:rsid w:val="008E234F"/>
    <w:rsid w:val="008E2F56"/>
    <w:rsid w:val="008E6B1F"/>
    <w:rsid w:val="008E7EE9"/>
    <w:rsid w:val="008F0010"/>
    <w:rsid w:val="008F07AB"/>
    <w:rsid w:val="008F2699"/>
    <w:rsid w:val="008F598D"/>
    <w:rsid w:val="008F5ACA"/>
    <w:rsid w:val="009011EF"/>
    <w:rsid w:val="0090234A"/>
    <w:rsid w:val="0090313C"/>
    <w:rsid w:val="00903E57"/>
    <w:rsid w:val="0091195F"/>
    <w:rsid w:val="00913C9E"/>
    <w:rsid w:val="009142A5"/>
    <w:rsid w:val="00915373"/>
    <w:rsid w:val="009156FC"/>
    <w:rsid w:val="00922E00"/>
    <w:rsid w:val="00933B9A"/>
    <w:rsid w:val="00935AAF"/>
    <w:rsid w:val="00940836"/>
    <w:rsid w:val="00941604"/>
    <w:rsid w:val="00942A18"/>
    <w:rsid w:val="00943C58"/>
    <w:rsid w:val="00943FDF"/>
    <w:rsid w:val="00944E13"/>
    <w:rsid w:val="009458D5"/>
    <w:rsid w:val="00946E18"/>
    <w:rsid w:val="00947F37"/>
    <w:rsid w:val="0095011D"/>
    <w:rsid w:val="0095194D"/>
    <w:rsid w:val="00954C19"/>
    <w:rsid w:val="00955BAA"/>
    <w:rsid w:val="00956365"/>
    <w:rsid w:val="00960BA2"/>
    <w:rsid w:val="009610B0"/>
    <w:rsid w:val="0096174A"/>
    <w:rsid w:val="0096199F"/>
    <w:rsid w:val="00970CD5"/>
    <w:rsid w:val="00972944"/>
    <w:rsid w:val="00972BB6"/>
    <w:rsid w:val="00973192"/>
    <w:rsid w:val="00974212"/>
    <w:rsid w:val="0098575B"/>
    <w:rsid w:val="00991FD4"/>
    <w:rsid w:val="009942CB"/>
    <w:rsid w:val="00995E13"/>
    <w:rsid w:val="009961F5"/>
    <w:rsid w:val="00997951"/>
    <w:rsid w:val="009A07EF"/>
    <w:rsid w:val="009A1F18"/>
    <w:rsid w:val="009A3D0F"/>
    <w:rsid w:val="009A61D2"/>
    <w:rsid w:val="009B0238"/>
    <w:rsid w:val="009B0770"/>
    <w:rsid w:val="009B2725"/>
    <w:rsid w:val="009B293E"/>
    <w:rsid w:val="009C195C"/>
    <w:rsid w:val="009C1D2C"/>
    <w:rsid w:val="009C1DC3"/>
    <w:rsid w:val="009C415B"/>
    <w:rsid w:val="009D1A67"/>
    <w:rsid w:val="009D2FB5"/>
    <w:rsid w:val="009D3D38"/>
    <w:rsid w:val="009D5095"/>
    <w:rsid w:val="009D5C8E"/>
    <w:rsid w:val="009E0C9C"/>
    <w:rsid w:val="009E1626"/>
    <w:rsid w:val="009E26B9"/>
    <w:rsid w:val="009E7A40"/>
    <w:rsid w:val="009F28F8"/>
    <w:rsid w:val="009F445D"/>
    <w:rsid w:val="009F6114"/>
    <w:rsid w:val="009F7BF5"/>
    <w:rsid w:val="00A02EEC"/>
    <w:rsid w:val="00A04CF2"/>
    <w:rsid w:val="00A0726E"/>
    <w:rsid w:val="00A115B8"/>
    <w:rsid w:val="00A1250C"/>
    <w:rsid w:val="00A15D86"/>
    <w:rsid w:val="00A1778A"/>
    <w:rsid w:val="00A17F16"/>
    <w:rsid w:val="00A22263"/>
    <w:rsid w:val="00A23D72"/>
    <w:rsid w:val="00A25454"/>
    <w:rsid w:val="00A30B19"/>
    <w:rsid w:val="00A3110D"/>
    <w:rsid w:val="00A33757"/>
    <w:rsid w:val="00A33D8F"/>
    <w:rsid w:val="00A34385"/>
    <w:rsid w:val="00A34F71"/>
    <w:rsid w:val="00A359CB"/>
    <w:rsid w:val="00A36245"/>
    <w:rsid w:val="00A37DA2"/>
    <w:rsid w:val="00A4093A"/>
    <w:rsid w:val="00A40CB3"/>
    <w:rsid w:val="00A43515"/>
    <w:rsid w:val="00A44B0C"/>
    <w:rsid w:val="00A47354"/>
    <w:rsid w:val="00A53612"/>
    <w:rsid w:val="00A55CC2"/>
    <w:rsid w:val="00A5601F"/>
    <w:rsid w:val="00A56CA5"/>
    <w:rsid w:val="00A57752"/>
    <w:rsid w:val="00A6148C"/>
    <w:rsid w:val="00A6286E"/>
    <w:rsid w:val="00A63035"/>
    <w:rsid w:val="00A6501F"/>
    <w:rsid w:val="00A66E86"/>
    <w:rsid w:val="00A72FF0"/>
    <w:rsid w:val="00A749BC"/>
    <w:rsid w:val="00A8212B"/>
    <w:rsid w:val="00A8354C"/>
    <w:rsid w:val="00A865B8"/>
    <w:rsid w:val="00A91166"/>
    <w:rsid w:val="00A948DE"/>
    <w:rsid w:val="00A94F87"/>
    <w:rsid w:val="00A97402"/>
    <w:rsid w:val="00AA07F7"/>
    <w:rsid w:val="00AA31A0"/>
    <w:rsid w:val="00AA532C"/>
    <w:rsid w:val="00AA6BA6"/>
    <w:rsid w:val="00AA7DF1"/>
    <w:rsid w:val="00AB7389"/>
    <w:rsid w:val="00AC0443"/>
    <w:rsid w:val="00AC166A"/>
    <w:rsid w:val="00AC1BBC"/>
    <w:rsid w:val="00AC5FF7"/>
    <w:rsid w:val="00AC6215"/>
    <w:rsid w:val="00AD0AA5"/>
    <w:rsid w:val="00AD1E98"/>
    <w:rsid w:val="00AD3572"/>
    <w:rsid w:val="00AD4D57"/>
    <w:rsid w:val="00AE0893"/>
    <w:rsid w:val="00AE2975"/>
    <w:rsid w:val="00AE3010"/>
    <w:rsid w:val="00AE47BC"/>
    <w:rsid w:val="00AE64CD"/>
    <w:rsid w:val="00AE7D65"/>
    <w:rsid w:val="00AF361C"/>
    <w:rsid w:val="00AF364D"/>
    <w:rsid w:val="00AF7DC3"/>
    <w:rsid w:val="00B00B0A"/>
    <w:rsid w:val="00B050BA"/>
    <w:rsid w:val="00B069DC"/>
    <w:rsid w:val="00B06B71"/>
    <w:rsid w:val="00B10D54"/>
    <w:rsid w:val="00B1338D"/>
    <w:rsid w:val="00B1427B"/>
    <w:rsid w:val="00B15B3C"/>
    <w:rsid w:val="00B16C3B"/>
    <w:rsid w:val="00B21E2C"/>
    <w:rsid w:val="00B230A5"/>
    <w:rsid w:val="00B247B0"/>
    <w:rsid w:val="00B24D1C"/>
    <w:rsid w:val="00B269D7"/>
    <w:rsid w:val="00B30C85"/>
    <w:rsid w:val="00B3113B"/>
    <w:rsid w:val="00B33323"/>
    <w:rsid w:val="00B3358A"/>
    <w:rsid w:val="00B3575C"/>
    <w:rsid w:val="00B40B77"/>
    <w:rsid w:val="00B417C8"/>
    <w:rsid w:val="00B430AD"/>
    <w:rsid w:val="00B44E06"/>
    <w:rsid w:val="00B51A73"/>
    <w:rsid w:val="00B53E56"/>
    <w:rsid w:val="00B54973"/>
    <w:rsid w:val="00B55CE8"/>
    <w:rsid w:val="00B62445"/>
    <w:rsid w:val="00B634F5"/>
    <w:rsid w:val="00B70928"/>
    <w:rsid w:val="00B71AC0"/>
    <w:rsid w:val="00B72C29"/>
    <w:rsid w:val="00B773B3"/>
    <w:rsid w:val="00B90467"/>
    <w:rsid w:val="00B93084"/>
    <w:rsid w:val="00B96489"/>
    <w:rsid w:val="00BA6228"/>
    <w:rsid w:val="00BA7A2D"/>
    <w:rsid w:val="00BB5048"/>
    <w:rsid w:val="00BB576D"/>
    <w:rsid w:val="00BB581F"/>
    <w:rsid w:val="00BC0A5C"/>
    <w:rsid w:val="00BC3F21"/>
    <w:rsid w:val="00BC64FA"/>
    <w:rsid w:val="00BC7608"/>
    <w:rsid w:val="00BD09B0"/>
    <w:rsid w:val="00BD1F92"/>
    <w:rsid w:val="00BD5570"/>
    <w:rsid w:val="00BD70EA"/>
    <w:rsid w:val="00BD7713"/>
    <w:rsid w:val="00BE0676"/>
    <w:rsid w:val="00BE1277"/>
    <w:rsid w:val="00BE25EF"/>
    <w:rsid w:val="00BE70C9"/>
    <w:rsid w:val="00BF48CB"/>
    <w:rsid w:val="00BF4E83"/>
    <w:rsid w:val="00BF711E"/>
    <w:rsid w:val="00BF7885"/>
    <w:rsid w:val="00C0075E"/>
    <w:rsid w:val="00C01032"/>
    <w:rsid w:val="00C0135E"/>
    <w:rsid w:val="00C02827"/>
    <w:rsid w:val="00C02D1B"/>
    <w:rsid w:val="00C0375D"/>
    <w:rsid w:val="00C03908"/>
    <w:rsid w:val="00C04DBA"/>
    <w:rsid w:val="00C06B8C"/>
    <w:rsid w:val="00C0765D"/>
    <w:rsid w:val="00C07E5A"/>
    <w:rsid w:val="00C109B7"/>
    <w:rsid w:val="00C1593F"/>
    <w:rsid w:val="00C216AE"/>
    <w:rsid w:val="00C23506"/>
    <w:rsid w:val="00C25419"/>
    <w:rsid w:val="00C2790D"/>
    <w:rsid w:val="00C27D38"/>
    <w:rsid w:val="00C3237E"/>
    <w:rsid w:val="00C3332F"/>
    <w:rsid w:val="00C35D84"/>
    <w:rsid w:val="00C35EEA"/>
    <w:rsid w:val="00C36952"/>
    <w:rsid w:val="00C36A82"/>
    <w:rsid w:val="00C37857"/>
    <w:rsid w:val="00C40712"/>
    <w:rsid w:val="00C40C72"/>
    <w:rsid w:val="00C43B53"/>
    <w:rsid w:val="00C43D25"/>
    <w:rsid w:val="00C4782D"/>
    <w:rsid w:val="00C50298"/>
    <w:rsid w:val="00C516FF"/>
    <w:rsid w:val="00C56620"/>
    <w:rsid w:val="00C57F03"/>
    <w:rsid w:val="00C6033E"/>
    <w:rsid w:val="00C610B1"/>
    <w:rsid w:val="00C635DB"/>
    <w:rsid w:val="00C64073"/>
    <w:rsid w:val="00C6597B"/>
    <w:rsid w:val="00C70AEC"/>
    <w:rsid w:val="00C70E56"/>
    <w:rsid w:val="00C734A3"/>
    <w:rsid w:val="00C74353"/>
    <w:rsid w:val="00C75E0C"/>
    <w:rsid w:val="00C7767D"/>
    <w:rsid w:val="00C80EFC"/>
    <w:rsid w:val="00C84728"/>
    <w:rsid w:val="00C859F1"/>
    <w:rsid w:val="00C90021"/>
    <w:rsid w:val="00C9256F"/>
    <w:rsid w:val="00C953F1"/>
    <w:rsid w:val="00C968C7"/>
    <w:rsid w:val="00CA4514"/>
    <w:rsid w:val="00CA4C47"/>
    <w:rsid w:val="00CA7CD8"/>
    <w:rsid w:val="00CB0F39"/>
    <w:rsid w:val="00CB1B0F"/>
    <w:rsid w:val="00CB3ED4"/>
    <w:rsid w:val="00CB4237"/>
    <w:rsid w:val="00CB4799"/>
    <w:rsid w:val="00CB5934"/>
    <w:rsid w:val="00CB6578"/>
    <w:rsid w:val="00CB65D2"/>
    <w:rsid w:val="00CB7C94"/>
    <w:rsid w:val="00CD0B5E"/>
    <w:rsid w:val="00CD1FBC"/>
    <w:rsid w:val="00CD2690"/>
    <w:rsid w:val="00CD4032"/>
    <w:rsid w:val="00CD43C3"/>
    <w:rsid w:val="00CD79E4"/>
    <w:rsid w:val="00CE1695"/>
    <w:rsid w:val="00CE4119"/>
    <w:rsid w:val="00CF05EA"/>
    <w:rsid w:val="00CF0ACE"/>
    <w:rsid w:val="00CF1787"/>
    <w:rsid w:val="00CF40D5"/>
    <w:rsid w:val="00CF41FA"/>
    <w:rsid w:val="00CF529F"/>
    <w:rsid w:val="00D01B30"/>
    <w:rsid w:val="00D0493C"/>
    <w:rsid w:val="00D102F8"/>
    <w:rsid w:val="00D12F46"/>
    <w:rsid w:val="00D16C36"/>
    <w:rsid w:val="00D16E71"/>
    <w:rsid w:val="00D21BCE"/>
    <w:rsid w:val="00D21FAC"/>
    <w:rsid w:val="00D25C92"/>
    <w:rsid w:val="00D25FEF"/>
    <w:rsid w:val="00D27669"/>
    <w:rsid w:val="00D27715"/>
    <w:rsid w:val="00D307FF"/>
    <w:rsid w:val="00D33A1A"/>
    <w:rsid w:val="00D33C1F"/>
    <w:rsid w:val="00D37850"/>
    <w:rsid w:val="00D42FDA"/>
    <w:rsid w:val="00D45199"/>
    <w:rsid w:val="00D50570"/>
    <w:rsid w:val="00D50766"/>
    <w:rsid w:val="00D50B96"/>
    <w:rsid w:val="00D547D4"/>
    <w:rsid w:val="00D5543C"/>
    <w:rsid w:val="00D57278"/>
    <w:rsid w:val="00D57E4D"/>
    <w:rsid w:val="00D61ECB"/>
    <w:rsid w:val="00D70783"/>
    <w:rsid w:val="00D71B21"/>
    <w:rsid w:val="00D75286"/>
    <w:rsid w:val="00D754F2"/>
    <w:rsid w:val="00D7635B"/>
    <w:rsid w:val="00D816CC"/>
    <w:rsid w:val="00D81FC8"/>
    <w:rsid w:val="00D85595"/>
    <w:rsid w:val="00D85863"/>
    <w:rsid w:val="00D85B9D"/>
    <w:rsid w:val="00D87306"/>
    <w:rsid w:val="00D94844"/>
    <w:rsid w:val="00D951F5"/>
    <w:rsid w:val="00D957B7"/>
    <w:rsid w:val="00D957D3"/>
    <w:rsid w:val="00DA05CE"/>
    <w:rsid w:val="00DA19BB"/>
    <w:rsid w:val="00DA1D59"/>
    <w:rsid w:val="00DA24A7"/>
    <w:rsid w:val="00DA2FF0"/>
    <w:rsid w:val="00DA364F"/>
    <w:rsid w:val="00DA480A"/>
    <w:rsid w:val="00DA4C27"/>
    <w:rsid w:val="00DB1AE8"/>
    <w:rsid w:val="00DB7207"/>
    <w:rsid w:val="00DB7AFB"/>
    <w:rsid w:val="00DC071B"/>
    <w:rsid w:val="00DC6DE4"/>
    <w:rsid w:val="00DC7782"/>
    <w:rsid w:val="00DD128E"/>
    <w:rsid w:val="00DD1C00"/>
    <w:rsid w:val="00DD6EDE"/>
    <w:rsid w:val="00DD78D8"/>
    <w:rsid w:val="00DD7ED8"/>
    <w:rsid w:val="00DE4A2A"/>
    <w:rsid w:val="00DE562A"/>
    <w:rsid w:val="00DF27D2"/>
    <w:rsid w:val="00DF29E4"/>
    <w:rsid w:val="00DF3844"/>
    <w:rsid w:val="00DF3FDD"/>
    <w:rsid w:val="00DF4899"/>
    <w:rsid w:val="00DF55AD"/>
    <w:rsid w:val="00DF76E1"/>
    <w:rsid w:val="00DF7D43"/>
    <w:rsid w:val="00E002FE"/>
    <w:rsid w:val="00E00449"/>
    <w:rsid w:val="00E01F59"/>
    <w:rsid w:val="00E03D8F"/>
    <w:rsid w:val="00E138A3"/>
    <w:rsid w:val="00E16372"/>
    <w:rsid w:val="00E17031"/>
    <w:rsid w:val="00E20776"/>
    <w:rsid w:val="00E20FEE"/>
    <w:rsid w:val="00E21356"/>
    <w:rsid w:val="00E224BD"/>
    <w:rsid w:val="00E23EC4"/>
    <w:rsid w:val="00E253AE"/>
    <w:rsid w:val="00E255C1"/>
    <w:rsid w:val="00E318F8"/>
    <w:rsid w:val="00E319B7"/>
    <w:rsid w:val="00E33581"/>
    <w:rsid w:val="00E34003"/>
    <w:rsid w:val="00E37FA1"/>
    <w:rsid w:val="00E406DA"/>
    <w:rsid w:val="00E41A2F"/>
    <w:rsid w:val="00E42072"/>
    <w:rsid w:val="00E433F2"/>
    <w:rsid w:val="00E43EB0"/>
    <w:rsid w:val="00E443FF"/>
    <w:rsid w:val="00E44D64"/>
    <w:rsid w:val="00E52BE1"/>
    <w:rsid w:val="00E545D2"/>
    <w:rsid w:val="00E54C64"/>
    <w:rsid w:val="00E6016D"/>
    <w:rsid w:val="00E611A2"/>
    <w:rsid w:val="00E628FF"/>
    <w:rsid w:val="00E648BC"/>
    <w:rsid w:val="00E65C3D"/>
    <w:rsid w:val="00E66561"/>
    <w:rsid w:val="00E71457"/>
    <w:rsid w:val="00E71656"/>
    <w:rsid w:val="00E7237D"/>
    <w:rsid w:val="00E734C7"/>
    <w:rsid w:val="00E75977"/>
    <w:rsid w:val="00E8048B"/>
    <w:rsid w:val="00E80C93"/>
    <w:rsid w:val="00E80F34"/>
    <w:rsid w:val="00E82DDD"/>
    <w:rsid w:val="00E8336F"/>
    <w:rsid w:val="00E83AC4"/>
    <w:rsid w:val="00E84A1C"/>
    <w:rsid w:val="00E851E2"/>
    <w:rsid w:val="00E85719"/>
    <w:rsid w:val="00E861ED"/>
    <w:rsid w:val="00E86AA1"/>
    <w:rsid w:val="00E86D89"/>
    <w:rsid w:val="00E9274E"/>
    <w:rsid w:val="00E970FF"/>
    <w:rsid w:val="00E97417"/>
    <w:rsid w:val="00E9769F"/>
    <w:rsid w:val="00EA05C4"/>
    <w:rsid w:val="00EA08D2"/>
    <w:rsid w:val="00EA09C2"/>
    <w:rsid w:val="00EA0E3F"/>
    <w:rsid w:val="00EA1958"/>
    <w:rsid w:val="00EA54F3"/>
    <w:rsid w:val="00EA6BC3"/>
    <w:rsid w:val="00EA6E14"/>
    <w:rsid w:val="00EB0242"/>
    <w:rsid w:val="00EB565B"/>
    <w:rsid w:val="00EB6B33"/>
    <w:rsid w:val="00EB7075"/>
    <w:rsid w:val="00EC0981"/>
    <w:rsid w:val="00EC416C"/>
    <w:rsid w:val="00EC51E9"/>
    <w:rsid w:val="00EC5A35"/>
    <w:rsid w:val="00EC5AC5"/>
    <w:rsid w:val="00EC6C14"/>
    <w:rsid w:val="00EC6EE3"/>
    <w:rsid w:val="00EC7678"/>
    <w:rsid w:val="00EC7711"/>
    <w:rsid w:val="00EC7AE7"/>
    <w:rsid w:val="00ED2EC4"/>
    <w:rsid w:val="00ED45E3"/>
    <w:rsid w:val="00ED47C9"/>
    <w:rsid w:val="00EE14B3"/>
    <w:rsid w:val="00EE2395"/>
    <w:rsid w:val="00EE2C6D"/>
    <w:rsid w:val="00EE37D6"/>
    <w:rsid w:val="00EE3FB0"/>
    <w:rsid w:val="00EE53E4"/>
    <w:rsid w:val="00EE6202"/>
    <w:rsid w:val="00EF0D99"/>
    <w:rsid w:val="00EF20C9"/>
    <w:rsid w:val="00EF27E4"/>
    <w:rsid w:val="00EF2A8A"/>
    <w:rsid w:val="00EF4B24"/>
    <w:rsid w:val="00EF7153"/>
    <w:rsid w:val="00EF7ED5"/>
    <w:rsid w:val="00F0081C"/>
    <w:rsid w:val="00F00B1D"/>
    <w:rsid w:val="00F00B59"/>
    <w:rsid w:val="00F00F61"/>
    <w:rsid w:val="00F018AD"/>
    <w:rsid w:val="00F02535"/>
    <w:rsid w:val="00F0282B"/>
    <w:rsid w:val="00F02960"/>
    <w:rsid w:val="00F03193"/>
    <w:rsid w:val="00F04C69"/>
    <w:rsid w:val="00F067A9"/>
    <w:rsid w:val="00F06A5C"/>
    <w:rsid w:val="00F06B1E"/>
    <w:rsid w:val="00F07203"/>
    <w:rsid w:val="00F075BD"/>
    <w:rsid w:val="00F112FA"/>
    <w:rsid w:val="00F12576"/>
    <w:rsid w:val="00F13498"/>
    <w:rsid w:val="00F13C4B"/>
    <w:rsid w:val="00F13E32"/>
    <w:rsid w:val="00F16DCC"/>
    <w:rsid w:val="00F16E7D"/>
    <w:rsid w:val="00F176B0"/>
    <w:rsid w:val="00F2203D"/>
    <w:rsid w:val="00F2351E"/>
    <w:rsid w:val="00F266D7"/>
    <w:rsid w:val="00F27203"/>
    <w:rsid w:val="00F2784C"/>
    <w:rsid w:val="00F339CB"/>
    <w:rsid w:val="00F3428D"/>
    <w:rsid w:val="00F3647A"/>
    <w:rsid w:val="00F36840"/>
    <w:rsid w:val="00F3739D"/>
    <w:rsid w:val="00F4027A"/>
    <w:rsid w:val="00F4165E"/>
    <w:rsid w:val="00F41C6F"/>
    <w:rsid w:val="00F41ED2"/>
    <w:rsid w:val="00F465F7"/>
    <w:rsid w:val="00F46F07"/>
    <w:rsid w:val="00F47A06"/>
    <w:rsid w:val="00F513A0"/>
    <w:rsid w:val="00F53B55"/>
    <w:rsid w:val="00F53D93"/>
    <w:rsid w:val="00F6018A"/>
    <w:rsid w:val="00F605F5"/>
    <w:rsid w:val="00F65BAA"/>
    <w:rsid w:val="00F66CDC"/>
    <w:rsid w:val="00F701AC"/>
    <w:rsid w:val="00F71C71"/>
    <w:rsid w:val="00F722BF"/>
    <w:rsid w:val="00F736EF"/>
    <w:rsid w:val="00F7408E"/>
    <w:rsid w:val="00F74120"/>
    <w:rsid w:val="00F76EA7"/>
    <w:rsid w:val="00F77643"/>
    <w:rsid w:val="00F80284"/>
    <w:rsid w:val="00F82284"/>
    <w:rsid w:val="00F8692B"/>
    <w:rsid w:val="00F907AC"/>
    <w:rsid w:val="00F943DA"/>
    <w:rsid w:val="00F94646"/>
    <w:rsid w:val="00FA210A"/>
    <w:rsid w:val="00FA68EB"/>
    <w:rsid w:val="00FA6D4B"/>
    <w:rsid w:val="00FA7123"/>
    <w:rsid w:val="00FB0362"/>
    <w:rsid w:val="00FB0481"/>
    <w:rsid w:val="00FB25C5"/>
    <w:rsid w:val="00FB4112"/>
    <w:rsid w:val="00FC1B97"/>
    <w:rsid w:val="00FC22A9"/>
    <w:rsid w:val="00FC72A4"/>
    <w:rsid w:val="00FD1DE8"/>
    <w:rsid w:val="00FD31D5"/>
    <w:rsid w:val="00FD65CF"/>
    <w:rsid w:val="00FD70DB"/>
    <w:rsid w:val="00FE387C"/>
    <w:rsid w:val="00FE4576"/>
    <w:rsid w:val="00FE57E7"/>
    <w:rsid w:val="00FE6137"/>
    <w:rsid w:val="00FF1373"/>
    <w:rsid w:val="00FF45D7"/>
    <w:rsid w:val="00FF4D02"/>
    <w:rsid w:val="00FF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98468"/>
  <w15:chartTrackingRefBased/>
  <w15:docId w15:val="{81EFCED6-CD25-490F-99A2-D126B7F7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i/>
        <w:sz w:val="24"/>
        <w:szCs w:val="24"/>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uiPriority w:val="39"/>
    <w:unhideWhenUsed/>
    <w:rsid w:val="00A5601F"/>
    <w:pPr>
      <w:tabs>
        <w:tab w:val="right" w:leader="dot" w:pos="9017"/>
      </w:tabs>
      <w:spacing w:before="120" w:after="120"/>
    </w:pPr>
    <w:rPr>
      <w:rFonts w:ascii="Georgia" w:hAnsi="Georgia" w:cstheme="minorHAnsi"/>
      <w:b/>
      <w:bCs/>
      <w:i w:val="0"/>
      <w:caps/>
      <w:sz w:val="20"/>
      <w:szCs w:val="20"/>
    </w:rPr>
  </w:style>
  <w:style w:type="paragraph" w:styleId="T2">
    <w:name w:val="toc 2"/>
    <w:basedOn w:val="Normal"/>
    <w:next w:val="Normal"/>
    <w:autoRedefine/>
    <w:uiPriority w:val="39"/>
    <w:unhideWhenUsed/>
    <w:rsid w:val="00A5601F"/>
    <w:pPr>
      <w:tabs>
        <w:tab w:val="right" w:leader="dot" w:pos="9017"/>
      </w:tabs>
      <w:spacing w:after="0"/>
      <w:ind w:left="221"/>
    </w:pPr>
    <w:rPr>
      <w:rFonts w:ascii="Georgia" w:hAnsi="Georgia" w:cs="Times New Roman"/>
      <w:i w:val="0"/>
      <w:smallCaps/>
      <w:sz w:val="22"/>
      <w:szCs w:val="22"/>
    </w:rPr>
  </w:style>
  <w:style w:type="character" w:customStyle="1" w:styleId="tlid-translation">
    <w:name w:val="tlid-translation"/>
    <w:basedOn w:val="VarsaylanParagrafYazTipi"/>
    <w:rsid w:val="00494438"/>
  </w:style>
  <w:style w:type="paragraph" w:styleId="ListeParagraf">
    <w:name w:val="List Paragraph"/>
    <w:basedOn w:val="Normal"/>
    <w:uiPriority w:val="34"/>
    <w:qFormat/>
    <w:rsid w:val="00494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284</Words>
  <Characters>1624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Gülbin Kurtay</dc:creator>
  <cp:keywords/>
  <dc:description/>
  <cp:lastModifiedBy>Gülbin Kurtay</cp:lastModifiedBy>
  <cp:revision>1</cp:revision>
  <dcterms:created xsi:type="dcterms:W3CDTF">2020-02-20T01:49:00Z</dcterms:created>
  <dcterms:modified xsi:type="dcterms:W3CDTF">2020-02-20T01:58:00Z</dcterms:modified>
</cp:coreProperties>
</file>