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3B01" w:rsidRDefault="00171DFF" w:rsidP="0055577F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İNG</w:t>
            </w:r>
            <w:r w:rsidR="00695AE8">
              <w:rPr>
                <w:bCs/>
                <w:szCs w:val="16"/>
              </w:rPr>
              <w:t xml:space="preserve"> </w:t>
            </w:r>
            <w:r w:rsidR="0055577F">
              <w:rPr>
                <w:bCs/>
                <w:szCs w:val="16"/>
              </w:rPr>
              <w:t xml:space="preserve">427 </w:t>
            </w:r>
            <w:r w:rsidR="00A43CFF">
              <w:rPr>
                <w:bCs/>
                <w:szCs w:val="16"/>
              </w:rPr>
              <w:t>ÇAĞDAŞ İNGİLİZ KISA ÖYKÜSÜ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 ZEYNEP Z. ATAYURT FENGE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4A6F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4A6F" w:rsidP="00A74A6F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İngiliz kısa öykücülüğünün 1990lardan günümüze gelişimi çağdaş dönem yazarlardan örneklerle incelenir.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7132" w:rsidP="004771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Çağdaş İngiliz kısa öykülerinde öne çıkan</w:t>
            </w:r>
            <w:r w:rsidR="00405D0D">
              <w:rPr>
                <w:szCs w:val="16"/>
              </w:rPr>
              <w:t xml:space="preserve"> anlatım özellikleri</w:t>
            </w:r>
            <w:r>
              <w:rPr>
                <w:szCs w:val="16"/>
              </w:rPr>
              <w:t xml:space="preserve"> seçili eserlerin </w:t>
            </w:r>
            <w:r w:rsidR="00A74A6F">
              <w:rPr>
                <w:szCs w:val="16"/>
              </w:rPr>
              <w:t>edebi akımlarla etkileşim</w:t>
            </w:r>
            <w:r>
              <w:rPr>
                <w:szCs w:val="16"/>
              </w:rPr>
              <w:t xml:space="preserve">i çerçevesinde </w:t>
            </w:r>
            <w:r w:rsidR="00405D0D">
              <w:rPr>
                <w:szCs w:val="16"/>
              </w:rPr>
              <w:t xml:space="preserve">ve </w:t>
            </w:r>
            <w:r>
              <w:rPr>
                <w:szCs w:val="16"/>
              </w:rPr>
              <w:t>eleştirel bağlamda tartışılır</w:t>
            </w:r>
            <w:r w:rsidR="00E01DF9">
              <w:rPr>
                <w:szCs w:val="16"/>
              </w:rPr>
              <w:t>.</w:t>
            </w:r>
            <w:r w:rsidR="00A74A6F">
              <w:rPr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C5B" w:rsidRPr="008A3C5B" w:rsidRDefault="008A3C5B" w:rsidP="008A3C5B">
            <w:pPr>
              <w:rPr>
                <w:sz w:val="16"/>
                <w:szCs w:val="16"/>
                <w:lang w:val="en-US"/>
              </w:rPr>
            </w:pPr>
          </w:p>
          <w:p w:rsidR="00B4446D" w:rsidRPr="006B3D8D" w:rsidRDefault="00E01DF9" w:rsidP="00B4446D">
            <w:pPr>
              <w:pStyle w:val="Kaynakca"/>
              <w:ind w:left="144" w:firstLine="0"/>
              <w:rPr>
                <w:i/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Henscher</w:t>
            </w:r>
            <w:proofErr w:type="spellEnd"/>
            <w:r>
              <w:rPr>
                <w:szCs w:val="16"/>
                <w:lang w:val="tr-TR"/>
              </w:rPr>
              <w:t>, Philip. (Ed.).</w:t>
            </w:r>
            <w:r w:rsidR="00B4446D"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The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Penguin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Book</w:t>
            </w:r>
            <w:proofErr w:type="spellEnd"/>
            <w:r>
              <w:rPr>
                <w:i/>
                <w:szCs w:val="16"/>
                <w:lang w:val="tr-TR"/>
              </w:rPr>
              <w:t xml:space="preserve"> of </w:t>
            </w:r>
            <w:proofErr w:type="spellStart"/>
            <w:r>
              <w:rPr>
                <w:i/>
                <w:szCs w:val="16"/>
                <w:lang w:val="tr-TR"/>
              </w:rPr>
              <w:t>the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Contemporary</w:t>
            </w:r>
            <w:proofErr w:type="spellEnd"/>
            <w:r>
              <w:rPr>
                <w:i/>
                <w:szCs w:val="16"/>
                <w:lang w:val="tr-TR"/>
              </w:rPr>
              <w:t xml:space="preserve"> British </w:t>
            </w:r>
            <w:proofErr w:type="spellStart"/>
            <w:r>
              <w:rPr>
                <w:i/>
                <w:szCs w:val="16"/>
                <w:lang w:val="tr-TR"/>
              </w:rPr>
              <w:t>Short</w:t>
            </w:r>
            <w:proofErr w:type="spellEnd"/>
            <w:r>
              <w:rPr>
                <w:i/>
                <w:szCs w:val="16"/>
                <w:lang w:val="tr-TR"/>
              </w:rPr>
              <w:t xml:space="preserve"> </w:t>
            </w:r>
            <w:proofErr w:type="spellStart"/>
            <w:r>
              <w:rPr>
                <w:i/>
                <w:szCs w:val="16"/>
                <w:lang w:val="tr-TR"/>
              </w:rPr>
              <w:t>Story</w:t>
            </w:r>
            <w:proofErr w:type="spellEnd"/>
          </w:p>
          <w:p w:rsidR="00352B8B" w:rsidRDefault="00E01DF9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May, Charles E. (Ed.). </w:t>
            </w:r>
            <w:proofErr w:type="spellStart"/>
            <w:r w:rsidRPr="00E01DF9">
              <w:rPr>
                <w:i/>
                <w:szCs w:val="16"/>
                <w:lang w:val="tr-TR"/>
              </w:rPr>
              <w:t>The</w:t>
            </w:r>
            <w:proofErr w:type="spellEnd"/>
            <w:r w:rsidRPr="00E01DF9">
              <w:rPr>
                <w:i/>
                <w:szCs w:val="16"/>
                <w:lang w:val="tr-TR"/>
              </w:rPr>
              <w:t xml:space="preserve"> New </w:t>
            </w:r>
            <w:proofErr w:type="spellStart"/>
            <w:r w:rsidRPr="00E01DF9">
              <w:rPr>
                <w:i/>
                <w:szCs w:val="16"/>
                <w:lang w:val="tr-TR"/>
              </w:rPr>
              <w:t>Short</w:t>
            </w:r>
            <w:proofErr w:type="spellEnd"/>
            <w:r w:rsidRPr="00E01DF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E01DF9">
              <w:rPr>
                <w:i/>
                <w:szCs w:val="16"/>
                <w:lang w:val="tr-TR"/>
              </w:rPr>
              <w:t>Story</w:t>
            </w:r>
            <w:proofErr w:type="spellEnd"/>
            <w:r w:rsidRPr="00E01DF9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E01DF9">
              <w:rPr>
                <w:i/>
                <w:szCs w:val="16"/>
                <w:lang w:val="tr-TR"/>
              </w:rPr>
              <w:t>Theories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</w:p>
          <w:p w:rsidR="00E01DF9" w:rsidRPr="00BB2856" w:rsidRDefault="00E01DF9" w:rsidP="00352B8B">
            <w:pPr>
              <w:pStyle w:val="Kaynakca"/>
              <w:ind w:left="144" w:firstLine="0"/>
              <w:rPr>
                <w:i/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May, Charles E. </w:t>
            </w:r>
            <w:proofErr w:type="spellStart"/>
            <w:r w:rsidR="00BB2856" w:rsidRPr="00BB2856">
              <w:rPr>
                <w:i/>
                <w:szCs w:val="16"/>
                <w:lang w:val="tr-TR"/>
              </w:rPr>
              <w:t>The</w:t>
            </w:r>
            <w:proofErr w:type="spellEnd"/>
            <w:r w:rsidR="00BB2856" w:rsidRPr="00BB2856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BB2856" w:rsidRPr="00BB2856">
              <w:rPr>
                <w:i/>
                <w:szCs w:val="16"/>
                <w:lang w:val="tr-TR"/>
              </w:rPr>
              <w:t>Short</w:t>
            </w:r>
            <w:proofErr w:type="spellEnd"/>
            <w:r w:rsidR="00BB2856" w:rsidRPr="00BB2856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BB2856" w:rsidRPr="00BB2856">
              <w:rPr>
                <w:i/>
                <w:szCs w:val="16"/>
                <w:lang w:val="tr-TR"/>
              </w:rPr>
              <w:t>Story</w:t>
            </w:r>
            <w:proofErr w:type="spellEnd"/>
            <w:r w:rsidR="00BB2856" w:rsidRPr="00BB2856">
              <w:rPr>
                <w:i/>
                <w:szCs w:val="16"/>
                <w:lang w:val="tr-TR"/>
              </w:rPr>
              <w:t xml:space="preserve">: </w:t>
            </w:r>
            <w:proofErr w:type="spellStart"/>
            <w:r w:rsidR="00BB2856" w:rsidRPr="00BB2856">
              <w:rPr>
                <w:i/>
                <w:szCs w:val="16"/>
                <w:lang w:val="tr-TR"/>
              </w:rPr>
              <w:t>The</w:t>
            </w:r>
            <w:proofErr w:type="spellEnd"/>
            <w:r w:rsidR="00BB2856" w:rsidRPr="00BB2856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BB2856" w:rsidRPr="00BB2856">
              <w:rPr>
                <w:i/>
                <w:szCs w:val="16"/>
                <w:lang w:val="tr-TR"/>
              </w:rPr>
              <w:t>Reality</w:t>
            </w:r>
            <w:proofErr w:type="spellEnd"/>
            <w:r w:rsidR="00BB2856" w:rsidRPr="00BB2856">
              <w:rPr>
                <w:i/>
                <w:szCs w:val="16"/>
                <w:lang w:val="tr-TR"/>
              </w:rPr>
              <w:t xml:space="preserve"> of </w:t>
            </w:r>
            <w:proofErr w:type="spellStart"/>
            <w:r w:rsidR="00BB2856" w:rsidRPr="00BB2856">
              <w:rPr>
                <w:i/>
                <w:szCs w:val="16"/>
                <w:lang w:val="tr-TR"/>
              </w:rPr>
              <w:t>Artifice</w:t>
            </w:r>
            <w:proofErr w:type="spellEnd"/>
          </w:p>
          <w:p w:rsidR="00BB2856" w:rsidRDefault="00BB2856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Shaw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Valerie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BB2856">
              <w:rPr>
                <w:i/>
                <w:szCs w:val="16"/>
                <w:lang w:val="tr-TR"/>
              </w:rPr>
              <w:t>The</w:t>
            </w:r>
            <w:proofErr w:type="spellEnd"/>
            <w:r w:rsidRPr="00BB2856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BB2856">
              <w:rPr>
                <w:i/>
                <w:szCs w:val="16"/>
                <w:lang w:val="tr-TR"/>
              </w:rPr>
              <w:t>Short</w:t>
            </w:r>
            <w:proofErr w:type="spellEnd"/>
            <w:r w:rsidRPr="00BB2856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BB2856">
              <w:rPr>
                <w:i/>
                <w:szCs w:val="16"/>
                <w:lang w:val="tr-TR"/>
              </w:rPr>
              <w:t>Story</w:t>
            </w:r>
            <w:proofErr w:type="spellEnd"/>
            <w:r w:rsidRPr="00BB2856">
              <w:rPr>
                <w:i/>
                <w:szCs w:val="16"/>
                <w:lang w:val="tr-TR"/>
              </w:rPr>
              <w:t xml:space="preserve">: A Critical </w:t>
            </w:r>
            <w:proofErr w:type="spellStart"/>
            <w:r w:rsidRPr="00BB2856">
              <w:rPr>
                <w:i/>
                <w:szCs w:val="16"/>
                <w:lang w:val="tr-TR"/>
              </w:rPr>
              <w:t>Introduction</w:t>
            </w:r>
            <w:proofErr w:type="spellEnd"/>
          </w:p>
          <w:p w:rsidR="00352B8B" w:rsidRPr="001A2552" w:rsidRDefault="00352B8B" w:rsidP="00B4446D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40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63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CD5"/>
    <w:rsid w:val="000A48ED"/>
    <w:rsid w:val="000C1601"/>
    <w:rsid w:val="00106873"/>
    <w:rsid w:val="00166DFA"/>
    <w:rsid w:val="00171DFF"/>
    <w:rsid w:val="00352B8B"/>
    <w:rsid w:val="00405D0D"/>
    <w:rsid w:val="00477132"/>
    <w:rsid w:val="0055577F"/>
    <w:rsid w:val="00695AE8"/>
    <w:rsid w:val="006B3D8D"/>
    <w:rsid w:val="007306CC"/>
    <w:rsid w:val="0080064E"/>
    <w:rsid w:val="00832BE3"/>
    <w:rsid w:val="008A3C5B"/>
    <w:rsid w:val="008C2E24"/>
    <w:rsid w:val="00A43CFF"/>
    <w:rsid w:val="00A74A6F"/>
    <w:rsid w:val="00AA2E5C"/>
    <w:rsid w:val="00AC4A99"/>
    <w:rsid w:val="00B4446D"/>
    <w:rsid w:val="00BA569F"/>
    <w:rsid w:val="00BB2856"/>
    <w:rsid w:val="00BC32DD"/>
    <w:rsid w:val="00BD4093"/>
    <w:rsid w:val="00CD487F"/>
    <w:rsid w:val="00CE5FD4"/>
    <w:rsid w:val="00D2004A"/>
    <w:rsid w:val="00E01DF9"/>
    <w:rsid w:val="00E13B01"/>
    <w:rsid w:val="00E41C94"/>
    <w:rsid w:val="00ED2363"/>
    <w:rsid w:val="00EE7784"/>
    <w:rsid w:val="00F9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BDA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xx</cp:lastModifiedBy>
  <cp:revision>9</cp:revision>
  <dcterms:created xsi:type="dcterms:W3CDTF">2020-05-08T05:22:00Z</dcterms:created>
  <dcterms:modified xsi:type="dcterms:W3CDTF">2021-02-15T10:44:00Z</dcterms:modified>
</cp:coreProperties>
</file>