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F8" w:rsidRPr="000F6A3C" w:rsidRDefault="000176F8" w:rsidP="000176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Toc243103834"/>
      <w:bookmarkStart w:id="1" w:name="_Toc251225977"/>
      <w:bookmarkStart w:id="2" w:name="_Toc272931656"/>
      <w:bookmarkStart w:id="3" w:name="_Toc283472662"/>
      <w:bookmarkStart w:id="4" w:name="_Toc285540464"/>
      <w:r w:rsidRPr="000F6A3C">
        <w:rPr>
          <w:rFonts w:ascii="Times New Roman" w:hAnsi="Times New Roman" w:cs="Times New Roman"/>
          <w:b/>
          <w:bCs/>
          <w:sz w:val="20"/>
          <w:szCs w:val="20"/>
        </w:rPr>
        <w:t>ANKARA ÜNİVERSİTESİ</w:t>
      </w:r>
      <w:bookmarkEnd w:id="0"/>
      <w:bookmarkEnd w:id="1"/>
      <w:bookmarkEnd w:id="2"/>
      <w:bookmarkEnd w:id="3"/>
      <w:bookmarkEnd w:id="4"/>
    </w:p>
    <w:p w:rsidR="000176F8" w:rsidRPr="000F6A3C" w:rsidRDefault="000176F8" w:rsidP="000176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5" w:name="_Toc243103835"/>
      <w:bookmarkStart w:id="6" w:name="_Toc251225978"/>
      <w:bookmarkStart w:id="7" w:name="_Toc272931657"/>
      <w:bookmarkStart w:id="8" w:name="_Toc283472663"/>
      <w:bookmarkStart w:id="9" w:name="_Toc285540465"/>
      <w:r w:rsidRPr="000F6A3C">
        <w:rPr>
          <w:rFonts w:ascii="Times New Roman" w:hAnsi="Times New Roman" w:cs="Times New Roman"/>
          <w:b/>
          <w:bCs/>
          <w:sz w:val="20"/>
          <w:szCs w:val="20"/>
        </w:rPr>
        <w:t>İLAHİYAT FAKÜLTESİ</w:t>
      </w:r>
      <w:bookmarkEnd w:id="5"/>
      <w:bookmarkEnd w:id="6"/>
      <w:bookmarkEnd w:id="7"/>
      <w:bookmarkEnd w:id="8"/>
      <w:r w:rsidRPr="000F6A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9"/>
    </w:p>
    <w:p w:rsidR="000176F8" w:rsidRPr="000F6A3C" w:rsidRDefault="000176F8" w:rsidP="000176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10" w:name="_Toc243103837"/>
      <w:bookmarkStart w:id="11" w:name="_Toc251225980"/>
      <w:bookmarkStart w:id="12" w:name="_Toc272931659"/>
      <w:bookmarkStart w:id="13" w:name="_Toc283472665"/>
      <w:bookmarkStart w:id="14" w:name="_Toc285540466"/>
      <w:r w:rsidRPr="000F6A3C">
        <w:rPr>
          <w:rFonts w:ascii="Times New Roman" w:hAnsi="Times New Roman" w:cs="Times New Roman"/>
          <w:b/>
          <w:bCs/>
          <w:sz w:val="20"/>
          <w:szCs w:val="20"/>
        </w:rPr>
        <w:t>2020-2021 EĞİTİM- ÖĞRETİM YILI BAHAR YARIYILI</w:t>
      </w:r>
    </w:p>
    <w:p w:rsidR="00BF4E97" w:rsidRPr="000F6A3C" w:rsidRDefault="000176F8" w:rsidP="000176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3C">
        <w:rPr>
          <w:rFonts w:ascii="Times New Roman" w:hAnsi="Times New Roman" w:cs="Times New Roman"/>
          <w:b/>
          <w:bCs/>
          <w:sz w:val="20"/>
          <w:szCs w:val="20"/>
        </w:rPr>
        <w:t>DİN HİZMETLERİNDE REHBERLİK VE İLETİŞİM DERSİ ÖĞRETİM PROGRAMI</w:t>
      </w:r>
      <w:bookmarkEnd w:id="10"/>
      <w:bookmarkEnd w:id="11"/>
      <w:bookmarkEnd w:id="12"/>
      <w:bookmarkEnd w:id="13"/>
      <w:bookmarkEnd w:id="14"/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103"/>
        <w:gridCol w:w="8080"/>
      </w:tblGrid>
      <w:tr w:rsidR="00187F85" w:rsidRPr="000F6A3C" w:rsidTr="00187F85">
        <w:trPr>
          <w:trHeight w:val="498"/>
        </w:trPr>
        <w:tc>
          <w:tcPr>
            <w:tcW w:w="1838" w:type="dxa"/>
          </w:tcPr>
          <w:p w:rsidR="00187F85" w:rsidRPr="000F6A3C" w:rsidRDefault="00187F85" w:rsidP="00AB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HAFTA VE TARİH</w:t>
            </w:r>
          </w:p>
        </w:tc>
        <w:tc>
          <w:tcPr>
            <w:tcW w:w="5103" w:type="dxa"/>
          </w:tcPr>
          <w:p w:rsidR="00187F85" w:rsidRPr="000F6A3C" w:rsidRDefault="00187F85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KONU/KONULAR</w:t>
            </w:r>
          </w:p>
        </w:tc>
        <w:tc>
          <w:tcPr>
            <w:tcW w:w="8080" w:type="dxa"/>
          </w:tcPr>
          <w:p w:rsidR="00187F85" w:rsidRPr="000F6A3C" w:rsidRDefault="00187F85" w:rsidP="00AB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ANA VE YRD KAYNAKLAR</w:t>
            </w:r>
          </w:p>
        </w:tc>
      </w:tr>
      <w:tr w:rsidR="00E9009C" w:rsidRPr="000F6A3C" w:rsidTr="00187F85">
        <w:trPr>
          <w:trHeight w:val="299"/>
        </w:trPr>
        <w:tc>
          <w:tcPr>
            <w:tcW w:w="1838" w:type="dxa"/>
          </w:tcPr>
          <w:p w:rsidR="00E9009C" w:rsidRPr="00CD4DFA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  Hafta </w:t>
            </w:r>
          </w:p>
        </w:tc>
        <w:tc>
          <w:tcPr>
            <w:tcW w:w="5103" w:type="dxa"/>
          </w:tcPr>
          <w:p w:rsidR="00E9009C" w:rsidRPr="000F6A3C" w:rsidRDefault="00E9009C" w:rsidP="00187F85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F6A3C">
              <w:rPr>
                <w:sz w:val="20"/>
                <w:szCs w:val="20"/>
              </w:rPr>
              <w:t>Tanışma ve Dersin Tanıtımı</w:t>
            </w:r>
          </w:p>
          <w:p w:rsidR="00E9009C" w:rsidRPr="000F6A3C" w:rsidRDefault="00E9009C" w:rsidP="00187F85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F6A3C">
              <w:rPr>
                <w:sz w:val="20"/>
                <w:szCs w:val="20"/>
              </w:rPr>
              <w:t>Ana kaynakların tanıtımı</w:t>
            </w:r>
          </w:p>
          <w:p w:rsidR="00E9009C" w:rsidRPr="000F6A3C" w:rsidRDefault="00E9009C" w:rsidP="00187F85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F6A3C">
              <w:rPr>
                <w:sz w:val="20"/>
                <w:szCs w:val="20"/>
              </w:rPr>
              <w:t>Dersin amaçlarının tanıtımı</w:t>
            </w:r>
          </w:p>
          <w:p w:rsidR="00E9009C" w:rsidRPr="000F6A3C" w:rsidRDefault="00E9009C" w:rsidP="00187F85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F6A3C">
              <w:rPr>
                <w:sz w:val="20"/>
                <w:szCs w:val="20"/>
              </w:rPr>
              <w:t>Sınıf yönetimi kurallarının konuşulması</w:t>
            </w:r>
          </w:p>
          <w:p w:rsidR="00E9009C" w:rsidRPr="000F6A3C" w:rsidRDefault="00E9009C" w:rsidP="00187F85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F6A3C">
              <w:rPr>
                <w:sz w:val="20"/>
                <w:szCs w:val="20"/>
              </w:rPr>
              <w:t>Ders işleme yönteminin tanıtımı</w:t>
            </w:r>
          </w:p>
          <w:p w:rsidR="00E9009C" w:rsidRPr="000F6A3C" w:rsidRDefault="00E9009C" w:rsidP="00187F85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F6A3C">
              <w:rPr>
                <w:sz w:val="20"/>
                <w:szCs w:val="20"/>
              </w:rPr>
              <w:t>Öğrencilerin dersten beklentilerinin konuşulması</w:t>
            </w:r>
          </w:p>
          <w:p w:rsidR="00E9009C" w:rsidRPr="000F6A3C" w:rsidRDefault="00E9009C" w:rsidP="00187F85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F6A3C">
              <w:rPr>
                <w:sz w:val="20"/>
                <w:szCs w:val="20"/>
              </w:rPr>
              <w:t xml:space="preserve">Dersin dönem programının tanıtımı </w:t>
            </w:r>
          </w:p>
          <w:p w:rsidR="00E9009C" w:rsidRPr="000F6A3C" w:rsidRDefault="00E9009C" w:rsidP="00187F85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F6A3C">
              <w:rPr>
                <w:sz w:val="20"/>
                <w:szCs w:val="20"/>
              </w:rPr>
              <w:t>Ders işleme yönteminin tanıtımı</w:t>
            </w:r>
          </w:p>
          <w:p w:rsidR="00E9009C" w:rsidRPr="000F6A3C" w:rsidRDefault="00E9009C" w:rsidP="00187F85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0F6A3C">
              <w:rPr>
                <w:sz w:val="20"/>
                <w:szCs w:val="20"/>
              </w:rPr>
              <w:t>Öğrencilerin nasıl hazırlık yapacağına yönelik bilgilendirme</w:t>
            </w:r>
          </w:p>
          <w:p w:rsidR="00E9009C" w:rsidRPr="000F6A3C" w:rsidRDefault="00E9009C" w:rsidP="00187F85">
            <w:pPr>
              <w:spacing w:after="0" w:line="240" w:lineRule="auto"/>
              <w:ind w:left="3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:rsidR="00E9009C" w:rsidRPr="000F6A3C" w:rsidRDefault="00E9009C" w:rsidP="00B201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ANA KAYNAKLAR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Nurullah Altaş, Dini Danışmanlığın Teorik Temelleri, AÜİFD</w:t>
            </w:r>
            <w:proofErr w:type="gramStart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C:41, 2000, s. 327-350.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Aytekin </w:t>
            </w:r>
            <w:proofErr w:type="spellStart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Bulut,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Din</w:t>
            </w:r>
            <w:proofErr w:type="spellEnd"/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Eğitiminde Rehberlik ve Psikolojik Danışmanlık,</w:t>
            </w:r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Yüksek Lisans Tezi, Harran Üniversitesi S.B.E</w:t>
            </w:r>
            <w:proofErr w:type="gramStart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1999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Ed. Recai DOĞAN-Remziye EGE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Din Hizmetlerinde Rehberlik ve İletişim</w:t>
            </w:r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, Grafiker Yay</w:t>
            </w:r>
            <w:proofErr w:type="gramStart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2015</w:t>
            </w:r>
          </w:p>
          <w:p w:rsidR="00B2017B" w:rsidRPr="000F6A3C" w:rsidRDefault="00B2017B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Remziye Ege,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Dini Rehberlik</w:t>
            </w:r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, Şule Yayınları, 2015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Yetişkinlik Dönemi Eğitimi ve Problemleri,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Köylü,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Gelişimsel Basamaklara Göre Din Eğitimi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Nobel Yay. Ank. 2010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Firdevs Güneş,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Yetişkin Eğitimi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Ocak Yay. Ank. 1996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Cemal Tosun,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Din ve Kimlik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TDV Yay. Ankara 1993.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Tosun, “Yetişkinler Din Eğitimi: Mahiyeti, 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İmkanları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ve Problemleri”,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Uluslar arası Din Eğitimi Sempozyumu,20-21 Kasım 1997,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Ank.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Üni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 İlahiyat Fak. Ve TÖMER Dil Öğretim Merkezi, Ankara, ss.222-229.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Köylü,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Mustafa, Yetişkin Din Eğitiminin Teorik Temelleri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Samsun …</w:t>
            </w:r>
            <w:proofErr w:type="gramEnd"/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KÖYLÜ,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Dini İletişimde Hedef Kitle Sorunu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Değerler Eğitimi Dergisi, C:1, Sayı:1, s.111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Uluslar Arası Dinî Yayınlar Kongresi,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Sesli- Görüntülü Dinî Yayıncılık, 05-07 2004 Ankara, Diyanet İşleri Başkanlığı Yayınları, Ankara 2005.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Bekir Onur,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Gelişim Psikolojisi, Yaşlılık, Yetişkinlik, Ölüm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İmge Kitabevi,  Ankara 2004.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Bekir Onur,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Gelişim Psikolojisi, Yaşlılık, Yetişkinlik, Ölüm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İmge Kitabevi,  Ankara 2004.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Cevat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Geray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Halk Eğitimi,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İmaj Yay, Ankara 2002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Aylin Göçmen,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Yeniden Yetişkinler için El Kitabı,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Nobel Yay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Ank. 2003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Cevat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Geray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Halk Eğitimi,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İmaj Yay, Ankara 2002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Dönem Planı</w:t>
            </w:r>
          </w:p>
          <w:p w:rsidR="00E9009C" w:rsidRPr="000F6A3C" w:rsidRDefault="00E9009C" w:rsidP="00B201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YARDIMCI KAYNAKLAR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Mustafa Köylü, “Yetişkinlik Dönemi Din Öğretimi”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KÖYLÜ, </w:t>
            </w: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“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Yetişkinlik Dönemi E itimi ve Öğretiminin Genel Özellikleri”</w:t>
            </w: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Yetişkinlik Dönemi Eğitimi ve Problemleri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İhsan Kurt,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Yetişkin Eğitimi,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Nobel Yay, Ankara 2000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Ahmet Duman,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Yetişkinler Eğitimi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Ütopya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Yay.Ank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1999.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Binnur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Yeşilyaprak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Gelişim ve Öğrenme Psikolojisi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PegemA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yay. Ankara 2003.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Bekir Onur,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Gelişim Psikolojisi, Yaşlılık, Yetişkinlik, Ölüm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İmge Kitabevi,  Ankara 2004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Mesut Özbek,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Yetişkinlere Yönelik Din Eğitiminin Teorik Analizi,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Yüksek Lisans Tezi, Yüzüncü Yıl Üniversitesi Sosyal Bilimler Enstitüsü, 1999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İbrahim Coşkun,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Mesnevi Örneğinde Yetişkinler Din </w:t>
            </w:r>
            <w:proofErr w:type="gramStart"/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Eğitiminde  Kıssa</w:t>
            </w:r>
            <w:proofErr w:type="gramEnd"/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Kullanımı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Doktora Tezi, A.Ü.S.B.E. 2006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Abdurrahman DODURGALI,</w:t>
            </w: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Günümüzde Bir Yetişkin Eğitim Kurumu Modeli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Hüseyin Yılmaz,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Camilerin Eğitim Fonksiyonu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Dem Yay. İst. 2005.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M. Şevki Aydın, 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>Cumhuriyetimizin Bir Kurumu Olarak Kuran Kursu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Diyanet Aylık Dergi, s.183,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s.29-33, Ankara 2006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M. Şevki Aydın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Kuran Kursu ve Kur Sistemi,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Diyanet Aylık Dergi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S.195, s.20-24, Ankara 2007. 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Cahit Baltacı, 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>Türk Eğitim Sisteminde Kuran Kurslarının Yeri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Kuran Kurslarında Eğitim, Öğretim ve Verimlilik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İstanbul 2000.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M. Faruk Bayraktar,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Eğitim Kurumu Olarak Kuran Kursları Üzerine Bir Araştırma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İstanbul 1992.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Fahri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Kayadibi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Yaygın Din Eğitiminde Camii ve Görevliler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DİB Yay. Ankara 2000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Mustafa Önder, Camiler ve Toplum Hayatındaki Yeri, Diyanet Dergisi, S.90, Ankara 2006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Şükrü Öztürk, 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Diyanet İşleri Başkanlığının Yaygın Din Eğitimi ve Hizmet içi Eğitim Faaliyetleri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(Sempozyum 4-6 Aralık 1998 İzmir),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Türkiye Din Eğitimi ve Öğretimi,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Türk Yurdu Yay. S. 401. Ankara 1999.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Cemal Tosun,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Din ve Kimlik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TDV Yay. Ankara 1993.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Hüseyin Yılmaz,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Camilerin Eğitim Fonksiyonu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Dem Yay. İst. 2005.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Ed. Recai DOĞAN-Remziye EGE, Din Eğitimi, Grafiker Yay</w:t>
            </w:r>
            <w:proofErr w:type="gramStart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2012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Turgay Gündüz, “Ergenlik Dönemi Din Öğretimi”, 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Veysel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UYSAl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Yetişkinlik Döneminde Dinî Hayat ve Kültürel Arka Plânı,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Yetişkinlik Dönemi Eğitimi ve Problemler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i,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Style w:val="Vurgu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M. Akif KILAVUZ, Yetişkin Din Eğitimi Programlarının Plânlanması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  içeriği</w:t>
            </w:r>
            <w:proofErr w:type="gramEnd"/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Yetişkinlik Dönemi Eğitimi ve Problemler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i,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Style w:val="ft"/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Nurullah Altaş</w:t>
            </w:r>
            <w:proofErr w:type="gramStart"/>
            <w:r w:rsidRPr="000F6A3C">
              <w:rPr>
                <w:rStyle w:val="ft"/>
                <w:rFonts w:ascii="Times New Roman" w:hAnsi="Times New Roman" w:cs="Times New Roman"/>
                <w:sz w:val="20"/>
                <w:szCs w:val="20"/>
              </w:rPr>
              <w:t>,;</w:t>
            </w:r>
            <w:proofErr w:type="gramEnd"/>
            <w:r w:rsidRPr="000F6A3C">
              <w:rPr>
                <w:rStyle w:val="f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A3C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Gençlik</w:t>
            </w:r>
            <w:r w:rsidRPr="000F6A3C">
              <w:rPr>
                <w:rStyle w:val="ft"/>
                <w:rFonts w:ascii="Times New Roman" w:hAnsi="Times New Roman" w:cs="Times New Roman"/>
                <w:sz w:val="20"/>
                <w:szCs w:val="20"/>
              </w:rPr>
              <w:t xml:space="preserve"> Döneminde Din Olgusu ve Liselerde Din Öğretimi, Nobel Yayın Dağıtım, Ankara 2004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Hayati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Hökelekli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Gençlik Din ve Değerler Psikolojisi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Dem Yay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İst. 2006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Köylü,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Gelişimsel Basamaklara Göre Din Eğitimi 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65-103 Nobel Yay. Ank. 2010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Saadettin Özdemir,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Korunmaya Muhtaç Gençlerin Din Öğretimi İhtiyaçları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Isparta 2002.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Gençlik Dönemi ve Eğitimi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,Tartışmalı İlmi Toplantılar Dizisi,29 İSAV, Ensar Neşriyat İst. 2000.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Önder,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Yaz Kuran Kurslarında Dini Öğretmek,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Gündüz Eğitim ve Yay. Ankara 2009.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Salih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Aybey</w:t>
            </w:r>
            <w:proofErr w:type="spellEnd"/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, İlköğretim Çağındaki Öğrencilerin Diyanet İşleri Başkanlığı Tarafından Açılan Yaz Kuran Kursları ile İlgili Görüşleri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Basılmamış Yüksek Lisans Tezi, Uludağ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Univ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 SBE, Bursa 2005.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Orhan Demir,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Yetiştirme Yurtlarındaki Gençlerin Din Eğitimi Problemleri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Doktora Tezi, Uludağ Üniversitesi S.B.E. 2001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Ayşe Betül AKSU,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Gençlik Döneminde Görülen Zararlı Alışkanlıklar ve Din Eğitimi, Yüksek Lisans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Tezi,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Uludağ</w:t>
            </w:r>
            <w:proofErr w:type="spellEnd"/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Üniversitesi S.B.E. 1998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Süleyman Akyürek,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Kuran Kursu Öğreticilerinin Mesleki Yeterlikleri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Erciyes Ü SBE Dergisi, s.18, Kayseri 2005</w:t>
            </w:r>
          </w:p>
          <w:p w:rsidR="00E9009C" w:rsidRPr="000F6A3C" w:rsidRDefault="00B2017B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Nurullah A</w:t>
            </w:r>
            <w:r w:rsidR="00E9009C" w:rsidRPr="000F6A3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9009C"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aş, </w:t>
            </w:r>
            <w:r w:rsidR="00E9009C"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Diyanet İşleri Başkanlığında Görev Yapan Müftülerin Yeterlikleri, </w:t>
            </w:r>
            <w:r w:rsidR="00E9009C"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Din Görevlilerinin Yeterlikleri Tartışmalı İlmi Toplantısı</w:t>
            </w:r>
            <w:r w:rsidR="00E9009C" w:rsidRPr="000F6A3C">
              <w:rPr>
                <w:rFonts w:ascii="Times New Roman" w:hAnsi="Times New Roman" w:cs="Times New Roman"/>
                <w:sz w:val="20"/>
                <w:szCs w:val="20"/>
              </w:rPr>
              <w:t>, (11-12 Mart 2004) Kayseri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Rukiye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Ergenlerle İletişim”, 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Öcal, Yaz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Kura’an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Kurslarında Din Öğretimi”, 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Nazif Yılmaz, Yaz Kur’an Kurslarında Nitelikli Eğitim, 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Çocukluk Dönemi Din Öğretimi, 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Veysel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UYSAl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Yetişkinlik Döneminde Dinî Hayat ve Kültürel Arka Plânı,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Yetişkinlik Dönemi Eğitimi ve Problemler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i,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M. Akif KILAVUZ, Yetişkin Din Eğitimi Programlarının Plânlanması </w:t>
            </w:r>
            <w:proofErr w:type="gramStart"/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  içeriği</w:t>
            </w:r>
            <w:proofErr w:type="gramEnd"/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Yetişkinlik Dönemi Eğitimi ve Problemler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i,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Gelişim ve Öğrenme kitapları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Faruk Karaca, Dini Gelişim  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Cemal Tosun,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Din ve Kimlik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TDV Yay. Ankara 1993.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Hüseyin Yılmaz,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Camilerin Eğitim Fonksiyonu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Dem Yay. İst. 2005.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Yaz Kuran Kursları Öğretici Kılavuzu,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Diyanet İşleri Başkanlığı, Ankara,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Önder,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Yaz Kuran Kurslarında Dini Öğretmek,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Gündüz Eğitim ve Yay. Ankara 2009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Köylü, “Yetişkinlik Dönemi Din Öğretimi”, 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Veysel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UYSAl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Yetişkinlik Döneminde Dinî Hayat ve Kültürel Arka Plânı,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Yetişkinlik Dönemi Eğitimi ve Problemler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i,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M. Akif KILAVUZ, Yetişkin Din Eğitimi Programlarının Plânlanması </w:t>
            </w:r>
            <w:proofErr w:type="gramStart"/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  içeriği</w:t>
            </w:r>
            <w:proofErr w:type="gramEnd"/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Yetişkinlik Dönemi Eğitimi ve Problemler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i,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Köylü,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Gelişimsel Basamaklara Göre Din Eğitimi 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65-103 Nobel 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color w:val="1C1D21"/>
                <w:sz w:val="20"/>
                <w:szCs w:val="20"/>
              </w:rPr>
              <w:t xml:space="preserve">M. Akif Kılavuz </w:t>
            </w:r>
            <w:r w:rsidRPr="000F6A3C">
              <w:rPr>
                <w:rFonts w:ascii="Times New Roman" w:hAnsi="Times New Roman" w:cs="Times New Roman"/>
                <w:b/>
                <w:color w:val="1C1D21"/>
                <w:sz w:val="20"/>
                <w:szCs w:val="20"/>
              </w:rPr>
              <w:t>“Kur’an Kurslarında Yetişkin Din Eğitimi</w:t>
            </w:r>
            <w:r w:rsidRPr="000F6A3C">
              <w:rPr>
                <w:rFonts w:ascii="Times New Roman" w:hAnsi="Times New Roman" w:cs="Times New Roman"/>
                <w:color w:val="1C1D21"/>
                <w:sz w:val="20"/>
                <w:szCs w:val="20"/>
              </w:rPr>
              <w:t>”, Düşünce Kitabevi, 266 sayfa,  Bursa, (2005).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C1D21"/>
                <w:sz w:val="20"/>
                <w:szCs w:val="20"/>
              </w:rPr>
            </w:pPr>
            <w:proofErr w:type="spellStart"/>
            <w:r w:rsidRPr="000F6A3C">
              <w:rPr>
                <w:rFonts w:ascii="Times New Roman" w:hAnsi="Times New Roman" w:cs="Times New Roman"/>
                <w:color w:val="1C1D21"/>
                <w:sz w:val="20"/>
                <w:szCs w:val="20"/>
              </w:rPr>
              <w:t>M.Akif</w:t>
            </w:r>
            <w:proofErr w:type="spellEnd"/>
            <w:r w:rsidRPr="000F6A3C">
              <w:rPr>
                <w:rFonts w:ascii="Times New Roman" w:hAnsi="Times New Roman" w:cs="Times New Roman"/>
                <w:color w:val="1C1D21"/>
                <w:sz w:val="20"/>
                <w:szCs w:val="20"/>
              </w:rPr>
              <w:t xml:space="preserve"> Kılavuz </w:t>
            </w:r>
            <w:r w:rsidRPr="000F6A3C">
              <w:rPr>
                <w:rFonts w:ascii="Times New Roman" w:hAnsi="Times New Roman" w:cs="Times New Roman"/>
                <w:b/>
                <w:color w:val="1C1D21"/>
                <w:sz w:val="20"/>
                <w:szCs w:val="20"/>
              </w:rPr>
              <w:t>“Yaşlanma Dönemi Din Eğitimi”</w:t>
            </w:r>
            <w:r w:rsidRPr="000F6A3C">
              <w:rPr>
                <w:rFonts w:ascii="Times New Roman" w:hAnsi="Times New Roman" w:cs="Times New Roman"/>
                <w:color w:val="1C1D21"/>
                <w:sz w:val="20"/>
                <w:szCs w:val="20"/>
              </w:rPr>
              <w:t>, Arasta Yay</w:t>
            </w:r>
            <w:proofErr w:type="gramStart"/>
            <w:r w:rsidRPr="000F6A3C">
              <w:rPr>
                <w:rFonts w:ascii="Times New Roman" w:hAnsi="Times New Roman" w:cs="Times New Roman"/>
                <w:color w:val="1C1D21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color w:val="1C1D21"/>
                <w:sz w:val="20"/>
                <w:szCs w:val="20"/>
              </w:rPr>
              <w:t>166 sayfa, Bursa, (20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C1D21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Mehmet Ruhi Kalem,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Yaşlıların Din Eğitimi ve Öğretimi Açısından Problem ve Beklentileri (Huzurevi Yaşlıları Üzerinde Yapılmış Bir Araştırma)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Yüksek Lisans Tezi,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Uludağ Üniversitesi Sosyal Bilimler Enstitüsü, 2006</w:t>
            </w:r>
            <w:r w:rsidRPr="000F6A3C">
              <w:rPr>
                <w:rFonts w:ascii="Times New Roman" w:hAnsi="Times New Roman" w:cs="Times New Roman"/>
                <w:color w:val="1C1D21"/>
                <w:sz w:val="20"/>
                <w:szCs w:val="20"/>
              </w:rPr>
              <w:t>03).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Yetişkinlik Dönemi Eğitimi ve Problemleri,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Köylü,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Gelişimsel Basamaklara Göre Din Eğitimi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Nobel Yay. Ank. 2010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Firdevs Güneş,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Yetişkin Eğitimi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Ocak Yay. Ank. 1996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Köylü,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Mustafa, Yetişkin Din Eğitiminin Teorik Temelleri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Samsun …</w:t>
            </w:r>
            <w:proofErr w:type="gramEnd"/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Bekir Onur,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Gelişim Psikolojisi, Yaşlılık, Yetişkinlik, Ölüm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İmge Kitabevi,  Ankara 2004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Cevat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Geray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Halk Eğitimi,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İmaj Yay, Ankara 2002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Aylin Göçmen,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Yeniden Yetişkinler için El Kitabı,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Nobel Yay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Ank. 2003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İhsan Kurt,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Yetişkin Eğitimi,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Nobel Yay, Ankara 2000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Ahmet Duman,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Yetişkinler Eğitimi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Ütopya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Yay.Ank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1999.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Binnur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Yeşilyaprak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Gelişim ve Öğrenme Psikolojisi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PegemA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yay. Ankara 2003.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Köylü, “Dini İletişim”, 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trsz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. Ahmet Koç, Din Öğretiminde Etkili İletişim”, 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Rukiye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“Kur’an Kurslarında Psikolojik Danışmanlık ve Rehberlik”, 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Cemal Tosun (Editör),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Din Hizmetlerinde İletişim ve Halkla İlişkiler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Anadolu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Üni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Açıköğretim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Fak. Yay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Eşkişehir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2008.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Suat CEBECİ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Öğrenme ve Öğretmen Süreçlerinde Dini İletişim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İz yayıncılık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Ramazan Buyrukçu,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Din Görevlisinin Mesleğini Temsil Gücü, 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Hacer </w:t>
            </w:r>
            <w:proofErr w:type="spellStart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Karbulut</w:t>
            </w:r>
            <w:proofErr w:type="spellEnd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Yaldız, İDKAB dersi öğretmenlerinin kendi algılarına ve meslektaşlarına göre iletişim becerileri üzerine nitel bir araştırma, basılmamış Yüksek lisans tezi, Ankara,2010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Ed. Recai DOĞAN-Remziye EGE, Din Eğitimi, Grafiker Yay</w:t>
            </w:r>
            <w:proofErr w:type="gramStart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2012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Ahmet Duman,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Yetişkinler Eğitimi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Ütopya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Yay.Ank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1999.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Ayşe Zişan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Furat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Yetişkinlerin Yaygın Din Eğitiminde Televizyonun Yeri ve Fonksiyonları (İstanbul Örneği)- Sır Dizileri ve Dini Programlar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–, İstanbul 2008.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Ayşe Zişan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Furat,Din</w:t>
            </w:r>
            <w:proofErr w:type="spellEnd"/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Eğitiminde Görsel Medyanın Yeri ve Fonksiyonları, (Televizyon Örneği), Konya, 2009.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Hafize Esra KURT, Diyanet Aylık Derginin Yetişkin Din Eğitimi Açısından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Değerlendirilmesi,Basılmamış</w:t>
            </w:r>
            <w:proofErr w:type="spellEnd"/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Yüksek Lisans Tezi, MÜ,2008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İbrahim TURAN, Dini İçerikli Televizyon Programlarının Yetişkinler Üzerine Etkileri, Basılmamış Yüksek Lisans Tezi, OMÜ,2005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Prof. Dr. Turan Akman, Medya ve Eğitim İlişkisi Üzerine Bir Araştırma, </w:t>
            </w:r>
            <w:r w:rsidRPr="000F6A3C">
              <w:rPr>
                <w:rStyle w:val="HTMLCite"/>
                <w:rFonts w:ascii="Times New Roman" w:hAnsi="Times New Roman" w:cs="Times New Roman"/>
                <w:sz w:val="20"/>
                <w:szCs w:val="20"/>
              </w:rPr>
              <w:t>ietc2008.home.anadolu.edu.tr/ietc2008/218.doc</w:t>
            </w:r>
          </w:p>
        </w:tc>
      </w:tr>
      <w:tr w:rsidR="00E9009C" w:rsidRPr="000F6A3C" w:rsidTr="007C4362">
        <w:trPr>
          <w:trHeight w:val="299"/>
        </w:trPr>
        <w:tc>
          <w:tcPr>
            <w:tcW w:w="1838" w:type="dxa"/>
          </w:tcPr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2.  Hafta</w:t>
            </w:r>
          </w:p>
        </w:tc>
        <w:tc>
          <w:tcPr>
            <w:tcW w:w="5103" w:type="dxa"/>
          </w:tcPr>
          <w:p w:rsidR="00E9009C" w:rsidRPr="000F6A3C" w:rsidRDefault="00B2017B" w:rsidP="00B2017B">
            <w:pPr>
              <w:pStyle w:val="Balk1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Din Hizmetlerinin Tarihsel Gelişimi</w:t>
            </w:r>
          </w:p>
          <w:p w:rsidR="00E9009C" w:rsidRPr="000F6A3C" w:rsidRDefault="00E9009C" w:rsidP="00AB1CFC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9009C" w:rsidRPr="000F6A3C" w:rsidRDefault="00E9009C" w:rsidP="00AB1CFC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9009C" w:rsidRPr="000F6A3C" w:rsidRDefault="00E9009C" w:rsidP="00AB1CFC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9009C" w:rsidRPr="000F6A3C" w:rsidRDefault="00E9009C" w:rsidP="00AB1CFC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9009C" w:rsidRPr="000F6A3C" w:rsidRDefault="00E9009C" w:rsidP="00AB1CFC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9009C" w:rsidRPr="000F6A3C" w:rsidRDefault="00E9009C" w:rsidP="00AB1CFC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17B" w:rsidRPr="000F6A3C" w:rsidTr="00B13452">
        <w:trPr>
          <w:trHeight w:val="2613"/>
        </w:trPr>
        <w:tc>
          <w:tcPr>
            <w:tcW w:w="1838" w:type="dxa"/>
          </w:tcPr>
          <w:p w:rsidR="00B2017B" w:rsidRPr="000F6A3C" w:rsidRDefault="00B2017B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017B" w:rsidRPr="000F6A3C" w:rsidRDefault="00B2017B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3.Hafta</w:t>
            </w:r>
          </w:p>
        </w:tc>
        <w:tc>
          <w:tcPr>
            <w:tcW w:w="5103" w:type="dxa"/>
          </w:tcPr>
          <w:p w:rsidR="000F6A3C" w:rsidRPr="000F6A3C" w:rsidRDefault="000F6A3C" w:rsidP="000F6A3C">
            <w:pPr>
              <w:pStyle w:val="ListeParagraf"/>
              <w:ind w:left="720"/>
              <w:rPr>
                <w:sz w:val="20"/>
                <w:szCs w:val="20"/>
              </w:rPr>
            </w:pPr>
          </w:p>
          <w:p w:rsidR="00B2017B" w:rsidRPr="000F6A3C" w:rsidRDefault="000F6A3C" w:rsidP="000F6A3C">
            <w:pPr>
              <w:pStyle w:val="ListeParagraf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0F6A3C">
              <w:rPr>
                <w:b/>
                <w:bCs/>
                <w:kern w:val="32"/>
                <w:sz w:val="20"/>
                <w:szCs w:val="20"/>
              </w:rPr>
              <w:t xml:space="preserve">Din Hizmetleri: Kavramsal ve Teorik Çerçeve </w:t>
            </w:r>
          </w:p>
          <w:p w:rsidR="00B2017B" w:rsidRPr="000F6A3C" w:rsidRDefault="00B2017B" w:rsidP="00AB1CFC">
            <w:pPr>
              <w:ind w:right="9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B2017B" w:rsidRPr="000F6A3C" w:rsidRDefault="00B2017B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09C" w:rsidRPr="000F6A3C" w:rsidTr="00187F85">
        <w:trPr>
          <w:trHeight w:val="299"/>
        </w:trPr>
        <w:tc>
          <w:tcPr>
            <w:tcW w:w="1838" w:type="dxa"/>
          </w:tcPr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4.Hafta</w:t>
            </w:r>
          </w:p>
        </w:tc>
        <w:tc>
          <w:tcPr>
            <w:tcW w:w="5103" w:type="dxa"/>
          </w:tcPr>
          <w:p w:rsidR="00E9009C" w:rsidRPr="000F6A3C" w:rsidRDefault="000F6A3C" w:rsidP="000F6A3C">
            <w:pPr>
              <w:pStyle w:val="Balk1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Din Hizmetlerinde Rehberlik</w:t>
            </w:r>
          </w:p>
        </w:tc>
        <w:tc>
          <w:tcPr>
            <w:tcW w:w="8080" w:type="dxa"/>
            <w:vMerge/>
          </w:tcPr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09C" w:rsidRPr="000F6A3C" w:rsidTr="00187F85">
        <w:trPr>
          <w:trHeight w:val="299"/>
        </w:trPr>
        <w:tc>
          <w:tcPr>
            <w:tcW w:w="1838" w:type="dxa"/>
          </w:tcPr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5.Hafta</w:t>
            </w:r>
          </w:p>
          <w:p w:rsidR="00E9009C" w:rsidRPr="000F6A3C" w:rsidRDefault="00E9009C" w:rsidP="00CD4D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E9009C" w:rsidRPr="000F6A3C" w:rsidRDefault="000F6A3C" w:rsidP="000F6A3C">
            <w:pPr>
              <w:pStyle w:val="Balk1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Din Hizmetlerinde İletişim</w:t>
            </w:r>
          </w:p>
        </w:tc>
        <w:tc>
          <w:tcPr>
            <w:tcW w:w="8080" w:type="dxa"/>
            <w:vMerge/>
          </w:tcPr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09C" w:rsidRPr="000F6A3C" w:rsidTr="00187F85">
        <w:trPr>
          <w:trHeight w:val="299"/>
        </w:trPr>
        <w:tc>
          <w:tcPr>
            <w:tcW w:w="1838" w:type="dxa"/>
          </w:tcPr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6.Hafta</w:t>
            </w:r>
          </w:p>
          <w:p w:rsidR="00E9009C" w:rsidRPr="000F6A3C" w:rsidRDefault="00E9009C" w:rsidP="00CD4D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E9009C" w:rsidRPr="000F6A3C" w:rsidRDefault="000F6A3C" w:rsidP="000F6A3C">
            <w:pPr>
              <w:pStyle w:val="Balk1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Türkiye’de Din Hizmetlerini Yürüten Kurum Olarak Diyanet İşleri Başkanlığı</w:t>
            </w:r>
          </w:p>
        </w:tc>
        <w:tc>
          <w:tcPr>
            <w:tcW w:w="8080" w:type="dxa"/>
            <w:vMerge/>
          </w:tcPr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09C" w:rsidRPr="000F6A3C" w:rsidTr="00187F85">
        <w:trPr>
          <w:trHeight w:val="960"/>
        </w:trPr>
        <w:tc>
          <w:tcPr>
            <w:tcW w:w="1838" w:type="dxa"/>
          </w:tcPr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4DFA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7.Hafta</w:t>
            </w:r>
          </w:p>
        </w:tc>
        <w:tc>
          <w:tcPr>
            <w:tcW w:w="5103" w:type="dxa"/>
          </w:tcPr>
          <w:p w:rsidR="00E9009C" w:rsidRPr="000F6A3C" w:rsidRDefault="000F6A3C" w:rsidP="000F6A3C">
            <w:pPr>
              <w:pStyle w:val="Balk1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Camide Din Hizmetleri</w:t>
            </w:r>
          </w:p>
        </w:tc>
        <w:tc>
          <w:tcPr>
            <w:tcW w:w="8080" w:type="dxa"/>
            <w:vMerge/>
          </w:tcPr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A77" w:rsidRPr="000F6A3C" w:rsidTr="00187F85">
        <w:trPr>
          <w:trHeight w:val="960"/>
        </w:trPr>
        <w:tc>
          <w:tcPr>
            <w:tcW w:w="1838" w:type="dxa"/>
          </w:tcPr>
          <w:p w:rsidR="00A04A77" w:rsidRPr="000F6A3C" w:rsidRDefault="00A04A77" w:rsidP="00A04A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 Hafta</w:t>
            </w:r>
          </w:p>
          <w:p w:rsidR="00A04A77" w:rsidRPr="000F6A3C" w:rsidRDefault="00A04A77" w:rsidP="00A04A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A04A77" w:rsidRPr="000F6A3C" w:rsidRDefault="00A04A77" w:rsidP="00A04A77">
            <w:pPr>
              <w:pStyle w:val="Balk1"/>
              <w:rPr>
                <w:rStyle w:val="Kpr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VİZE HAFTASI</w:t>
            </w:r>
          </w:p>
        </w:tc>
        <w:tc>
          <w:tcPr>
            <w:tcW w:w="8080" w:type="dxa"/>
          </w:tcPr>
          <w:p w:rsidR="00A04A77" w:rsidRPr="000F6A3C" w:rsidRDefault="00A04A77" w:rsidP="00B2017B">
            <w:pPr>
              <w:pStyle w:val="ListeParagraf"/>
              <w:numPr>
                <w:ilvl w:val="0"/>
                <w:numId w:val="21"/>
              </w:numPr>
              <w:rPr>
                <w:b/>
                <w:sz w:val="20"/>
                <w:szCs w:val="20"/>
              </w:rPr>
            </w:pPr>
            <w:r w:rsidRPr="000F6A3C">
              <w:rPr>
                <w:b/>
                <w:sz w:val="20"/>
                <w:szCs w:val="20"/>
              </w:rPr>
              <w:t>VİZELER</w:t>
            </w:r>
          </w:p>
        </w:tc>
      </w:tr>
      <w:tr w:rsidR="00E9009C" w:rsidRPr="000F6A3C" w:rsidTr="00187F85">
        <w:trPr>
          <w:trHeight w:val="3780"/>
        </w:trPr>
        <w:tc>
          <w:tcPr>
            <w:tcW w:w="1838" w:type="dxa"/>
          </w:tcPr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 Hafta</w:t>
            </w: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0F6A3C" w:rsidRPr="000F6A3C" w:rsidRDefault="000F6A3C" w:rsidP="000F6A3C">
            <w:pPr>
              <w:pStyle w:val="Balk1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Camide Din Hizmetleri – Hutbe </w:t>
            </w:r>
          </w:p>
          <w:p w:rsidR="000F6A3C" w:rsidRPr="000F6A3C" w:rsidRDefault="000F6A3C" w:rsidP="000F6A3C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A3C" w:rsidRPr="000F6A3C" w:rsidRDefault="000F6A3C" w:rsidP="000F6A3C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İsmail ÇALIŞKAN,</w:t>
            </w: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Yetişkinlik Dönemi Eğitimine Kur ân Perspektifinden Bir Yaklaşım,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Yetişkinlik Dönemi Eğitimi ve Problemler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i,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Kuranı Kerim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Kütübü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Sitte ve diğer Hadis Külliyatı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Cemal Tosun Recai Doğan, İlköğretim 4. Ve 5. Sınıflar İçin Din Kültürü ve Ahlak Bilgisi Öğretimi,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 Yayıncılık, Ankara 2003.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Cemal Tosun, Recai Doğan, İlköğretim 6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7. Ve 8. Sınıflar İçin Din Kültürü ve Ahlak Bilgisi Öğretimi,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 Yayıncılık, Ankara 2003.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Yaz Kuran Kursları Öğretici Kılavuzu,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Diyanet İşleri Başkanlığı, Ankara,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Edt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: Cemal TOSUN-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Mizrap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POLAT </w:t>
            </w:r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Düşünen </w:t>
            </w:r>
            <w:proofErr w:type="spellStart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Sınıflariçin</w:t>
            </w:r>
            <w:proofErr w:type="spellEnd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Din Kültürü ve Ahlak Bilgisi Öğretimi İlkokul 4. Sınıf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Pegam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Akademi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Yayınları,Ankara</w:t>
            </w:r>
            <w:proofErr w:type="spellEnd"/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İsmail ÇALIŞKAN,</w:t>
            </w: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Yeti kinlik Dönemi Eğitimine Kur ân Perspektifinden Bir Yaklaşım,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Yetişkinlik Dönemi Eğitimi ve Problemler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i,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Kuranı Kerim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Kütübü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Sitte ve diğer Hadis Külliyatı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Cemal Tosun Recai Doğan, İlköğretim 4. Ve 5. Sınıflar İçin Din Kültürü ve Ahlak Bilgisi Öğretimi,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 Yayıncılık, Ankara 2003.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Cemal Tosun, Recai Doğan, İlköğretim 6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7. Ve 8. Sınıflar İçin Din Kültürü ve Ahlak Bilgisi Öğretimi,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 Yayıncılık, Ankara 2003.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Yaz Kuran Kursları Öğretici Kılavuzu,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Diyanet İşleri Başkanlığı, Ankara,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Edt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: Cemal TOSUN-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Mizrap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POLAT </w:t>
            </w:r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Düşünen </w:t>
            </w:r>
            <w:proofErr w:type="spellStart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Sınıflariçin</w:t>
            </w:r>
            <w:proofErr w:type="spellEnd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Din Kültürü ve Ahlak Bilgisi Öğretimi İlkokul 4. Sınıf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Akademi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Yayınları,Ankara</w:t>
            </w:r>
            <w:proofErr w:type="spellEnd"/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İsmail ÇALIŞKAN,</w:t>
            </w: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Yeti kinlik Dönemi Eğitimine Kur ân Perspektifinden Bir Yaklaşım,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Yetişkinlik Dönemi Eğitimi ve Problemler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i,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Kuranı Kerim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Kütübü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Sitte ve diğer Hadis Külliyatı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Cemal Tosun Recai Doğan, İlköğretim 4. Ve 5. Sınıflar İçin Din Kültürü ve Ahlak Bilgisi Öğretimi,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 Yayıncılık, Ankara 2003.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Cemal Tosun, Recai Doğan, İlköğretim 6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7. Ve 8. Sınıflar İçin Din Kültürü ve Ahlak Bilgisi Öğretimi,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 Yayıncılık, Ankara 2003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Yaz Kuran Kursları Öğretici Kılavuzu,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Diyanet İşleri Başkanlığı, Ankara,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Edt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: Cemal TOSUN-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Mizrap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POLAT </w:t>
            </w:r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Düşünen </w:t>
            </w:r>
            <w:proofErr w:type="spellStart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Sınıflariçin</w:t>
            </w:r>
            <w:proofErr w:type="spellEnd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Din Kültürü ve Ahlak Bilgisi Öğretimi İlkokul 4. Sınıf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Akademi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Yayınları,Ankara</w:t>
            </w:r>
            <w:proofErr w:type="spellEnd"/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Okul Öncesi Dönemi Kuran Kursu Öğretim Programı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Mualla Selçuk,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Çocuğun Eğitiminde Dini Motifler,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Türkiye Diyanet Vakfı Yay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Ankara, 2009.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Kerim Yavuz,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Çocukta Dini Düşünce ve Duygunun Gelişmesi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Ankara, 1987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Hüseyin Yılmaz,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Camilerin Eğitim Fonksiyonu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Dem Yay. İst. 2005.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M. Şevki Aydın, 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>Cumhuriyetimizin Bir Kurumu Olarak Kuran Kursu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Diyanet Aylık Dergi, s.183,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s.29-33, Ankara 2006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M. Şevki Aydın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Kuran Kursu ve Kur Sistemi,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Diyanet Aylık Dergi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S.195, s.20-24, Ankara 2007. 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Cahit Baltacı, 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>Türk Eğitim Sisteminde Kuran Kurslarının Yeri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Kuran Kurslarında Eğitim, Öğretim ve Verimlilik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İstanbul 2000.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M. Faruk Bayraktar,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Eğitim Kurumu Olarak Kuran Kursları Üzerine Bir Araştırma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İstanbul 1992.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Edt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: Cemal TOSUN-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Mizrap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POLAT </w:t>
            </w:r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Düşünen </w:t>
            </w:r>
            <w:proofErr w:type="spellStart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Sınıflariçin</w:t>
            </w:r>
            <w:proofErr w:type="spellEnd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Din Kültürü ve Ahlak Bilgisi Öğretimi İlkokul 4. Sınıf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Akademi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Yayınları,Ankara</w:t>
            </w:r>
            <w:proofErr w:type="spellEnd"/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Yaz Kuran Kursu Öğretim Programı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Yaz Kuran Kursu Öğretici Kılavuzu Diyanet İşleri Başkanlığı, Ankara,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Hüseyin Yılmaz,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Camilerin Eğitim Fonksiyonu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Dem Yay. İst. 2005.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M. Şevki Aydın, 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>Cumhuriyetimizin Bir Kurumu Olarak Kuran Kursu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Diyanet Aylık Dergi, s.183,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s.29-33, Ankara 2006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M. Şevki Aydın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Kuran Kursu ve Kur Sistemi,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Diyanet Aylık Dergi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S.195, s.20-24, Ankara 2007. 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Cahit Baltacı, 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>Türk Eğitim Sisteminde Kuran Kurslarının Yeri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Kuran Kurslarında Eğitim, Öğretim ve Verimlilik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İstanbul 2000.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M. Faruk Bayraktar,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Eğitim Kurumu Olarak Kuran Kursları Üzerine Bir Araştırma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İstanbul 1992.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Önder,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Yaz Kuran Kursu Öğretim Programı Amaçlarının Gerçekleşme Düzeyi,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Doktora Tezi, A.Ü.S.B.E. 2008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Edt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: Cemal TOSUN-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Mizrap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POLAT </w:t>
            </w:r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Düşünen </w:t>
            </w:r>
            <w:proofErr w:type="spellStart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Sınıflariçin</w:t>
            </w:r>
            <w:proofErr w:type="spellEnd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Din Kültürü ve Ahlak Bilgisi Öğretimi İlkokul 4. Sınıf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Akademi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Yayınları,Ankara</w:t>
            </w:r>
            <w:proofErr w:type="spellEnd"/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Yetişkin Kuran kursları Öğretim Programı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Hüseyin Yılmaz,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Camilerin Eğitim Fonksiyonu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Dem Yay. İst. 2005.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M. Şevki Aydın, 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>Cumhuriyetimizin Bir Kurumu Olarak Kuran Kursu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Diyanet Aylık Dergi, s.183,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s.29-33, Ankara 2006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M. Şevki Aydın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Kuran Kursu ve Kur Sistemi,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Diyanet Aylık Dergi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S.195, s.20-24, Ankara 2007. 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Cahit Baltacı, 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>Türk Eğitim Sisteminde Kuran Kurslarının Yeri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Kuran Kurslarında Eğitim, Öğretim ve Verimlilik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İstanbul 2000.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M. Faruk Bayraktar,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Eğitim Kurumu Olarak Kuran Kursları Üzerine Bir Araştırma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İstanbul 1992.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Mustafa Önder, </w:t>
            </w: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Yaz Kuran Kursu Öğretim Programı Amaçlarının Gerçekleşme Düzeyi,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Doktora Tezi, A.Ü.S.B.E. 2008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Edt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: Cemal TOSUN-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Mizrap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POLAT </w:t>
            </w:r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Düşünen </w:t>
            </w:r>
            <w:proofErr w:type="spellStart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Sınıflariçin</w:t>
            </w:r>
            <w:proofErr w:type="spellEnd"/>
            <w:r w:rsidRPr="000F6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Din Kültürü ve Ahlak Bilgisi Öğretimi İlkokul 4. Sınıf</w:t>
            </w:r>
            <w:r w:rsidRPr="000F6A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Akademi </w:t>
            </w:r>
            <w:proofErr w:type="spellStart"/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Yayınları,Ankara</w:t>
            </w:r>
            <w:proofErr w:type="spellEnd"/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M. Zeki Aydın, “Din Öğretiminde Yöntemler”, 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Suat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Cebaci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,” Din Öğretimi Yöntemleri”, Şaban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Karaköse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6A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Etkili Din Öğretimi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Tidef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Yayınları,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Nebi BOZKURT,</w:t>
            </w:r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Bir Yetişkin Eğitim-Ö </w:t>
            </w:r>
            <w:proofErr w:type="spellStart"/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retim</w:t>
            </w:r>
            <w:proofErr w:type="spellEnd"/>
            <w:r w:rsidRPr="000F6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Metodu Olarak Sohbet, 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İsmail Kurt, Seyit Ali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Tüz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(Yayına Hazırlayanlar), </w:t>
            </w:r>
            <w:r w:rsidRPr="000F6A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Yetişkinlik Dönemi Eğitimi ve Problemler</w:t>
            </w: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i, Ensar Neşriyat, İstanbul 2006.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Cemal Tosun Recai Doğan, İlköğretim 4. Ve 5. Sınıflar İçin Din Kültürü ve Ahlak Bilgisi Öğretimi,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 Yayıncılık, Ankara 2003.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Cemal Tosun, Recai Doğan, İlköğretim 6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7. Ve 8. Sınıflar İçin Din Kültürü ve Ahlak Bilgisi Öğretimi, </w:t>
            </w:r>
            <w:proofErr w:type="spell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 A Yayıncılık, Ankara 2003.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 xml:space="preserve">M. Akif Kılavuz, Örgün ve Yaygın  Eğitimde Öğrenenlerin İhtiyaçları Doğrultusunda Din Eğitim ve Öğretimi, </w:t>
            </w:r>
            <w:proofErr w:type="gramStart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UÜİFD,C</w:t>
            </w:r>
            <w:proofErr w:type="gramEnd"/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.18,S:2, S.123-139</w:t>
            </w:r>
          </w:p>
          <w:p w:rsidR="00E9009C" w:rsidRPr="000F6A3C" w:rsidRDefault="00E9009C" w:rsidP="00B2017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sz w:val="20"/>
                <w:szCs w:val="20"/>
              </w:rPr>
              <w:t>Emel-Gürcan ÜLTANIR, Estonya, İngiltere ve Türkiye’de Yetişkin Eğitiminde Profesyonel Standartlar</w:t>
            </w:r>
          </w:p>
        </w:tc>
      </w:tr>
      <w:tr w:rsidR="00E9009C" w:rsidRPr="000F6A3C" w:rsidTr="00187F85">
        <w:trPr>
          <w:trHeight w:val="3780"/>
        </w:trPr>
        <w:tc>
          <w:tcPr>
            <w:tcW w:w="1838" w:type="dxa"/>
          </w:tcPr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10. Hafta</w:t>
            </w: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0F6A3C" w:rsidRPr="000F6A3C" w:rsidRDefault="000F6A3C" w:rsidP="000F6A3C">
            <w:pPr>
              <w:pStyle w:val="ListeParagraf"/>
              <w:ind w:left="720"/>
              <w:rPr>
                <w:b/>
                <w:sz w:val="20"/>
                <w:szCs w:val="20"/>
              </w:rPr>
            </w:pPr>
          </w:p>
          <w:p w:rsidR="00E9009C" w:rsidRPr="000F6A3C" w:rsidRDefault="000F6A3C" w:rsidP="000F6A3C">
            <w:pPr>
              <w:pStyle w:val="ListeParagraf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0F6A3C">
              <w:rPr>
                <w:b/>
                <w:bCs/>
                <w:kern w:val="32"/>
                <w:sz w:val="20"/>
                <w:szCs w:val="20"/>
              </w:rPr>
              <w:t>Camide Din Hizmetleri – Vaaz</w:t>
            </w:r>
          </w:p>
        </w:tc>
        <w:tc>
          <w:tcPr>
            <w:tcW w:w="8080" w:type="dxa"/>
            <w:vMerge/>
          </w:tcPr>
          <w:p w:rsidR="00E9009C" w:rsidRPr="000F6A3C" w:rsidRDefault="00E9009C" w:rsidP="00187F8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09C" w:rsidRPr="000F6A3C" w:rsidTr="00187F85">
        <w:trPr>
          <w:trHeight w:val="3780"/>
        </w:trPr>
        <w:tc>
          <w:tcPr>
            <w:tcW w:w="1838" w:type="dxa"/>
          </w:tcPr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E9009C" w:rsidRPr="000F6A3C" w:rsidRDefault="00E9009C" w:rsidP="00AB1CFC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E9009C" w:rsidRPr="000F6A3C" w:rsidRDefault="00E9009C" w:rsidP="00187F8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09C" w:rsidRPr="000F6A3C" w:rsidTr="00187F85">
        <w:trPr>
          <w:trHeight w:val="2472"/>
        </w:trPr>
        <w:tc>
          <w:tcPr>
            <w:tcW w:w="1838" w:type="dxa"/>
          </w:tcPr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11. Hafta</w:t>
            </w: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09C" w:rsidRPr="000F6A3C" w:rsidRDefault="00E9009C" w:rsidP="00AB1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E9009C" w:rsidRPr="000F6A3C" w:rsidRDefault="000F6A3C" w:rsidP="000F6A3C">
            <w:pPr>
              <w:pStyle w:val="Balk1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F6A3C">
              <w:rPr>
                <w:rStyle w:val="Kpr"/>
                <w:rFonts w:ascii="Times New Roman" w:eastAsiaTheme="minorHAnsi" w:hAnsi="Times New Roman" w:cs="Times New Roman"/>
                <w:bCs w:val="0"/>
                <w:color w:val="auto"/>
                <w:kern w:val="0"/>
                <w:sz w:val="20"/>
                <w:szCs w:val="20"/>
                <w:u w:val="none"/>
                <w:lang w:eastAsia="en-US"/>
              </w:rPr>
              <w:t xml:space="preserve">Cami Dışında Din Hizmetleri - Aile İrşat Ve Dini Rehberlik Büroları </w:t>
            </w:r>
          </w:p>
        </w:tc>
        <w:tc>
          <w:tcPr>
            <w:tcW w:w="8080" w:type="dxa"/>
            <w:vMerge/>
          </w:tcPr>
          <w:p w:rsidR="00E9009C" w:rsidRPr="000F6A3C" w:rsidRDefault="00E9009C" w:rsidP="00187F8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A3C" w:rsidRPr="000F6A3C" w:rsidTr="00187F85">
        <w:trPr>
          <w:trHeight w:val="629"/>
        </w:trPr>
        <w:tc>
          <w:tcPr>
            <w:tcW w:w="1838" w:type="dxa"/>
          </w:tcPr>
          <w:p w:rsidR="000F6A3C" w:rsidRPr="000F6A3C" w:rsidRDefault="000F6A3C" w:rsidP="000F6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12. Hafta</w:t>
            </w:r>
          </w:p>
          <w:p w:rsidR="000F6A3C" w:rsidRPr="000F6A3C" w:rsidRDefault="000F6A3C" w:rsidP="00CD4D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0F6A3C" w:rsidRDefault="000F6A3C" w:rsidP="000F6A3C">
            <w:pPr>
              <w:pStyle w:val="ListeParagraf"/>
              <w:numPr>
                <w:ilvl w:val="0"/>
                <w:numId w:val="9"/>
              </w:numPr>
            </w:pPr>
            <w:r w:rsidRPr="000F6A3C">
              <w:rPr>
                <w:b/>
                <w:bCs/>
                <w:kern w:val="32"/>
                <w:sz w:val="20"/>
                <w:szCs w:val="20"/>
              </w:rPr>
              <w:t>Cami Dışında Din Hizmetleri - Sosyal ve Kültürel İçerikli Din Hizmetleri</w:t>
            </w:r>
          </w:p>
        </w:tc>
        <w:tc>
          <w:tcPr>
            <w:tcW w:w="8080" w:type="dxa"/>
            <w:vMerge/>
          </w:tcPr>
          <w:p w:rsidR="000F6A3C" w:rsidRPr="000F6A3C" w:rsidRDefault="000F6A3C" w:rsidP="000F6A3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17" w:rsidRPr="000F6A3C" w:rsidTr="00411109">
        <w:trPr>
          <w:trHeight w:val="3780"/>
        </w:trPr>
        <w:tc>
          <w:tcPr>
            <w:tcW w:w="1838" w:type="dxa"/>
          </w:tcPr>
          <w:p w:rsidR="00CA4217" w:rsidRPr="000F6A3C" w:rsidRDefault="00CA4217" w:rsidP="00CA42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217" w:rsidRPr="000F6A3C" w:rsidRDefault="00CA4217" w:rsidP="00CA42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t>13. Hafta</w:t>
            </w:r>
          </w:p>
          <w:p w:rsidR="00CA4217" w:rsidRPr="000F6A3C" w:rsidRDefault="00CA4217" w:rsidP="00CA42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217" w:rsidRPr="000F6A3C" w:rsidRDefault="00CA4217" w:rsidP="00CA42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217" w:rsidRPr="000F6A3C" w:rsidRDefault="00CA4217" w:rsidP="00CA42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7" w:rsidRDefault="00CA4217" w:rsidP="00CA4217">
            <w:pPr>
              <w:numPr>
                <w:ilvl w:val="0"/>
                <w:numId w:val="26"/>
              </w:numPr>
              <w:spacing w:line="25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Medya Yoluyla Din Hizmetleri</w:t>
            </w:r>
          </w:p>
          <w:p w:rsidR="00CA4217" w:rsidRDefault="00CA4217" w:rsidP="00CA4217">
            <w:pPr>
              <w:rPr>
                <w:sz w:val="20"/>
                <w:szCs w:val="20"/>
              </w:rPr>
            </w:pPr>
            <w:bookmarkStart w:id="15" w:name="_GoBack"/>
            <w:bookmarkEnd w:id="15"/>
          </w:p>
        </w:tc>
        <w:tc>
          <w:tcPr>
            <w:tcW w:w="8080" w:type="dxa"/>
            <w:vMerge/>
          </w:tcPr>
          <w:p w:rsidR="00CA4217" w:rsidRPr="000F6A3C" w:rsidRDefault="00CA4217" w:rsidP="00CA421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17" w:rsidRPr="000F6A3C" w:rsidTr="00411109">
        <w:trPr>
          <w:trHeight w:val="3780"/>
        </w:trPr>
        <w:tc>
          <w:tcPr>
            <w:tcW w:w="1838" w:type="dxa"/>
          </w:tcPr>
          <w:p w:rsidR="00CA4217" w:rsidRPr="000F6A3C" w:rsidRDefault="00CA4217" w:rsidP="00CA42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Hafta</w:t>
            </w:r>
          </w:p>
          <w:p w:rsidR="00CA4217" w:rsidRPr="000F6A3C" w:rsidRDefault="00CA4217" w:rsidP="00CA42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17" w:rsidRDefault="00CA4217" w:rsidP="00CA4217">
            <w:pPr>
              <w:pStyle w:val="ListeParagraf"/>
              <w:numPr>
                <w:ilvl w:val="0"/>
                <w:numId w:val="27"/>
              </w:num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Sosyal Alanlarda Din Hizmetlerinin İmkânı Olarak Dini Danışmanlık</w:t>
            </w:r>
          </w:p>
        </w:tc>
        <w:tc>
          <w:tcPr>
            <w:tcW w:w="8080" w:type="dxa"/>
            <w:vMerge/>
          </w:tcPr>
          <w:p w:rsidR="00CA4217" w:rsidRPr="000F6A3C" w:rsidRDefault="00CA4217" w:rsidP="00CA421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87F85" w:rsidRPr="000F6A3C" w:rsidRDefault="00187F85" w:rsidP="000176F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187F85" w:rsidRPr="000F6A3C" w:rsidSect="000176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701"/>
    <w:multiLevelType w:val="hybridMultilevel"/>
    <w:tmpl w:val="03DEB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A99"/>
    <w:multiLevelType w:val="hybridMultilevel"/>
    <w:tmpl w:val="41EA22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0682"/>
    <w:multiLevelType w:val="hybridMultilevel"/>
    <w:tmpl w:val="4B94D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77D9"/>
    <w:multiLevelType w:val="hybridMultilevel"/>
    <w:tmpl w:val="4D16D9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A3299"/>
    <w:multiLevelType w:val="hybridMultilevel"/>
    <w:tmpl w:val="8A684E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586F"/>
    <w:multiLevelType w:val="hybridMultilevel"/>
    <w:tmpl w:val="AD98289A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70218C"/>
    <w:multiLevelType w:val="hybridMultilevel"/>
    <w:tmpl w:val="1848FC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4770B"/>
    <w:multiLevelType w:val="hybridMultilevel"/>
    <w:tmpl w:val="439E5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46CBB"/>
    <w:multiLevelType w:val="hybridMultilevel"/>
    <w:tmpl w:val="00F87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918EC"/>
    <w:multiLevelType w:val="hybridMultilevel"/>
    <w:tmpl w:val="B37627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F3681"/>
    <w:multiLevelType w:val="hybridMultilevel"/>
    <w:tmpl w:val="DDBE64BA"/>
    <w:lvl w:ilvl="0" w:tplc="DB70E6F0">
      <w:start w:val="7"/>
      <w:numFmt w:val="decimal"/>
      <w:lvlText w:val="%1-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2EC61F15"/>
    <w:multiLevelType w:val="hybridMultilevel"/>
    <w:tmpl w:val="412CA47A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D838DE"/>
    <w:multiLevelType w:val="hybridMultilevel"/>
    <w:tmpl w:val="10A4B4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3B388F"/>
    <w:multiLevelType w:val="hybridMultilevel"/>
    <w:tmpl w:val="7FD44726"/>
    <w:lvl w:ilvl="0" w:tplc="D1F8AC1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D5FE9"/>
    <w:multiLevelType w:val="hybridMultilevel"/>
    <w:tmpl w:val="893C5D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30AA8"/>
    <w:multiLevelType w:val="hybridMultilevel"/>
    <w:tmpl w:val="6192858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F10EA"/>
    <w:multiLevelType w:val="hybridMultilevel"/>
    <w:tmpl w:val="2FF4F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7085D"/>
    <w:multiLevelType w:val="hybridMultilevel"/>
    <w:tmpl w:val="119E36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A1224"/>
    <w:multiLevelType w:val="hybridMultilevel"/>
    <w:tmpl w:val="1A50DEA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F5A87"/>
    <w:multiLevelType w:val="hybridMultilevel"/>
    <w:tmpl w:val="67E07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15CF8"/>
    <w:multiLevelType w:val="hybridMultilevel"/>
    <w:tmpl w:val="D03C3D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34C5D"/>
    <w:multiLevelType w:val="hybridMultilevel"/>
    <w:tmpl w:val="156E8362"/>
    <w:lvl w:ilvl="0" w:tplc="041F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2" w15:restartNumberingAfterBreak="0">
    <w:nsid w:val="59AA26E2"/>
    <w:multiLevelType w:val="hybridMultilevel"/>
    <w:tmpl w:val="8960AD1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8B6F74"/>
    <w:multiLevelType w:val="hybridMultilevel"/>
    <w:tmpl w:val="D6A63B42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0422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3D863C4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4EB"/>
    <w:multiLevelType w:val="hybridMultilevel"/>
    <w:tmpl w:val="7834F434"/>
    <w:lvl w:ilvl="0" w:tplc="FB242E42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81013"/>
    <w:multiLevelType w:val="hybridMultilevel"/>
    <w:tmpl w:val="D14620F8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6"/>
  </w:num>
  <w:num w:numId="4">
    <w:abstractNumId w:val="13"/>
  </w:num>
  <w:num w:numId="5">
    <w:abstractNumId w:val="22"/>
  </w:num>
  <w:num w:numId="6">
    <w:abstractNumId w:val="24"/>
  </w:num>
  <w:num w:numId="7">
    <w:abstractNumId w:val="18"/>
  </w:num>
  <w:num w:numId="8">
    <w:abstractNumId w:val="15"/>
  </w:num>
  <w:num w:numId="9">
    <w:abstractNumId w:val="1"/>
  </w:num>
  <w:num w:numId="10">
    <w:abstractNumId w:val="23"/>
  </w:num>
  <w:num w:numId="11">
    <w:abstractNumId w:val="10"/>
  </w:num>
  <w:num w:numId="12">
    <w:abstractNumId w:val="12"/>
  </w:num>
  <w:num w:numId="13">
    <w:abstractNumId w:val="2"/>
  </w:num>
  <w:num w:numId="14">
    <w:abstractNumId w:val="11"/>
  </w:num>
  <w:num w:numId="15">
    <w:abstractNumId w:val="25"/>
  </w:num>
  <w:num w:numId="16">
    <w:abstractNumId w:val="8"/>
  </w:num>
  <w:num w:numId="17">
    <w:abstractNumId w:val="5"/>
  </w:num>
  <w:num w:numId="18">
    <w:abstractNumId w:val="21"/>
  </w:num>
  <w:num w:numId="19">
    <w:abstractNumId w:val="14"/>
  </w:num>
  <w:num w:numId="20">
    <w:abstractNumId w:val="4"/>
  </w:num>
  <w:num w:numId="21">
    <w:abstractNumId w:val="9"/>
  </w:num>
  <w:num w:numId="22">
    <w:abstractNumId w:val="19"/>
  </w:num>
  <w:num w:numId="23">
    <w:abstractNumId w:val="7"/>
  </w:num>
  <w:num w:numId="24">
    <w:abstractNumId w:val="17"/>
  </w:num>
  <w:num w:numId="25">
    <w:abstractNumId w:val="16"/>
  </w:num>
  <w:num w:numId="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81"/>
    <w:rsid w:val="000176F8"/>
    <w:rsid w:val="000F6A3C"/>
    <w:rsid w:val="00187F85"/>
    <w:rsid w:val="008F52D6"/>
    <w:rsid w:val="00A04A77"/>
    <w:rsid w:val="00B2017B"/>
    <w:rsid w:val="00BF4E97"/>
    <w:rsid w:val="00C61181"/>
    <w:rsid w:val="00CA4217"/>
    <w:rsid w:val="00CD4DFA"/>
    <w:rsid w:val="00DC237F"/>
    <w:rsid w:val="00E9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AC286-589B-4789-847F-D2C88F4A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87F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87F85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rsid w:val="00187F85"/>
    <w:pPr>
      <w:tabs>
        <w:tab w:val="right" w:leader="dot" w:pos="14276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tr-TR"/>
    </w:rPr>
  </w:style>
  <w:style w:type="character" w:styleId="Kpr">
    <w:name w:val="Hyperlink"/>
    <w:uiPriority w:val="99"/>
    <w:rsid w:val="00187F85"/>
    <w:rPr>
      <w:color w:val="0000FF"/>
      <w:u w:val="single"/>
    </w:rPr>
  </w:style>
  <w:style w:type="character" w:styleId="Vurgu">
    <w:name w:val="Emphasis"/>
    <w:uiPriority w:val="20"/>
    <w:qFormat/>
    <w:rsid w:val="00187F85"/>
    <w:rPr>
      <w:b/>
      <w:bCs/>
      <w:i w:val="0"/>
      <w:iCs w:val="0"/>
    </w:rPr>
  </w:style>
  <w:style w:type="character" w:customStyle="1" w:styleId="ft">
    <w:name w:val="ft"/>
    <w:basedOn w:val="VarsaylanParagrafYazTipi"/>
    <w:rsid w:val="00187F85"/>
  </w:style>
  <w:style w:type="character" w:styleId="HTMLCite">
    <w:name w:val="HTML Cite"/>
    <w:uiPriority w:val="99"/>
    <w:unhideWhenUsed/>
    <w:rsid w:val="00187F85"/>
    <w:rPr>
      <w:i w:val="0"/>
      <w:iCs w:val="0"/>
      <w:color w:val="009933"/>
    </w:rPr>
  </w:style>
  <w:style w:type="paragraph" w:styleId="ListeParagraf">
    <w:name w:val="List Paragraph"/>
    <w:basedOn w:val="Normal"/>
    <w:uiPriority w:val="34"/>
    <w:qFormat/>
    <w:rsid w:val="00187F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</dc:creator>
  <cp:keywords/>
  <dc:description/>
  <cp:lastModifiedBy>sinem</cp:lastModifiedBy>
  <cp:revision>4</cp:revision>
  <dcterms:created xsi:type="dcterms:W3CDTF">2021-02-17T21:53:00Z</dcterms:created>
  <dcterms:modified xsi:type="dcterms:W3CDTF">2021-02-17T22:16:00Z</dcterms:modified>
</cp:coreProperties>
</file>