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41" w:rsidRPr="00540BB8" w:rsidRDefault="00540BB8" w:rsidP="00540BB8">
      <w:pPr>
        <w:spacing w:line="360" w:lineRule="auto"/>
        <w:jc w:val="both"/>
        <w:rPr>
          <w:b/>
          <w:sz w:val="24"/>
          <w:szCs w:val="24"/>
        </w:rPr>
      </w:pPr>
      <w:r w:rsidRPr="00540BB8">
        <w:rPr>
          <w:b/>
          <w:sz w:val="24"/>
          <w:szCs w:val="24"/>
        </w:rPr>
        <w:t>KAYNAKÇA</w:t>
      </w:r>
    </w:p>
    <w:p w:rsidR="00540BB8" w:rsidRDefault="00540BB8" w:rsidP="00540BB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de-DE"/>
        </w:rPr>
      </w:pPr>
      <w:r w:rsidRPr="00540BB8">
        <w:rPr>
          <w:sz w:val="24"/>
          <w:szCs w:val="24"/>
          <w:lang w:val="de-DE"/>
        </w:rPr>
        <w:t>Fremdsprache Deutsch- Zeitschrift für die Praxis des Deutschunterrichts, Landeskunde und kulturelles Lernen, Nr.52/2015</w:t>
      </w:r>
    </w:p>
    <w:p w:rsidR="00540BB8" w:rsidRDefault="00540BB8" w:rsidP="00540BB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Magazin Deutschland-Wirtschaft, 4/2013</w:t>
      </w:r>
    </w:p>
    <w:p w:rsidR="00540BB8" w:rsidRDefault="00540BB8" w:rsidP="00540BB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Magazin Deutschland-Wirtschaft, 1/2014</w:t>
      </w:r>
    </w:p>
    <w:p w:rsidR="00540BB8" w:rsidRPr="00540BB8" w:rsidRDefault="00540BB8" w:rsidP="00540BB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Deutsch Perfekt 9/2020</w:t>
      </w:r>
    </w:p>
    <w:p w:rsidR="00540BB8" w:rsidRDefault="00540BB8"/>
    <w:sectPr w:rsidR="00540BB8" w:rsidSect="005C6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D4AB3"/>
    <w:multiLevelType w:val="hybridMultilevel"/>
    <w:tmpl w:val="3C0A93CA"/>
    <w:lvl w:ilvl="0" w:tplc="D37E2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40BB8"/>
    <w:rsid w:val="00445B1B"/>
    <w:rsid w:val="00540BB8"/>
    <w:rsid w:val="005C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B4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197</Characters>
  <Application>Microsoft Office Word</Application>
  <DocSecurity>0</DocSecurity>
  <Lines>1</Lines>
  <Paragraphs>1</Paragraphs>
  <ScaleCrop>false</ScaleCrop>
  <Company>Hewlett-Packard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Goncoş</dc:creator>
  <cp:keywords/>
  <dc:description/>
  <cp:lastModifiedBy>Goncoş</cp:lastModifiedBy>
  <cp:revision>2</cp:revision>
  <dcterms:created xsi:type="dcterms:W3CDTF">2021-02-11T14:13:00Z</dcterms:created>
  <dcterms:modified xsi:type="dcterms:W3CDTF">2021-02-11T14:22:00Z</dcterms:modified>
</cp:coreProperties>
</file>