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5E6A" w:rsidP="00427913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3E5E6A">
              <w:rPr>
                <w:b/>
                <w:bCs/>
                <w:szCs w:val="16"/>
              </w:rPr>
              <w:t xml:space="preserve">ALM </w:t>
            </w:r>
            <w:r w:rsidR="00427913">
              <w:rPr>
                <w:b/>
                <w:bCs/>
                <w:szCs w:val="16"/>
              </w:rPr>
              <w:t xml:space="preserve">428 </w:t>
            </w:r>
            <w:proofErr w:type="spellStart"/>
            <w:r w:rsidR="00427913">
              <w:rPr>
                <w:b/>
                <w:bCs/>
                <w:szCs w:val="16"/>
              </w:rPr>
              <w:t>Postmodern</w:t>
            </w:r>
            <w:proofErr w:type="spellEnd"/>
            <w:r w:rsidR="008B55C4">
              <w:rPr>
                <w:b/>
                <w:bCs/>
                <w:szCs w:val="16"/>
              </w:rPr>
              <w:t xml:space="preserve"> Edebiyat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55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27913" w:rsidP="00FF2581">
            <w:pPr>
              <w:pStyle w:val="DersBilgileri"/>
              <w:rPr>
                <w:szCs w:val="16"/>
              </w:rPr>
            </w:pPr>
            <w:r w:rsidRPr="00427913">
              <w:rPr>
                <w:szCs w:val="16"/>
              </w:rPr>
              <w:t>1900 sonrası Alman Edebiyatına genel bakış, 1945 öncesi ve sonrası Alman Edebiyatının özellikleri, 1960-1980 arası Alman Edebiyatının özeliklerini, 1980 sonrası Alman Edebiyatı, dönemin belirleyici özelliklerini taşıyan eserleri, hermenoytik metin çözümlemeleri ile Çağdaş Alman Edebiyatı eserlerindeki metinlerarasılıklığı ele alınır.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27913" w:rsidP="002C00EE">
            <w:pPr>
              <w:pStyle w:val="DersBilgileri"/>
              <w:rPr>
                <w:szCs w:val="16"/>
              </w:rPr>
            </w:pPr>
            <w:r w:rsidRPr="00427913">
              <w:rPr>
                <w:szCs w:val="16"/>
              </w:rPr>
              <w:t>Alman Edebiyatına, 1900 sonrasından günümüze kadar genel bakış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42791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427913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4279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7913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0F93"/>
    <w:rsid w:val="00175378"/>
    <w:rsid w:val="001929AD"/>
    <w:rsid w:val="001F46B6"/>
    <w:rsid w:val="002A06F1"/>
    <w:rsid w:val="002C00EE"/>
    <w:rsid w:val="00313E34"/>
    <w:rsid w:val="003D4D72"/>
    <w:rsid w:val="003E5E6A"/>
    <w:rsid w:val="00401618"/>
    <w:rsid w:val="00427913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7F7344"/>
    <w:rsid w:val="00801EAE"/>
    <w:rsid w:val="00811886"/>
    <w:rsid w:val="00832BE3"/>
    <w:rsid w:val="00843780"/>
    <w:rsid w:val="008757B1"/>
    <w:rsid w:val="00897DCF"/>
    <w:rsid w:val="008B55C4"/>
    <w:rsid w:val="008F7F95"/>
    <w:rsid w:val="009C7BBB"/>
    <w:rsid w:val="00A10C30"/>
    <w:rsid w:val="00A26943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B76E5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10</cp:revision>
  <dcterms:created xsi:type="dcterms:W3CDTF">2020-05-17T12:50:00Z</dcterms:created>
  <dcterms:modified xsi:type="dcterms:W3CDTF">2021-02-12T18:33:00Z</dcterms:modified>
</cp:coreProperties>
</file>