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1E64" w:rsidP="00E256D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E256DC">
              <w:rPr>
                <w:b/>
                <w:bCs/>
                <w:szCs w:val="16"/>
              </w:rPr>
              <w:t>132</w:t>
            </w:r>
            <w:r w:rsidR="003D4D72">
              <w:rPr>
                <w:b/>
                <w:bCs/>
                <w:szCs w:val="16"/>
              </w:rPr>
              <w:t xml:space="preserve"> Konuşma-I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256D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</w:t>
            </w:r>
            <w:r w:rsidR="003D4D72">
              <w:rPr>
                <w:szCs w:val="16"/>
              </w:rPr>
              <w:t xml:space="preserve"> Aykut </w:t>
            </w:r>
            <w:proofErr w:type="spellStart"/>
            <w:r w:rsidR="003D4D72"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523172" w:rsidRDefault="00A10C30" w:rsidP="005231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dilinde</w:t>
            </w:r>
            <w:r w:rsidR="00C621D2" w:rsidRPr="00C621D2">
              <w:rPr>
                <w:szCs w:val="16"/>
              </w:rPr>
              <w:t xml:space="preserve"> </w:t>
            </w:r>
            <w:r w:rsidRPr="00C621D2">
              <w:rPr>
                <w:szCs w:val="16"/>
              </w:rPr>
              <w:t>kon</w:t>
            </w:r>
            <w:r>
              <w:rPr>
                <w:szCs w:val="16"/>
              </w:rPr>
              <w:t>uşma,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okuma, yazma</w:t>
            </w:r>
            <w:r w:rsidR="00C621D2"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ve iki yönlü çeviri yapma kazanımları verilir.</w:t>
            </w:r>
          </w:p>
          <w:p w:rsidR="00523172" w:rsidRDefault="00523172" w:rsidP="00523172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Günümüz Pakistan’ına ili</w:t>
            </w:r>
            <w:r>
              <w:rPr>
                <w:szCs w:val="16"/>
              </w:rPr>
              <w:t>şkin genel bilgiler verilir.</w:t>
            </w:r>
            <w:r w:rsidRPr="00523172">
              <w:rPr>
                <w:szCs w:val="16"/>
              </w:rPr>
              <w:t xml:space="preserve"> </w:t>
            </w:r>
          </w:p>
          <w:p w:rsidR="00523172" w:rsidRDefault="00811886" w:rsidP="00523172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Pakistan yaşam ve kültürünü tanıma ve t</w:t>
            </w:r>
            <w:r w:rsidR="00523172">
              <w:rPr>
                <w:szCs w:val="16"/>
              </w:rPr>
              <w:t>anıtma faaliyetleri gerçekleştirilir.</w:t>
            </w:r>
          </w:p>
          <w:p w:rsidR="00523172" w:rsidRPr="002C00EE" w:rsidRDefault="00811886" w:rsidP="00811886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 yazılı ve sözlü iletişimde kulla</w:t>
            </w:r>
            <w:r>
              <w:rPr>
                <w:szCs w:val="16"/>
              </w:rPr>
              <w:t>nma becerisini kazandırma çalışmaları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811886" w:rsidRDefault="00C621D2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Urdu dilinde </w:t>
            </w:r>
            <w:r w:rsidRPr="00C621D2">
              <w:rPr>
                <w:szCs w:val="16"/>
              </w:rPr>
              <w:t>kon</w:t>
            </w:r>
            <w:r>
              <w:rPr>
                <w:szCs w:val="16"/>
              </w:rPr>
              <w:t>uşulanı dinleyip anlayabilmesi,</w:t>
            </w:r>
            <w:r w:rsidR="00A10C30">
              <w:rPr>
                <w:szCs w:val="16"/>
              </w:rPr>
              <w:t xml:space="preserve"> yazabilmesi,</w:t>
            </w:r>
            <w:r w:rsidR="002C00EE">
              <w:rPr>
                <w:szCs w:val="16"/>
              </w:rPr>
              <w:t xml:space="preserve"> okuyabilmesi ve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Urdu dilini konuşması</w:t>
            </w:r>
            <w:r w:rsidR="00A10C30">
              <w:rPr>
                <w:szCs w:val="16"/>
              </w:rPr>
              <w:t xml:space="preserve"> amaçlanır.</w:t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  <w:p w:rsidR="00523172" w:rsidRDefault="00523172" w:rsidP="00811886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dilinin sözdizimi üzerin</w:t>
            </w:r>
            <w:r>
              <w:rPr>
                <w:szCs w:val="16"/>
              </w:rPr>
              <w:t>de analiz yapabilme hedeflenir.</w:t>
            </w:r>
          </w:p>
          <w:p w:rsidR="00811886" w:rsidRDefault="00FD4A6A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Urdu dilinde öğrenilenleri kullanarak çeşitli uygulama becerilerini tatbik etme </w:t>
            </w:r>
            <w:r w:rsidR="00523172">
              <w:rPr>
                <w:szCs w:val="16"/>
              </w:rPr>
              <w:t>amaçlanır.</w:t>
            </w:r>
          </w:p>
          <w:p w:rsidR="00811886" w:rsidRDefault="00811886" w:rsidP="00811886">
            <w:pPr>
              <w:pStyle w:val="DersBilgileri"/>
              <w:rPr>
                <w:szCs w:val="16"/>
              </w:rPr>
            </w:pPr>
          </w:p>
          <w:p w:rsidR="00811886" w:rsidRDefault="00FD4A6A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konularda a</w:t>
            </w:r>
            <w:r w:rsidR="00523172" w:rsidRPr="00523172">
              <w:rPr>
                <w:szCs w:val="16"/>
              </w:rPr>
              <w:t>raştırma, planlama, uygulama, değerlendirme ve bunu Urdu Dilinde yazılı ve sözlü s</w:t>
            </w:r>
            <w:r w:rsidR="00523172">
              <w:rPr>
                <w:szCs w:val="16"/>
              </w:rPr>
              <w:t>unabilme becerisini edinme hedeflenir</w:t>
            </w:r>
            <w:r w:rsidR="00811886">
              <w:rPr>
                <w:szCs w:val="16"/>
              </w:rPr>
              <w:t>.</w:t>
            </w:r>
          </w:p>
          <w:p w:rsidR="00811886" w:rsidRDefault="00811886" w:rsidP="00811886">
            <w:pPr>
              <w:pStyle w:val="DersBilgileri"/>
              <w:rPr>
                <w:szCs w:val="16"/>
              </w:rPr>
            </w:pPr>
          </w:p>
          <w:p w:rsidR="00523172" w:rsidRPr="00523172" w:rsidRDefault="00523172" w:rsidP="00811886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 xml:space="preserve"> Urdu dili ve edebiyatı ile</w:t>
            </w:r>
            <w:r w:rsidR="00811886">
              <w:rPr>
                <w:szCs w:val="16"/>
              </w:rPr>
              <w:t xml:space="preserve"> ilgili konularda incelemeler ve eleştirileri </w:t>
            </w:r>
            <w:r w:rsidRPr="00523172">
              <w:rPr>
                <w:szCs w:val="16"/>
              </w:rPr>
              <w:t>y</w:t>
            </w:r>
            <w:r>
              <w:rPr>
                <w:szCs w:val="16"/>
              </w:rPr>
              <w:t>azılı ve sözlü olarak paylaşma amaçlanır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76585" w:rsidRDefault="002C00EE" w:rsidP="002C00EE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2C00EE">
              <w:rPr>
                <w:szCs w:val="16"/>
                <w:lang w:val="tr-TR"/>
              </w:rPr>
              <w:t>Khan</w:t>
            </w:r>
            <w:proofErr w:type="spellEnd"/>
            <w:r w:rsidRPr="002C00EE">
              <w:rPr>
                <w:szCs w:val="16"/>
                <w:lang w:val="tr-TR"/>
              </w:rPr>
              <w:t>, A</w:t>
            </w:r>
            <w:proofErr w:type="gramStart"/>
            <w:r w:rsidRPr="002C00EE">
              <w:rPr>
                <w:szCs w:val="16"/>
                <w:lang w:val="tr-TR"/>
              </w:rPr>
              <w:t>.;</w:t>
            </w:r>
            <w:proofErr w:type="gramEnd"/>
            <w:r w:rsidRPr="002C00EE">
              <w:rPr>
                <w:szCs w:val="16"/>
                <w:lang w:val="tr-TR"/>
              </w:rPr>
              <w:t xml:space="preserve"> </w:t>
            </w:r>
            <w:proofErr w:type="spellStart"/>
            <w:r w:rsidRPr="002C00EE">
              <w:rPr>
                <w:szCs w:val="16"/>
                <w:lang w:val="tr-TR"/>
              </w:rPr>
              <w:t>Hydri</w:t>
            </w:r>
            <w:proofErr w:type="spellEnd"/>
            <w:r w:rsidRPr="002C00EE">
              <w:rPr>
                <w:szCs w:val="16"/>
                <w:lang w:val="tr-TR"/>
              </w:rPr>
              <w:t xml:space="preserve">, F. D. Ve </w:t>
            </w:r>
            <w:proofErr w:type="spellStart"/>
            <w:r w:rsidRPr="002C00EE">
              <w:rPr>
                <w:szCs w:val="16"/>
                <w:lang w:val="tr-TR"/>
              </w:rPr>
              <w:t>Tahseen</w:t>
            </w:r>
            <w:proofErr w:type="spellEnd"/>
            <w:r w:rsidRPr="002C00EE">
              <w:rPr>
                <w:szCs w:val="16"/>
                <w:lang w:val="tr-TR"/>
              </w:rPr>
              <w:t xml:space="preserve">, M. A. (1972). </w:t>
            </w:r>
            <w:r w:rsidRPr="002C00EE"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 w:rsidRPr="002C00EE">
              <w:rPr>
                <w:szCs w:val="16"/>
                <w:lang w:val="tr-TR"/>
              </w:rPr>
              <w:t>Rawalpindi</w:t>
            </w:r>
            <w:proofErr w:type="spellEnd"/>
            <w:r w:rsidRPr="002C00EE">
              <w:rPr>
                <w:szCs w:val="16"/>
                <w:lang w:val="tr-TR"/>
              </w:rPr>
              <w:t xml:space="preserve">: </w:t>
            </w:r>
            <w:proofErr w:type="spellStart"/>
            <w:r w:rsidRPr="002C00EE">
              <w:rPr>
                <w:szCs w:val="16"/>
                <w:lang w:val="tr-TR"/>
              </w:rPr>
              <w:t>Ferozsons</w:t>
            </w:r>
            <w:proofErr w:type="spellEnd"/>
            <w:r w:rsidRPr="002C00EE">
              <w:rPr>
                <w:szCs w:val="16"/>
                <w:lang w:val="tr-TR"/>
              </w:rPr>
              <w:t>.</w:t>
            </w:r>
          </w:p>
          <w:p w:rsidR="002C00EE" w:rsidRPr="002C00EE" w:rsidRDefault="002C00EE" w:rsidP="002C00EE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D76585" w:rsidRDefault="002C00EE" w:rsidP="002C00EE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 w:rsidRPr="002C00EE">
              <w:rPr>
                <w:szCs w:val="16"/>
              </w:rPr>
              <w:t>Azfar</w:t>
            </w:r>
            <w:proofErr w:type="spellEnd"/>
            <w:r w:rsidRPr="002C00EE">
              <w:rPr>
                <w:szCs w:val="16"/>
              </w:rPr>
              <w:t xml:space="preserve">, A. (2012). </w:t>
            </w:r>
            <w:proofErr w:type="spellStart"/>
            <w:r w:rsidRPr="002C00EE">
              <w:rPr>
                <w:i/>
                <w:iCs/>
                <w:szCs w:val="16"/>
              </w:rPr>
              <w:t>Hamari</w:t>
            </w:r>
            <w:proofErr w:type="spellEnd"/>
            <w:r w:rsidRPr="002C00EE">
              <w:rPr>
                <w:i/>
                <w:iCs/>
                <w:szCs w:val="16"/>
              </w:rPr>
              <w:t xml:space="preserve"> Urdu</w:t>
            </w:r>
            <w:r w:rsidRPr="002C00EE">
              <w:rPr>
                <w:szCs w:val="16"/>
              </w:rPr>
              <w:t xml:space="preserve">. </w:t>
            </w:r>
            <w:proofErr w:type="spellStart"/>
            <w:r w:rsidRPr="002C00EE">
              <w:rPr>
                <w:szCs w:val="16"/>
              </w:rPr>
              <w:t>Karaçi</w:t>
            </w:r>
            <w:proofErr w:type="spellEnd"/>
            <w:r w:rsidRPr="002C00EE">
              <w:rPr>
                <w:szCs w:val="16"/>
              </w:rPr>
              <w:t>: Oxford University Press.</w:t>
            </w:r>
          </w:p>
          <w:p w:rsidR="002C00EE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0C3456" w:rsidRPr="000C3456" w:rsidRDefault="000C3456" w:rsidP="002C00E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Dalvi</w:t>
            </w:r>
            <w:proofErr w:type="spellEnd"/>
            <w:r>
              <w:rPr>
                <w:szCs w:val="16"/>
              </w:rPr>
              <w:t xml:space="preserve">, M.K. (2003). </w:t>
            </w:r>
            <w:r w:rsidRPr="000C3456">
              <w:rPr>
                <w:i/>
                <w:iCs/>
                <w:szCs w:val="16"/>
              </w:rPr>
              <w:t xml:space="preserve">Teach Yourself Urdu. </w:t>
            </w:r>
            <w:r w:rsidR="000326FF" w:rsidRPr="000326FF">
              <w:rPr>
                <w:szCs w:val="16"/>
              </w:rPr>
              <w:t>London:</w:t>
            </w:r>
            <w:r w:rsidR="000326FF">
              <w:rPr>
                <w:i/>
                <w:iCs/>
                <w:szCs w:val="16"/>
              </w:rPr>
              <w:t xml:space="preserve"> </w:t>
            </w:r>
            <w:proofErr w:type="spellStart"/>
            <w:r w:rsidR="000326FF">
              <w:rPr>
                <w:szCs w:val="16"/>
              </w:rPr>
              <w:t>Hodder&amp;Stoughton</w:t>
            </w:r>
            <w:proofErr w:type="spellEnd"/>
            <w:r w:rsidR="000326FF">
              <w:rPr>
                <w:szCs w:val="16"/>
              </w:rPr>
              <w:t xml:space="preserve"> Ltd. </w:t>
            </w:r>
          </w:p>
          <w:p w:rsidR="002C00EE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2C00EE" w:rsidRDefault="00091D62" w:rsidP="002C00EE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 w:rsidRPr="0047561B">
              <w:rPr>
                <w:szCs w:val="16"/>
              </w:rPr>
              <w:t>Sıddıki</w:t>
            </w:r>
            <w:proofErr w:type="spellEnd"/>
            <w:r w:rsidRPr="0047561B">
              <w:rPr>
                <w:szCs w:val="16"/>
              </w:rPr>
              <w:t>,</w:t>
            </w:r>
            <w:r w:rsidR="0047561B" w:rsidRPr="0047561B">
              <w:rPr>
                <w:szCs w:val="16"/>
              </w:rPr>
              <w:t xml:space="preserve"> E. H.</w:t>
            </w:r>
            <w:r w:rsidR="00C95BCF" w:rsidRPr="0047561B">
              <w:rPr>
                <w:szCs w:val="16"/>
              </w:rPr>
              <w:t>;</w:t>
            </w:r>
            <w:r w:rsidR="0047561B">
              <w:rPr>
                <w:szCs w:val="16"/>
              </w:rPr>
              <w:t xml:space="preserve"> </w:t>
            </w:r>
            <w:proofErr w:type="spellStart"/>
            <w:r w:rsidR="0047561B">
              <w:rPr>
                <w:szCs w:val="16"/>
              </w:rPr>
              <w:t>Sıddıki</w:t>
            </w:r>
            <w:proofErr w:type="spellEnd"/>
            <w:r w:rsidR="0047561B">
              <w:rPr>
                <w:szCs w:val="16"/>
              </w:rPr>
              <w:t>, E.</w:t>
            </w:r>
            <w:r w:rsidR="0047561B" w:rsidRPr="0047561B">
              <w:rPr>
                <w:szCs w:val="16"/>
              </w:rPr>
              <w:t xml:space="preserve"> T.</w:t>
            </w:r>
            <w:r w:rsidR="00C95BCF" w:rsidRPr="0047561B">
              <w:rPr>
                <w:szCs w:val="16"/>
              </w:rPr>
              <w:t xml:space="preserve"> (</w:t>
            </w:r>
            <w:proofErr w:type="spellStart"/>
            <w:r w:rsidR="00C95BCF" w:rsidRPr="0047561B">
              <w:rPr>
                <w:szCs w:val="16"/>
              </w:rPr>
              <w:t>Tarihsiz</w:t>
            </w:r>
            <w:proofErr w:type="spellEnd"/>
            <w:r w:rsidR="00C95BCF" w:rsidRPr="0047561B">
              <w:rPr>
                <w:szCs w:val="16"/>
              </w:rPr>
              <w:t xml:space="preserve">). </w:t>
            </w:r>
            <w:proofErr w:type="spellStart"/>
            <w:r w:rsidR="00C95BCF" w:rsidRPr="00C95BCF">
              <w:rPr>
                <w:i/>
                <w:iCs/>
                <w:szCs w:val="16"/>
              </w:rPr>
              <w:t>Âî</w:t>
            </w:r>
            <w:r w:rsidR="00C95BCF">
              <w:rPr>
                <w:i/>
                <w:iCs/>
                <w:szCs w:val="16"/>
              </w:rPr>
              <w:t>nah</w:t>
            </w:r>
            <w:proofErr w:type="spellEnd"/>
            <w:r w:rsidR="00C95BCF" w:rsidRPr="00C95BCF">
              <w:rPr>
                <w:i/>
                <w:iCs/>
                <w:szCs w:val="16"/>
              </w:rPr>
              <w:t xml:space="preserve"> Urdu</w:t>
            </w:r>
            <w:r w:rsidR="00C95BCF">
              <w:rPr>
                <w:szCs w:val="16"/>
              </w:rPr>
              <w:t xml:space="preserve">. </w:t>
            </w:r>
            <w:proofErr w:type="spellStart"/>
            <w:r w:rsidR="00C95BCF">
              <w:rPr>
                <w:szCs w:val="16"/>
              </w:rPr>
              <w:t>Lahor</w:t>
            </w:r>
            <w:proofErr w:type="spellEnd"/>
            <w:r w:rsidR="00C95BCF">
              <w:rPr>
                <w:szCs w:val="16"/>
              </w:rPr>
              <w:t xml:space="preserve">: Khalid Book </w:t>
            </w:r>
            <w:proofErr w:type="spellStart"/>
            <w:r w:rsidR="00C95BCF">
              <w:rPr>
                <w:szCs w:val="16"/>
              </w:rPr>
              <w:t>Depo</w:t>
            </w:r>
            <w:proofErr w:type="spellEnd"/>
            <w:r w:rsidR="00C95BCF">
              <w:rPr>
                <w:szCs w:val="16"/>
              </w:rPr>
              <w:t>.</w:t>
            </w:r>
          </w:p>
          <w:p w:rsidR="00C95BCF" w:rsidRDefault="00C95BCF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C95BCF" w:rsidRDefault="00C95BCF" w:rsidP="002C00E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 w:rsidR="000C3456" w:rsidRPr="000C3456">
              <w:rPr>
                <w:i/>
                <w:iCs/>
                <w:szCs w:val="16"/>
              </w:rPr>
              <w:t>Türkçe-Urduca</w:t>
            </w:r>
            <w:proofErr w:type="spellEnd"/>
            <w:r w:rsidR="000C3456"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="000C3456" w:rsidRPr="000C3456">
              <w:rPr>
                <w:i/>
                <w:iCs/>
                <w:szCs w:val="16"/>
              </w:rPr>
              <w:t>Konuşma</w:t>
            </w:r>
            <w:proofErr w:type="spellEnd"/>
            <w:r w:rsidR="000C3456"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="000C3456" w:rsidRPr="000C3456">
              <w:rPr>
                <w:i/>
                <w:iCs/>
                <w:szCs w:val="16"/>
              </w:rPr>
              <w:t>Kılavuzu</w:t>
            </w:r>
            <w:proofErr w:type="spellEnd"/>
            <w:r w:rsidR="000C3456" w:rsidRPr="000C3456">
              <w:rPr>
                <w:i/>
                <w:iCs/>
                <w:szCs w:val="16"/>
              </w:rPr>
              <w:t>.</w:t>
            </w:r>
            <w:r w:rsidR="000C3456">
              <w:rPr>
                <w:szCs w:val="16"/>
              </w:rPr>
              <w:t xml:space="preserve"> </w:t>
            </w:r>
            <w:proofErr w:type="spellStart"/>
            <w:r w:rsidR="000C3456">
              <w:rPr>
                <w:szCs w:val="16"/>
              </w:rPr>
              <w:t>İslamabad</w:t>
            </w:r>
            <w:proofErr w:type="spellEnd"/>
            <w:r w:rsidR="000C3456">
              <w:rPr>
                <w:szCs w:val="16"/>
              </w:rPr>
              <w:t>: Harmony Publications.</w:t>
            </w:r>
          </w:p>
          <w:p w:rsidR="000C3456" w:rsidRPr="000C3456" w:rsidRDefault="000C3456" w:rsidP="000C3456">
            <w:pPr>
              <w:pStyle w:val="Kaynakca"/>
              <w:ind w:left="708" w:firstLine="0"/>
              <w:rPr>
                <w:szCs w:val="16"/>
              </w:rPr>
            </w:pPr>
          </w:p>
          <w:p w:rsidR="002C00EE" w:rsidRDefault="0047561B" w:rsidP="002C00EE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Azim</w:t>
            </w:r>
            <w:proofErr w:type="spellEnd"/>
            <w:r>
              <w:rPr>
                <w:szCs w:val="16"/>
              </w:rPr>
              <w:t xml:space="preserve">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 w:rsidR="008757B1">
              <w:rPr>
                <w:szCs w:val="16"/>
              </w:rPr>
              <w:t>Bedhşani</w:t>
            </w:r>
            <w:proofErr w:type="spellEnd"/>
            <w:r w:rsidR="00F47827">
              <w:rPr>
                <w:szCs w:val="16"/>
              </w:rPr>
              <w:t xml:space="preserve">, M. B.; </w:t>
            </w:r>
            <w:proofErr w:type="spellStart"/>
            <w:r w:rsidR="00F47827">
              <w:rPr>
                <w:szCs w:val="16"/>
              </w:rPr>
              <w:t>Asım</w:t>
            </w:r>
            <w:proofErr w:type="spellEnd"/>
            <w:r w:rsidR="00F47827">
              <w:rPr>
                <w:szCs w:val="16"/>
              </w:rPr>
              <w:t xml:space="preserve"> A. N.; </w:t>
            </w:r>
            <w:proofErr w:type="spellStart"/>
            <w:r w:rsidR="00F47827">
              <w:rPr>
                <w:szCs w:val="16"/>
              </w:rPr>
              <w:t>Celalpuri</w:t>
            </w:r>
            <w:proofErr w:type="spellEnd"/>
            <w:r w:rsidR="00F47827">
              <w:rPr>
                <w:szCs w:val="16"/>
              </w:rPr>
              <w:t xml:space="preserve">, M. İ. (1988). </w:t>
            </w:r>
            <w:r w:rsidR="00F47827" w:rsidRPr="00F47827">
              <w:rPr>
                <w:i/>
                <w:iCs/>
                <w:szCs w:val="16"/>
              </w:rPr>
              <w:t xml:space="preserve">Urdu </w:t>
            </w:r>
            <w:proofErr w:type="spellStart"/>
            <w:r w:rsidR="00F47827" w:rsidRPr="00F47827">
              <w:rPr>
                <w:i/>
                <w:iCs/>
                <w:szCs w:val="16"/>
              </w:rPr>
              <w:t>ki</w:t>
            </w:r>
            <w:proofErr w:type="spellEnd"/>
            <w:r w:rsidR="00F47827"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="00F47827" w:rsidRPr="00F47827">
              <w:rPr>
                <w:i/>
                <w:iCs/>
                <w:szCs w:val="16"/>
              </w:rPr>
              <w:t>Dusrî</w:t>
            </w:r>
            <w:proofErr w:type="spellEnd"/>
            <w:r w:rsidR="00F47827"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="00F47827" w:rsidRPr="00F47827">
              <w:rPr>
                <w:i/>
                <w:iCs/>
                <w:szCs w:val="16"/>
              </w:rPr>
              <w:t>Kitâb</w:t>
            </w:r>
            <w:proofErr w:type="spellEnd"/>
            <w:r w:rsidR="00F47827">
              <w:rPr>
                <w:szCs w:val="16"/>
              </w:rPr>
              <w:t xml:space="preserve">. </w:t>
            </w:r>
            <w:proofErr w:type="spellStart"/>
            <w:r w:rsidR="00F47827">
              <w:rPr>
                <w:szCs w:val="16"/>
              </w:rPr>
              <w:t>Lahor</w:t>
            </w:r>
            <w:proofErr w:type="spellEnd"/>
            <w:r w:rsidR="00F47827">
              <w:rPr>
                <w:szCs w:val="16"/>
              </w:rPr>
              <w:t xml:space="preserve">: </w:t>
            </w:r>
            <w:proofErr w:type="spellStart"/>
            <w:r w:rsidR="00F47827">
              <w:rPr>
                <w:szCs w:val="16"/>
              </w:rPr>
              <w:t>Puncab</w:t>
            </w:r>
            <w:proofErr w:type="spellEnd"/>
            <w:r w:rsidR="00F47827">
              <w:rPr>
                <w:szCs w:val="16"/>
              </w:rPr>
              <w:t xml:space="preserve"> Text Book Board.</w:t>
            </w:r>
          </w:p>
          <w:p w:rsidR="00F47827" w:rsidRPr="00C20418" w:rsidRDefault="00C20418" w:rsidP="002C00EE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 w:rsidRPr="00FD4A6A">
              <w:rPr>
                <w:szCs w:val="16"/>
              </w:rPr>
              <w:lastRenderedPageBreak/>
              <w:t>Mahrum</w:t>
            </w:r>
            <w:proofErr w:type="spellEnd"/>
            <w:r w:rsidRPr="00FD4A6A">
              <w:rPr>
                <w:szCs w:val="16"/>
              </w:rPr>
              <w:t xml:space="preserve">, G. C. (1948). </w:t>
            </w:r>
            <w:r w:rsidRPr="00C20418">
              <w:rPr>
                <w:szCs w:val="16"/>
              </w:rPr>
              <w:t xml:space="preserve">Urdu Composition. </w:t>
            </w:r>
            <w:proofErr w:type="spellStart"/>
            <w:r w:rsidRPr="00C20418">
              <w:rPr>
                <w:szCs w:val="16"/>
              </w:rPr>
              <w:t>Gujrat</w:t>
            </w:r>
            <w:proofErr w:type="spellEnd"/>
            <w:r w:rsidRPr="00C20418">
              <w:rPr>
                <w:szCs w:val="16"/>
              </w:rPr>
              <w:t xml:space="preserve">: </w:t>
            </w:r>
            <w:proofErr w:type="spellStart"/>
            <w:r w:rsidRPr="00C20418">
              <w:rPr>
                <w:szCs w:val="16"/>
              </w:rPr>
              <w:t>Ders-i</w:t>
            </w:r>
            <w:proofErr w:type="spellEnd"/>
            <w:r w:rsidRPr="00C20418">
              <w:rPr>
                <w:szCs w:val="16"/>
              </w:rPr>
              <w:t xml:space="preserve"> </w:t>
            </w:r>
            <w:proofErr w:type="spellStart"/>
            <w:r w:rsidRPr="00C20418">
              <w:rPr>
                <w:szCs w:val="16"/>
              </w:rPr>
              <w:t>İdara</w:t>
            </w:r>
            <w:proofErr w:type="spellEnd"/>
            <w:r>
              <w:rPr>
                <w:szCs w:val="16"/>
              </w:rPr>
              <w:t xml:space="preserve"> Educa</w:t>
            </w:r>
            <w:r w:rsidR="00035B14">
              <w:rPr>
                <w:szCs w:val="16"/>
              </w:rPr>
              <w:t xml:space="preserve">tional Publishers </w:t>
            </w:r>
            <w:proofErr w:type="spellStart"/>
            <w:r w:rsidR="00035B14">
              <w:rPr>
                <w:szCs w:val="16"/>
              </w:rPr>
              <w:t>Gujrat</w:t>
            </w:r>
            <w:proofErr w:type="spellEnd"/>
            <w:r w:rsidR="00035B14">
              <w:rPr>
                <w:szCs w:val="16"/>
              </w:rPr>
              <w:t>.</w:t>
            </w:r>
          </w:p>
          <w:p w:rsidR="002C00EE" w:rsidRPr="00C20418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2C00EE" w:rsidRPr="00C20418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2C00EE" w:rsidRPr="00C20418" w:rsidRDefault="002C00EE" w:rsidP="002C00EE">
            <w:pPr>
              <w:pStyle w:val="Kaynakca"/>
              <w:ind w:left="175" w:firstLine="0"/>
              <w:rPr>
                <w:szCs w:val="16"/>
              </w:rPr>
            </w:pPr>
          </w:p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BC32DD" w:rsidRPr="00C20418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256DC">
      <w:bookmarkStart w:id="0" w:name="_GoBack"/>
      <w:bookmarkEnd w:id="0"/>
    </w:p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B14"/>
    <w:rsid w:val="00091D62"/>
    <w:rsid w:val="000A48ED"/>
    <w:rsid w:val="000C3456"/>
    <w:rsid w:val="002C00EE"/>
    <w:rsid w:val="00313E34"/>
    <w:rsid w:val="003D4D72"/>
    <w:rsid w:val="0047561B"/>
    <w:rsid w:val="00523172"/>
    <w:rsid w:val="00651E64"/>
    <w:rsid w:val="00801EAE"/>
    <w:rsid w:val="00811886"/>
    <w:rsid w:val="00832BE3"/>
    <w:rsid w:val="008757B1"/>
    <w:rsid w:val="00897DCF"/>
    <w:rsid w:val="00A10C30"/>
    <w:rsid w:val="00BC32DD"/>
    <w:rsid w:val="00C20418"/>
    <w:rsid w:val="00C621D2"/>
    <w:rsid w:val="00C95BCF"/>
    <w:rsid w:val="00D76585"/>
    <w:rsid w:val="00DF14FF"/>
    <w:rsid w:val="00E256DC"/>
    <w:rsid w:val="00EA4601"/>
    <w:rsid w:val="00F226F1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7</cp:revision>
  <dcterms:created xsi:type="dcterms:W3CDTF">2017-02-03T08:50:00Z</dcterms:created>
  <dcterms:modified xsi:type="dcterms:W3CDTF">2021-03-01T09:10:00Z</dcterms:modified>
</cp:coreProperties>
</file>