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23DB3" w:rsidP="009901F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JFM</w:t>
            </w:r>
            <w:r w:rsidR="009901FB">
              <w:rPr>
                <w:b/>
                <w:bCs/>
                <w:szCs w:val="16"/>
              </w:rPr>
              <w:t>208</w:t>
            </w:r>
            <w:r>
              <w:rPr>
                <w:b/>
                <w:bCs/>
                <w:szCs w:val="16"/>
              </w:rPr>
              <w:t xml:space="preserve"> </w:t>
            </w:r>
            <w:r w:rsidR="009901FB">
              <w:rPr>
                <w:b/>
                <w:bCs/>
                <w:szCs w:val="16"/>
              </w:rPr>
              <w:t>Sayısal Süzgeçleme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23D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Araş. Gör. Dr. İsmail DEMİRCİ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23D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23DB3" w:rsidP="009901F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Ulusal- </w:t>
            </w:r>
            <w:r w:rsidR="009901FB">
              <w:rPr>
                <w:szCs w:val="16"/>
              </w:rPr>
              <w:t>3</w:t>
            </w:r>
            <w:r>
              <w:rPr>
                <w:szCs w:val="16"/>
              </w:rPr>
              <w:t xml:space="preserve"> AKTS-</w:t>
            </w:r>
            <w:r w:rsidR="009901FB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901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23DB3" w:rsidRDefault="009901FB" w:rsidP="00223D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Örnekleme Kuramı. Sayısal </w:t>
            </w:r>
            <w:proofErr w:type="spell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evrişim</w:t>
            </w:r>
            <w:proofErr w:type="spell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korelasyon</w:t>
            </w:r>
            <w:proofErr w:type="gram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</w:t>
            </w:r>
            <w:proofErr w:type="spell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Fourier</w:t>
            </w:r>
            <w:proofErr w:type="spell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Dönüşümü ve bilgisayar programlarının yazılımı. Hızlı </w:t>
            </w:r>
            <w:proofErr w:type="spell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Fourier</w:t>
            </w:r>
            <w:proofErr w:type="spell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Dönüşümü ve bilgisayar programı yazılımı. Doğrusal süzgeç kavramı. Sayısal süzgeç düzenleme kuralları. Doğrusal süzgeçlerin matematik işleç olarak kullanımı. Alçak, </w:t>
            </w:r>
            <w:proofErr w:type="spell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band</w:t>
            </w:r>
            <w:proofErr w:type="spell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yüksek geçişli sayısal süzgeçler. </w:t>
            </w:r>
            <w:proofErr w:type="spell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Band</w:t>
            </w:r>
            <w:proofErr w:type="spell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-durdurucu ve çentik süzgeçler. Çeşitli fonksiyonlar yardımı ile süzgeç düzenlenmesi. Süzgeç düzenleme ve uygulaması için bilgisayar yazılımları.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23DB3" w:rsidRDefault="009901FB" w:rsidP="00223D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Örnekleme kuramının ve sürekli veri ile sayısal veri arasındaki farkın gösterilmesi. Sayısal veriden sürekli verinin yeniden kurulması ve yeniden kurmanın koşulları, </w:t>
            </w:r>
            <w:proofErr w:type="spell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Nyquist</w:t>
            </w:r>
            <w:proofErr w:type="spell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frekansı kavramının verilmesi. Sayısal </w:t>
            </w:r>
            <w:proofErr w:type="spell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evrişim</w:t>
            </w:r>
            <w:proofErr w:type="spell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ilişki ve </w:t>
            </w:r>
            <w:proofErr w:type="spell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Fourier</w:t>
            </w:r>
            <w:proofErr w:type="spell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dönüşümlerinin </w:t>
            </w:r>
            <w:proofErr w:type="spell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kavranılması</w:t>
            </w:r>
            <w:proofErr w:type="spell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Sayısal </w:t>
            </w:r>
            <w:proofErr w:type="spell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süzgeçlemenin</w:t>
            </w:r>
            <w:proofErr w:type="spell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kuramı, süzgeçler ile sayısal matematik işlemlerinin gerçekleştirilmesinin örnekler ile öğretilmesi. Sayısal veriden belirli frekans bandındaki olayların çıkarılması ve ayrık matematik işlemlerin </w:t>
            </w:r>
            <w:proofErr w:type="spellStart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kavranılması</w:t>
            </w:r>
            <w:proofErr w:type="spellEnd"/>
            <w:r w:rsidRPr="009901F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901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223DB3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23D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901FB" w:rsidRDefault="009901FB" w:rsidP="009901FB">
            <w:pPr>
              <w:rPr>
                <w:rFonts w:ascii="Calibri" w:hAnsi="Calibri" w:cs="Calibri"/>
                <w:color w:val="000000"/>
                <w:szCs w:val="20"/>
              </w:rPr>
            </w:pPr>
            <w:r w:rsidRPr="009901FB">
              <w:rPr>
                <w:rFonts w:ascii="Calibri" w:hAnsi="Calibri" w:cs="Calibri"/>
                <w:color w:val="000000"/>
                <w:szCs w:val="20"/>
              </w:rPr>
              <w:t>JFM207 Spektral Analiz</w:t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dersi ön koşul olarak aranır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23DB3" w:rsidP="00832AEF">
            <w:pPr>
              <w:pStyle w:val="Kaynakca"/>
              <w:rPr>
                <w:szCs w:val="16"/>
                <w:lang w:val="tr-TR"/>
              </w:rPr>
            </w:pPr>
            <w:r w:rsidRPr="00223DB3">
              <w:rPr>
                <w:szCs w:val="16"/>
                <w:lang w:val="tr-TR"/>
              </w:rPr>
              <w:t>Bölüm ders notları.</w:t>
            </w:r>
          </w:p>
          <w:p w:rsidR="009901FB" w:rsidRDefault="009901F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901FB">
              <w:rPr>
                <w:szCs w:val="16"/>
                <w:lang w:val="tr-TR"/>
              </w:rPr>
              <w:t>Başokur</w:t>
            </w:r>
            <w:proofErr w:type="spellEnd"/>
            <w:r w:rsidRPr="009901FB">
              <w:rPr>
                <w:szCs w:val="16"/>
                <w:lang w:val="tr-TR"/>
              </w:rPr>
              <w:t>, A. T</w:t>
            </w:r>
            <w:proofErr w:type="gramStart"/>
            <w:r w:rsidRPr="009901FB">
              <w:rPr>
                <w:szCs w:val="16"/>
                <w:lang w:val="tr-TR"/>
              </w:rPr>
              <w:t>.,</w:t>
            </w:r>
            <w:proofErr w:type="gramEnd"/>
            <w:r w:rsidRPr="009901FB">
              <w:rPr>
                <w:szCs w:val="16"/>
                <w:lang w:val="tr-TR"/>
              </w:rPr>
              <w:t xml:space="preserve"> 2007, Spektral Analiz ve Sayısal Süzgeçler, TMMOB Jeofizik Mühendisleri Odası, 486 sayfa.</w:t>
            </w:r>
          </w:p>
          <w:p w:rsidR="009901FB" w:rsidRDefault="009901F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901FB">
              <w:rPr>
                <w:szCs w:val="16"/>
                <w:lang w:val="tr-TR"/>
              </w:rPr>
              <w:t>Bracewell</w:t>
            </w:r>
            <w:proofErr w:type="spellEnd"/>
            <w:r w:rsidRPr="009901FB">
              <w:rPr>
                <w:szCs w:val="16"/>
                <w:lang w:val="tr-TR"/>
              </w:rPr>
              <w:t>, R</w:t>
            </w:r>
            <w:proofErr w:type="gramStart"/>
            <w:r w:rsidRPr="009901FB">
              <w:rPr>
                <w:szCs w:val="16"/>
                <w:lang w:val="tr-TR"/>
              </w:rPr>
              <w:t>.,</w:t>
            </w:r>
            <w:proofErr w:type="gramEnd"/>
            <w:r w:rsidRPr="009901FB">
              <w:rPr>
                <w:szCs w:val="16"/>
                <w:lang w:val="tr-TR"/>
              </w:rPr>
              <w:t xml:space="preserve"> 1965, </w:t>
            </w:r>
            <w:proofErr w:type="spellStart"/>
            <w:r w:rsidRPr="009901FB">
              <w:rPr>
                <w:szCs w:val="16"/>
                <w:lang w:val="tr-TR"/>
              </w:rPr>
              <w:t>The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Fourier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Transform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and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its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applications</w:t>
            </w:r>
            <w:proofErr w:type="spellEnd"/>
            <w:r w:rsidRPr="009901FB">
              <w:rPr>
                <w:szCs w:val="16"/>
                <w:lang w:val="tr-TR"/>
              </w:rPr>
              <w:t xml:space="preserve">. </w:t>
            </w:r>
            <w:proofErr w:type="spellStart"/>
            <w:r w:rsidRPr="009901FB">
              <w:rPr>
                <w:szCs w:val="16"/>
                <w:lang w:val="tr-TR"/>
              </w:rPr>
              <w:t>McGraw-Hill</w:t>
            </w:r>
            <w:proofErr w:type="spellEnd"/>
            <w:r w:rsidRPr="009901FB">
              <w:rPr>
                <w:szCs w:val="16"/>
                <w:lang w:val="tr-TR"/>
              </w:rPr>
              <w:t xml:space="preserve">, </w:t>
            </w:r>
            <w:proofErr w:type="spellStart"/>
            <w:r w:rsidRPr="009901FB">
              <w:rPr>
                <w:szCs w:val="16"/>
                <w:lang w:val="tr-TR"/>
              </w:rPr>
              <w:t>Inc</w:t>
            </w:r>
            <w:proofErr w:type="spellEnd"/>
            <w:r w:rsidRPr="009901FB">
              <w:rPr>
                <w:szCs w:val="16"/>
                <w:lang w:val="tr-TR"/>
              </w:rPr>
              <w:t xml:space="preserve">. 381 </w:t>
            </w:r>
            <w:proofErr w:type="spellStart"/>
            <w:r w:rsidRPr="009901FB">
              <w:rPr>
                <w:szCs w:val="16"/>
                <w:lang w:val="tr-TR"/>
              </w:rPr>
              <w:t>pages</w:t>
            </w:r>
            <w:proofErr w:type="spellEnd"/>
            <w:r w:rsidRPr="009901FB">
              <w:rPr>
                <w:szCs w:val="16"/>
                <w:lang w:val="tr-TR"/>
              </w:rPr>
              <w:t>.</w:t>
            </w:r>
          </w:p>
          <w:p w:rsidR="009901FB" w:rsidRDefault="009901F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901FB">
              <w:rPr>
                <w:szCs w:val="16"/>
                <w:lang w:val="tr-TR"/>
              </w:rPr>
              <w:t>Brigham</w:t>
            </w:r>
            <w:proofErr w:type="spellEnd"/>
            <w:r w:rsidRPr="009901FB">
              <w:rPr>
                <w:szCs w:val="16"/>
                <w:lang w:val="tr-TR"/>
              </w:rPr>
              <w:t xml:space="preserve"> E.O</w:t>
            </w:r>
            <w:proofErr w:type="gramStart"/>
            <w:r w:rsidRPr="009901FB">
              <w:rPr>
                <w:szCs w:val="16"/>
                <w:lang w:val="tr-TR"/>
              </w:rPr>
              <w:t>.,</w:t>
            </w:r>
            <w:proofErr w:type="gramEnd"/>
            <w:r w:rsidRPr="009901FB">
              <w:rPr>
                <w:szCs w:val="16"/>
                <w:lang w:val="tr-TR"/>
              </w:rPr>
              <w:t xml:space="preserve"> 1974, </w:t>
            </w:r>
            <w:proofErr w:type="spellStart"/>
            <w:r w:rsidRPr="009901FB">
              <w:rPr>
                <w:szCs w:val="16"/>
                <w:lang w:val="tr-TR"/>
              </w:rPr>
              <w:t>The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Fast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Fourier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Transform</w:t>
            </w:r>
            <w:proofErr w:type="spellEnd"/>
            <w:r w:rsidRPr="009901FB">
              <w:rPr>
                <w:szCs w:val="16"/>
                <w:lang w:val="tr-TR"/>
              </w:rPr>
              <w:t xml:space="preserve">, </w:t>
            </w:r>
            <w:proofErr w:type="spellStart"/>
            <w:r w:rsidRPr="009901FB">
              <w:rPr>
                <w:szCs w:val="16"/>
                <w:lang w:val="tr-TR"/>
              </w:rPr>
              <w:t>Englewood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Cliffs</w:t>
            </w:r>
            <w:proofErr w:type="spellEnd"/>
            <w:r w:rsidRPr="009901FB">
              <w:rPr>
                <w:szCs w:val="16"/>
                <w:lang w:val="tr-TR"/>
              </w:rPr>
              <w:t xml:space="preserve">, </w:t>
            </w:r>
            <w:proofErr w:type="spellStart"/>
            <w:r w:rsidRPr="009901FB">
              <w:rPr>
                <w:szCs w:val="16"/>
                <w:lang w:val="tr-TR"/>
              </w:rPr>
              <w:t>Prentice-Hall</w:t>
            </w:r>
            <w:proofErr w:type="spellEnd"/>
            <w:r w:rsidRPr="009901FB">
              <w:rPr>
                <w:szCs w:val="16"/>
                <w:lang w:val="tr-TR"/>
              </w:rPr>
              <w:t xml:space="preserve">, </w:t>
            </w:r>
            <w:proofErr w:type="spellStart"/>
            <w:r w:rsidRPr="009901FB">
              <w:rPr>
                <w:szCs w:val="16"/>
                <w:lang w:val="tr-TR"/>
              </w:rPr>
              <w:t>Inc</w:t>
            </w:r>
            <w:proofErr w:type="spellEnd"/>
            <w:r w:rsidRPr="009901FB">
              <w:rPr>
                <w:szCs w:val="16"/>
                <w:lang w:val="tr-TR"/>
              </w:rPr>
              <w:t>.</w:t>
            </w:r>
          </w:p>
          <w:p w:rsidR="009901FB" w:rsidRDefault="009901F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901FB">
              <w:rPr>
                <w:szCs w:val="16"/>
                <w:lang w:val="tr-TR"/>
              </w:rPr>
              <w:t>Buttkus</w:t>
            </w:r>
            <w:proofErr w:type="spellEnd"/>
            <w:r w:rsidRPr="009901FB">
              <w:rPr>
                <w:szCs w:val="16"/>
                <w:lang w:val="tr-TR"/>
              </w:rPr>
              <w:t>, B</w:t>
            </w:r>
            <w:proofErr w:type="gramStart"/>
            <w:r w:rsidRPr="009901FB">
              <w:rPr>
                <w:szCs w:val="16"/>
                <w:lang w:val="tr-TR"/>
              </w:rPr>
              <w:t>.,</w:t>
            </w:r>
            <w:proofErr w:type="gramEnd"/>
            <w:r w:rsidRPr="009901FB">
              <w:rPr>
                <w:szCs w:val="16"/>
                <w:lang w:val="tr-TR"/>
              </w:rPr>
              <w:t xml:space="preserve"> 2000, </w:t>
            </w:r>
            <w:proofErr w:type="spellStart"/>
            <w:r w:rsidRPr="009901FB">
              <w:rPr>
                <w:szCs w:val="16"/>
                <w:lang w:val="tr-TR"/>
              </w:rPr>
              <w:t>Spectral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analysis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and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filter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theory</w:t>
            </w:r>
            <w:proofErr w:type="spellEnd"/>
            <w:r w:rsidRPr="009901FB">
              <w:rPr>
                <w:szCs w:val="16"/>
                <w:lang w:val="tr-TR"/>
              </w:rPr>
              <w:t xml:space="preserve"> in </w:t>
            </w:r>
            <w:proofErr w:type="spellStart"/>
            <w:r w:rsidRPr="009901FB">
              <w:rPr>
                <w:szCs w:val="16"/>
                <w:lang w:val="tr-TR"/>
              </w:rPr>
              <w:t>applied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geophysics</w:t>
            </w:r>
            <w:proofErr w:type="spellEnd"/>
            <w:r w:rsidRPr="009901FB">
              <w:rPr>
                <w:szCs w:val="16"/>
                <w:lang w:val="tr-TR"/>
              </w:rPr>
              <w:t xml:space="preserve">. </w:t>
            </w:r>
            <w:proofErr w:type="spellStart"/>
            <w:r w:rsidRPr="009901FB">
              <w:rPr>
                <w:szCs w:val="16"/>
                <w:lang w:val="tr-TR"/>
              </w:rPr>
              <w:t>Springer</w:t>
            </w:r>
            <w:proofErr w:type="spellEnd"/>
            <w:r w:rsidRPr="009901FB">
              <w:rPr>
                <w:szCs w:val="16"/>
                <w:lang w:val="tr-TR"/>
              </w:rPr>
              <w:t xml:space="preserve">. 667 </w:t>
            </w:r>
            <w:proofErr w:type="spellStart"/>
            <w:r w:rsidRPr="009901FB">
              <w:rPr>
                <w:szCs w:val="16"/>
                <w:lang w:val="tr-TR"/>
              </w:rPr>
              <w:t>pages</w:t>
            </w:r>
            <w:proofErr w:type="spellEnd"/>
            <w:r w:rsidRPr="009901FB">
              <w:rPr>
                <w:szCs w:val="16"/>
                <w:lang w:val="tr-TR"/>
              </w:rPr>
              <w:t>.</w:t>
            </w:r>
          </w:p>
          <w:p w:rsidR="009901FB" w:rsidRDefault="009901F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901FB">
              <w:rPr>
                <w:szCs w:val="16"/>
                <w:lang w:val="tr-TR"/>
              </w:rPr>
              <w:t>Oppenheim</w:t>
            </w:r>
            <w:proofErr w:type="spellEnd"/>
            <w:r w:rsidRPr="009901FB">
              <w:rPr>
                <w:szCs w:val="16"/>
                <w:lang w:val="tr-TR"/>
              </w:rPr>
              <w:t xml:space="preserve">, A. V. </w:t>
            </w:r>
            <w:proofErr w:type="spellStart"/>
            <w:r w:rsidRPr="009901FB">
              <w:rPr>
                <w:szCs w:val="16"/>
                <w:lang w:val="tr-TR"/>
              </w:rPr>
              <w:t>and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Schafer</w:t>
            </w:r>
            <w:proofErr w:type="spellEnd"/>
            <w:r w:rsidRPr="009901FB">
              <w:rPr>
                <w:szCs w:val="16"/>
                <w:lang w:val="tr-TR"/>
              </w:rPr>
              <w:t>, R. W</w:t>
            </w:r>
            <w:proofErr w:type="gramStart"/>
            <w:r w:rsidRPr="009901FB">
              <w:rPr>
                <w:szCs w:val="16"/>
                <w:lang w:val="tr-TR"/>
              </w:rPr>
              <w:t>.,</w:t>
            </w:r>
            <w:proofErr w:type="gramEnd"/>
            <w:r w:rsidRPr="009901FB">
              <w:rPr>
                <w:szCs w:val="16"/>
                <w:lang w:val="tr-TR"/>
              </w:rPr>
              <w:t xml:space="preserve"> 1975, </w:t>
            </w:r>
            <w:proofErr w:type="spellStart"/>
            <w:r w:rsidRPr="009901FB">
              <w:rPr>
                <w:szCs w:val="16"/>
                <w:lang w:val="tr-TR"/>
              </w:rPr>
              <w:t>Digital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Signal</w:t>
            </w:r>
            <w:proofErr w:type="spellEnd"/>
            <w:r w:rsidRPr="009901FB">
              <w:rPr>
                <w:szCs w:val="16"/>
                <w:lang w:val="tr-TR"/>
              </w:rPr>
              <w:t xml:space="preserve"> </w:t>
            </w:r>
            <w:proofErr w:type="spellStart"/>
            <w:r w:rsidRPr="009901FB">
              <w:rPr>
                <w:szCs w:val="16"/>
                <w:lang w:val="tr-TR"/>
              </w:rPr>
              <w:t>Processing.Prentice</w:t>
            </w:r>
            <w:proofErr w:type="spellEnd"/>
            <w:r w:rsidRPr="009901FB">
              <w:rPr>
                <w:szCs w:val="16"/>
                <w:lang w:val="tr-TR"/>
              </w:rPr>
              <w:t xml:space="preserve"> Hall.585 </w:t>
            </w:r>
            <w:proofErr w:type="spellStart"/>
            <w:r w:rsidRPr="009901FB">
              <w:rPr>
                <w:szCs w:val="16"/>
                <w:lang w:val="tr-TR"/>
              </w:rPr>
              <w:t>pages</w:t>
            </w:r>
            <w:proofErr w:type="spellEnd"/>
            <w:r w:rsidRPr="009901FB">
              <w:rPr>
                <w:szCs w:val="16"/>
                <w:lang w:val="tr-TR"/>
              </w:rPr>
              <w:t>.</w:t>
            </w:r>
          </w:p>
          <w:p w:rsidR="009901FB" w:rsidRDefault="009901FB" w:rsidP="00832AEF">
            <w:pPr>
              <w:pStyle w:val="Kaynakca"/>
              <w:rPr>
                <w:szCs w:val="16"/>
                <w:lang w:val="tr-TR"/>
              </w:rPr>
            </w:pPr>
            <w:r w:rsidRPr="009901FB">
              <w:rPr>
                <w:szCs w:val="16"/>
                <w:lang w:val="tr-TR"/>
              </w:rPr>
              <w:t xml:space="preserve">Pınar, R. ve </w:t>
            </w:r>
            <w:proofErr w:type="spellStart"/>
            <w:r w:rsidRPr="009901FB">
              <w:rPr>
                <w:szCs w:val="16"/>
                <w:lang w:val="tr-TR"/>
              </w:rPr>
              <w:t>Akçığ</w:t>
            </w:r>
            <w:proofErr w:type="spellEnd"/>
            <w:r w:rsidRPr="009901FB">
              <w:rPr>
                <w:szCs w:val="16"/>
                <w:lang w:val="tr-TR"/>
              </w:rPr>
              <w:t xml:space="preserve"> Z</w:t>
            </w:r>
            <w:proofErr w:type="gramStart"/>
            <w:r w:rsidRPr="009901FB">
              <w:rPr>
                <w:szCs w:val="16"/>
                <w:lang w:val="tr-TR"/>
              </w:rPr>
              <w:t>.,</w:t>
            </w:r>
            <w:proofErr w:type="gramEnd"/>
            <w:r w:rsidRPr="009901FB">
              <w:rPr>
                <w:szCs w:val="16"/>
                <w:lang w:val="tr-TR"/>
              </w:rPr>
              <w:t xml:space="preserve"> 1995, Jeofizikte Sinyal Kuramı ve Dönüşümler, Eğitim Yayınları No:3, TMMOB Jeofizik Mühendisleri Odası Yayını.</w:t>
            </w:r>
          </w:p>
          <w:p w:rsidR="00223DB3" w:rsidRDefault="00223DB3" w:rsidP="00832AEF">
            <w:pPr>
              <w:pStyle w:val="Kaynakca"/>
              <w:rPr>
                <w:szCs w:val="16"/>
                <w:lang w:val="tr-TR"/>
              </w:rPr>
            </w:pPr>
            <w:r w:rsidRPr="00223DB3">
              <w:rPr>
                <w:szCs w:val="16"/>
                <w:lang w:val="tr-TR"/>
              </w:rPr>
              <w:t>İnternet kaynakları.</w:t>
            </w:r>
          </w:p>
          <w:p w:rsidR="00223DB3" w:rsidRPr="001A2552" w:rsidRDefault="00223DB3" w:rsidP="00832AEF">
            <w:pPr>
              <w:pStyle w:val="Kaynakca"/>
              <w:rPr>
                <w:szCs w:val="16"/>
                <w:lang w:val="tr-TR"/>
              </w:rPr>
            </w:pPr>
            <w:r w:rsidRPr="00223DB3">
              <w:rPr>
                <w:szCs w:val="16"/>
                <w:lang w:val="tr-TR"/>
              </w:rPr>
              <w:t>Güncel ve süreli yayınlar (Geophysical Prospecting, Geophysics, Journal of Applied Geophysics gibi).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23DB3" w:rsidP="009901F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Ulusal- </w:t>
            </w:r>
            <w:r w:rsidR="009901FB">
              <w:rPr>
                <w:szCs w:val="16"/>
              </w:rPr>
              <w:t xml:space="preserve">3 </w:t>
            </w:r>
            <w:r>
              <w:rPr>
                <w:szCs w:val="16"/>
              </w:rPr>
              <w:t>AKTS-</w:t>
            </w:r>
            <w:r w:rsidR="009901FB"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96E36" w:rsidP="00396E3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2 teori 2 uygulama ders saati olarak işlenir. 2 uygulama dersi bilgisayar </w:t>
            </w:r>
            <w:proofErr w:type="spellStart"/>
            <w:r>
              <w:rPr>
                <w:szCs w:val="16"/>
              </w:rPr>
              <w:t>laboratuarında</w:t>
            </w:r>
            <w:proofErr w:type="spellEnd"/>
            <w:r>
              <w:rPr>
                <w:szCs w:val="16"/>
              </w:rPr>
              <w:t xml:space="preserve"> işlenir.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23D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396E36" w:rsidP="009901F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0703"/>
    <w:rsid w:val="00223DB3"/>
    <w:rsid w:val="00396E36"/>
    <w:rsid w:val="00832BE3"/>
    <w:rsid w:val="009901FB"/>
    <w:rsid w:val="00BC32DD"/>
    <w:rsid w:val="00D4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0943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DEMIRCI</dc:creator>
  <cp:keywords/>
  <dc:description/>
  <cp:lastModifiedBy>Ismail DEMIRCI</cp:lastModifiedBy>
  <cp:revision>4</cp:revision>
  <dcterms:created xsi:type="dcterms:W3CDTF">2021-03-03T06:40:00Z</dcterms:created>
  <dcterms:modified xsi:type="dcterms:W3CDTF">2021-03-03T06:51:00Z</dcterms:modified>
</cp:coreProperties>
</file>