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5F0A" w14:textId="77777777" w:rsidR="00AF3C12" w:rsidRDefault="00AF3C12" w:rsidP="00541D79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BC3C0AD" w14:textId="77777777" w:rsidR="00DE058C" w:rsidRDefault="00866F96" w:rsidP="00866F96">
      <w:pPr>
        <w:pStyle w:val="ListeParagraf"/>
        <w:rPr>
          <w:rFonts w:ascii="Arial" w:hAnsi="Arial" w:cs="Arial"/>
          <w:b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  <w:r w:rsidR="00763CED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4560EC">
        <w:rPr>
          <w:rFonts w:ascii="Arial" w:hAnsi="Arial" w:cs="Arial"/>
          <w:b/>
          <w:sz w:val="24"/>
          <w:szCs w:val="24"/>
        </w:rPr>
        <w:t xml:space="preserve">         </w:t>
      </w:r>
    </w:p>
    <w:p w14:paraId="65AA5EB5" w14:textId="77777777" w:rsidR="00DE058C" w:rsidRDefault="00DE058C" w:rsidP="00DE058C">
      <w:pPr>
        <w:pStyle w:val="ListeParagraf"/>
        <w:ind w:left="6384" w:firstLine="696"/>
        <w:rPr>
          <w:rFonts w:ascii="Arial" w:hAnsi="Arial" w:cs="Arial"/>
          <w:b/>
          <w:sz w:val="24"/>
          <w:szCs w:val="24"/>
        </w:rPr>
      </w:pPr>
    </w:p>
    <w:p w14:paraId="63307908" w14:textId="7A7E4F2C" w:rsidR="00AF3C12" w:rsidRPr="004560EC" w:rsidRDefault="00866F96" w:rsidP="00DE058C">
      <w:pPr>
        <w:pStyle w:val="ListeParagraf"/>
        <w:ind w:left="6384" w:firstLine="696"/>
        <w:rPr>
          <w:rFonts w:ascii="Arial" w:hAnsi="Arial" w:cs="Arial"/>
          <w:b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</w:p>
    <w:p w14:paraId="0B05FDAB" w14:textId="77777777" w:rsidR="00866F96" w:rsidRPr="004560EC" w:rsidRDefault="00866F96" w:rsidP="00866F96">
      <w:pPr>
        <w:pStyle w:val="ListeParagraf"/>
        <w:jc w:val="center"/>
        <w:rPr>
          <w:rFonts w:ascii="Arial" w:hAnsi="Arial" w:cs="Arial"/>
          <w:b/>
          <w:sz w:val="24"/>
          <w:szCs w:val="24"/>
        </w:rPr>
      </w:pPr>
    </w:p>
    <w:p w14:paraId="7D59BFB0" w14:textId="244A1159" w:rsidR="00F77884" w:rsidRPr="004560EC" w:rsidRDefault="00866F96" w:rsidP="00866F96">
      <w:pPr>
        <w:jc w:val="center"/>
        <w:rPr>
          <w:rFonts w:ascii="Arial" w:hAnsi="Arial" w:cs="Arial"/>
          <w:b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DİJİTAL SİSTEMLERDE GÖRÜLEBİLEN</w:t>
      </w:r>
      <w:r w:rsidR="00094512" w:rsidRPr="004560EC">
        <w:rPr>
          <w:rFonts w:ascii="Arial" w:hAnsi="Arial" w:cs="Arial"/>
          <w:b/>
          <w:sz w:val="24"/>
          <w:szCs w:val="24"/>
        </w:rPr>
        <w:t xml:space="preserve"> ARTİFAKTLAR</w:t>
      </w:r>
    </w:p>
    <w:p w14:paraId="61D20A59" w14:textId="77777777" w:rsidR="00866F96" w:rsidRPr="004560EC" w:rsidRDefault="00541D79" w:rsidP="00866F96">
      <w:pPr>
        <w:pStyle w:val="ListeParagraf"/>
        <w:jc w:val="right"/>
        <w:rPr>
          <w:rFonts w:ascii="Arial" w:hAnsi="Arial" w:cs="Arial"/>
          <w:b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14:paraId="4387CAE8" w14:textId="701464C8" w:rsidR="00B55D20" w:rsidRPr="004560EC" w:rsidRDefault="00B55D20" w:rsidP="00866F96">
      <w:pPr>
        <w:pStyle w:val="ListeParagraf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F4F0EE7" w14:textId="77777777" w:rsidR="00B55D20" w:rsidRPr="004560EC" w:rsidRDefault="00B55D20" w:rsidP="00B55D20">
      <w:pPr>
        <w:pStyle w:val="ListeParagraf"/>
        <w:jc w:val="center"/>
        <w:rPr>
          <w:rFonts w:ascii="Arial" w:hAnsi="Arial" w:cs="Arial"/>
          <w:b/>
          <w:sz w:val="24"/>
          <w:szCs w:val="24"/>
        </w:rPr>
      </w:pPr>
    </w:p>
    <w:p w14:paraId="19C37CF9" w14:textId="77777777" w:rsidR="00866F96" w:rsidRPr="004560EC" w:rsidRDefault="00866F96" w:rsidP="003D5E7D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 xml:space="preserve">Dijital görüntülerde ortaya çıkabilecek </w:t>
      </w:r>
      <w:proofErr w:type="spellStart"/>
      <w:r w:rsidRPr="004560EC">
        <w:rPr>
          <w:rFonts w:ascii="Arial" w:hAnsi="Arial" w:cs="Arial"/>
          <w:sz w:val="24"/>
          <w:szCs w:val="24"/>
        </w:rPr>
        <w:t>artifaktları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(hata) 5 grup altında inceleyebiliriz.</w:t>
      </w:r>
    </w:p>
    <w:p w14:paraId="4060D038" w14:textId="319AFB77" w:rsidR="00866F96" w:rsidRPr="004560EC" w:rsidRDefault="00866F96" w:rsidP="00866F96">
      <w:pPr>
        <w:pStyle w:val="ListeParagraf"/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 xml:space="preserve"> </w:t>
      </w:r>
    </w:p>
    <w:p w14:paraId="640194A2" w14:textId="1366E2E1" w:rsidR="00F77884" w:rsidRPr="004560EC" w:rsidRDefault="00F77884" w:rsidP="00866F96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T</w:t>
      </w:r>
      <w:r w:rsidR="00866F96" w:rsidRPr="004560EC">
        <w:rPr>
          <w:rFonts w:ascii="Arial" w:hAnsi="Arial" w:cs="Arial"/>
          <w:sz w:val="24"/>
          <w:szCs w:val="24"/>
        </w:rPr>
        <w:t>eknik uygulamaya bağlı,</w:t>
      </w:r>
    </w:p>
    <w:p w14:paraId="2BB003DD" w14:textId="6D1A9133" w:rsidR="00F77884" w:rsidRPr="004560EC" w:rsidRDefault="00F77884" w:rsidP="00866F96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Ortam ışığı ile ilişkili</w:t>
      </w:r>
      <w:r w:rsidR="00866F96" w:rsidRPr="004560EC">
        <w:rPr>
          <w:rFonts w:ascii="Arial" w:hAnsi="Arial" w:cs="Arial"/>
          <w:sz w:val="24"/>
          <w:szCs w:val="24"/>
        </w:rPr>
        <w:t>,</w:t>
      </w:r>
      <w:r w:rsidRPr="004560EC">
        <w:rPr>
          <w:rFonts w:ascii="Arial" w:hAnsi="Arial" w:cs="Arial"/>
          <w:sz w:val="24"/>
          <w:szCs w:val="24"/>
        </w:rPr>
        <w:t xml:space="preserve"> </w:t>
      </w:r>
    </w:p>
    <w:p w14:paraId="1A90F62D" w14:textId="2F414BF6" w:rsidR="00F77884" w:rsidRPr="004560EC" w:rsidRDefault="00F77884" w:rsidP="00866F96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Işınlama parametrelerine bağlı</w:t>
      </w:r>
      <w:r w:rsidR="00866F96" w:rsidRPr="004560EC">
        <w:rPr>
          <w:rFonts w:ascii="Arial" w:hAnsi="Arial" w:cs="Arial"/>
          <w:sz w:val="24"/>
          <w:szCs w:val="24"/>
        </w:rPr>
        <w:t>,</w:t>
      </w:r>
      <w:r w:rsidRPr="004560EC">
        <w:rPr>
          <w:rFonts w:ascii="Arial" w:hAnsi="Arial" w:cs="Arial"/>
          <w:sz w:val="24"/>
          <w:szCs w:val="24"/>
        </w:rPr>
        <w:t xml:space="preserve"> </w:t>
      </w:r>
    </w:p>
    <w:p w14:paraId="4640DB5D" w14:textId="770BEEB6" w:rsidR="00F77884" w:rsidRPr="004560EC" w:rsidRDefault="00F77884" w:rsidP="00866F96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Fosfor plak ile ilişkili</w:t>
      </w:r>
      <w:r w:rsidR="00866F96" w:rsidRPr="004560EC">
        <w:rPr>
          <w:rFonts w:ascii="Arial" w:hAnsi="Arial" w:cs="Arial"/>
          <w:sz w:val="24"/>
          <w:szCs w:val="24"/>
        </w:rPr>
        <w:t>,</w:t>
      </w:r>
      <w:r w:rsidRPr="004560EC">
        <w:rPr>
          <w:rFonts w:ascii="Arial" w:hAnsi="Arial" w:cs="Arial"/>
          <w:sz w:val="24"/>
          <w:szCs w:val="24"/>
        </w:rPr>
        <w:t xml:space="preserve"> </w:t>
      </w:r>
    </w:p>
    <w:p w14:paraId="78648D44" w14:textId="1FD1ADDC" w:rsidR="00F77884" w:rsidRPr="004560EC" w:rsidRDefault="00F77884" w:rsidP="00866F96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Tarayıcı ile ilişkili</w:t>
      </w:r>
      <w:r w:rsidR="0098655C"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6F96" w:rsidRPr="004560EC">
        <w:rPr>
          <w:rFonts w:ascii="Arial" w:hAnsi="Arial" w:cs="Arial"/>
          <w:sz w:val="24"/>
          <w:szCs w:val="24"/>
        </w:rPr>
        <w:t>artifaktlar</w:t>
      </w:r>
      <w:proofErr w:type="spellEnd"/>
      <w:r w:rsidR="00866F96" w:rsidRPr="004560EC">
        <w:rPr>
          <w:rFonts w:ascii="Arial" w:hAnsi="Arial" w:cs="Arial"/>
          <w:sz w:val="24"/>
          <w:szCs w:val="24"/>
        </w:rPr>
        <w:t>.</w:t>
      </w:r>
    </w:p>
    <w:p w14:paraId="4D25618A" w14:textId="77777777" w:rsidR="00094512" w:rsidRPr="004560EC" w:rsidRDefault="00094512" w:rsidP="00EB525B">
      <w:pPr>
        <w:jc w:val="both"/>
        <w:rPr>
          <w:rFonts w:ascii="Arial" w:hAnsi="Arial" w:cs="Arial"/>
          <w:b/>
          <w:sz w:val="24"/>
          <w:szCs w:val="24"/>
        </w:rPr>
      </w:pPr>
    </w:p>
    <w:p w14:paraId="5B09AC8B" w14:textId="385352A3" w:rsidR="00F77884" w:rsidRPr="004560EC" w:rsidRDefault="00866F96" w:rsidP="00866F96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Teknik Uygulamaya Bağlı Olarak Ortaya Çıkan</w:t>
      </w:r>
      <w:r w:rsidR="00F77884" w:rsidRPr="004560E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77884" w:rsidRPr="004560EC">
        <w:rPr>
          <w:rFonts w:ascii="Arial" w:hAnsi="Arial" w:cs="Arial"/>
          <w:b/>
          <w:sz w:val="24"/>
          <w:szCs w:val="24"/>
        </w:rPr>
        <w:t>Artifaktlar</w:t>
      </w:r>
      <w:proofErr w:type="spellEnd"/>
    </w:p>
    <w:p w14:paraId="5BE57A6F" w14:textId="347A318C" w:rsidR="00EB525B" w:rsidRDefault="00F77884" w:rsidP="008352A0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Y</w:t>
      </w:r>
      <w:r w:rsidR="00692930" w:rsidRPr="004560EC">
        <w:rPr>
          <w:rFonts w:ascii="Arial" w:hAnsi="Arial" w:cs="Arial"/>
          <w:b/>
          <w:sz w:val="24"/>
          <w:szCs w:val="24"/>
        </w:rPr>
        <w:t>erleştirme hataları</w:t>
      </w:r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="00EB525B" w:rsidRPr="004560EC">
        <w:rPr>
          <w:rFonts w:ascii="Arial" w:hAnsi="Arial" w:cs="Arial"/>
          <w:sz w:val="24"/>
          <w:szCs w:val="24"/>
        </w:rPr>
        <w:t>İmaj reseptörü</w:t>
      </w:r>
      <w:r w:rsidR="004606D4" w:rsidRPr="004560EC">
        <w:rPr>
          <w:rFonts w:ascii="Arial" w:hAnsi="Arial" w:cs="Arial"/>
          <w:sz w:val="24"/>
          <w:szCs w:val="24"/>
        </w:rPr>
        <w:t>nün</w:t>
      </w:r>
      <w:r w:rsidR="00EB525B" w:rsidRPr="004560EC">
        <w:rPr>
          <w:rFonts w:ascii="Arial" w:hAnsi="Arial" w:cs="Arial"/>
          <w:sz w:val="24"/>
          <w:szCs w:val="24"/>
        </w:rPr>
        <w:t xml:space="preserve"> ağız içine yerleştirilirken</w:t>
      </w:r>
      <w:r w:rsidR="00692930" w:rsidRPr="004560EC">
        <w:rPr>
          <w:rFonts w:ascii="Arial" w:hAnsi="Arial" w:cs="Arial"/>
          <w:sz w:val="24"/>
          <w:szCs w:val="24"/>
        </w:rPr>
        <w:t>,</w:t>
      </w:r>
      <w:r w:rsidR="00EB525B" w:rsidRPr="004560EC">
        <w:rPr>
          <w:rFonts w:ascii="Arial" w:hAnsi="Arial" w:cs="Arial"/>
          <w:sz w:val="24"/>
          <w:szCs w:val="24"/>
        </w:rPr>
        <w:t xml:space="preserve"> her zaman dişlerin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oklüzal</w:t>
      </w:r>
      <w:proofErr w:type="spellEnd"/>
      <w:r w:rsidR="00866F96" w:rsidRPr="004560EC">
        <w:rPr>
          <w:rFonts w:ascii="Arial" w:hAnsi="Arial" w:cs="Arial"/>
          <w:sz w:val="24"/>
          <w:szCs w:val="24"/>
        </w:rPr>
        <w:t xml:space="preserve"> seviyelerinden 3</w:t>
      </w:r>
      <w:r w:rsidR="00EB525B" w:rsidRPr="004560EC">
        <w:rPr>
          <w:rFonts w:ascii="Arial" w:hAnsi="Arial" w:cs="Arial"/>
          <w:sz w:val="24"/>
          <w:szCs w:val="24"/>
        </w:rPr>
        <w:t xml:space="preserve"> mm aşağıda (üst çene için) veya yukarıda (alt çene için)</w:t>
      </w:r>
      <w:r w:rsidR="004606D4" w:rsidRPr="004560EC">
        <w:rPr>
          <w:rFonts w:ascii="Arial" w:hAnsi="Arial" w:cs="Arial"/>
          <w:sz w:val="24"/>
          <w:szCs w:val="24"/>
        </w:rPr>
        <w:t xml:space="preserve"> olmasına</w:t>
      </w:r>
      <w:r w:rsidR="00EB525B" w:rsidRPr="004560EC">
        <w:rPr>
          <w:rFonts w:ascii="Arial" w:hAnsi="Arial" w:cs="Arial"/>
          <w:sz w:val="24"/>
          <w:szCs w:val="24"/>
        </w:rPr>
        <w:t xml:space="preserve"> ve </w:t>
      </w:r>
      <w:r w:rsidR="004606D4" w:rsidRPr="004560EC">
        <w:rPr>
          <w:rFonts w:ascii="Arial" w:hAnsi="Arial" w:cs="Arial"/>
          <w:sz w:val="24"/>
          <w:szCs w:val="24"/>
        </w:rPr>
        <w:t>görüntülenmek istenen</w:t>
      </w:r>
      <w:r w:rsidR="00EB525B" w:rsidRPr="004560EC">
        <w:rPr>
          <w:rFonts w:ascii="Arial" w:hAnsi="Arial" w:cs="Arial"/>
          <w:sz w:val="24"/>
          <w:szCs w:val="24"/>
        </w:rPr>
        <w:t xml:space="preserve"> alan</w:t>
      </w:r>
      <w:r w:rsidR="004606D4" w:rsidRPr="004560EC">
        <w:rPr>
          <w:rFonts w:ascii="Arial" w:hAnsi="Arial" w:cs="Arial"/>
          <w:sz w:val="24"/>
          <w:szCs w:val="24"/>
        </w:rPr>
        <w:t>ın</w:t>
      </w:r>
      <w:r w:rsidR="00EB525B" w:rsidRPr="004560EC">
        <w:rPr>
          <w:rFonts w:ascii="Arial" w:hAnsi="Arial" w:cs="Arial"/>
          <w:sz w:val="24"/>
          <w:szCs w:val="24"/>
        </w:rPr>
        <w:t xml:space="preserve"> imaj reseptörünün merkezinde </w:t>
      </w:r>
      <w:r w:rsidR="007B7057" w:rsidRPr="004560EC">
        <w:rPr>
          <w:rFonts w:ascii="Arial" w:hAnsi="Arial" w:cs="Arial"/>
          <w:sz w:val="24"/>
          <w:szCs w:val="24"/>
        </w:rPr>
        <w:t>konumlanmasına</w:t>
      </w:r>
      <w:r w:rsidR="00F00BE1" w:rsidRPr="004560EC">
        <w:rPr>
          <w:rFonts w:ascii="Arial" w:hAnsi="Arial" w:cs="Arial"/>
          <w:sz w:val="24"/>
          <w:szCs w:val="24"/>
        </w:rPr>
        <w:t xml:space="preserve"> dikkat edilme</w:t>
      </w:r>
      <w:r w:rsidR="0098655C" w:rsidRPr="004560EC">
        <w:rPr>
          <w:rFonts w:ascii="Arial" w:hAnsi="Arial" w:cs="Arial"/>
          <w:sz w:val="24"/>
          <w:szCs w:val="24"/>
        </w:rPr>
        <w:t>li</w:t>
      </w:r>
      <w:r w:rsidR="00F00BE1" w:rsidRPr="004560EC">
        <w:rPr>
          <w:rFonts w:ascii="Arial" w:hAnsi="Arial" w:cs="Arial"/>
          <w:sz w:val="24"/>
          <w:szCs w:val="24"/>
        </w:rPr>
        <w:t>dir</w:t>
      </w:r>
      <w:r w:rsidR="00EB525B" w:rsidRPr="004560EC">
        <w:rPr>
          <w:rFonts w:ascii="Arial" w:hAnsi="Arial" w:cs="Arial"/>
          <w:sz w:val="24"/>
          <w:szCs w:val="24"/>
        </w:rPr>
        <w:t xml:space="preserve">. </w:t>
      </w:r>
      <w:r w:rsidR="004606D4" w:rsidRPr="004560EC">
        <w:rPr>
          <w:rFonts w:ascii="Arial" w:hAnsi="Arial" w:cs="Arial"/>
          <w:sz w:val="24"/>
          <w:szCs w:val="24"/>
        </w:rPr>
        <w:t>Buna d</w:t>
      </w:r>
      <w:r w:rsidR="00EB525B" w:rsidRPr="004560EC">
        <w:rPr>
          <w:rFonts w:ascii="Arial" w:hAnsi="Arial" w:cs="Arial"/>
          <w:sz w:val="24"/>
          <w:szCs w:val="24"/>
        </w:rPr>
        <w:t xml:space="preserve">ikkat edilmediğinde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oklüzal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yüzler veya kök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apeksleri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görüntüye girmez. </w:t>
      </w:r>
    </w:p>
    <w:p w14:paraId="4ECB9ACE" w14:textId="77777777" w:rsidR="00DE058C" w:rsidRPr="004560EC" w:rsidRDefault="00DE058C" w:rsidP="008352A0">
      <w:pPr>
        <w:jc w:val="both"/>
        <w:rPr>
          <w:rFonts w:ascii="Arial" w:hAnsi="Arial" w:cs="Arial"/>
          <w:b/>
          <w:sz w:val="24"/>
          <w:szCs w:val="24"/>
        </w:rPr>
      </w:pPr>
    </w:p>
    <w:p w14:paraId="04DF14CE" w14:textId="7EDA42AE" w:rsidR="00EB525B" w:rsidRDefault="00E67F29" w:rsidP="008352A0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Merkezi ışın a</w:t>
      </w:r>
      <w:r w:rsidR="00692930" w:rsidRPr="004560EC">
        <w:rPr>
          <w:rFonts w:ascii="Arial" w:hAnsi="Arial" w:cs="Arial"/>
          <w:b/>
          <w:sz w:val="24"/>
          <w:szCs w:val="24"/>
        </w:rPr>
        <w:t>çılama hataları</w:t>
      </w:r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İntraoral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görüntüleme tekniklerinden açıortay tekniği</w:t>
      </w:r>
      <w:r w:rsidR="00692930" w:rsidRPr="004560EC">
        <w:rPr>
          <w:rFonts w:ascii="Arial" w:hAnsi="Arial" w:cs="Arial"/>
          <w:sz w:val="24"/>
          <w:szCs w:val="24"/>
        </w:rPr>
        <w:t>;</w:t>
      </w:r>
      <w:r w:rsidR="00EB525B" w:rsidRPr="004560EC">
        <w:rPr>
          <w:rFonts w:ascii="Arial" w:hAnsi="Arial" w:cs="Arial"/>
          <w:sz w:val="24"/>
          <w:szCs w:val="24"/>
        </w:rPr>
        <w:t xml:space="preserve"> merkezi ışının, dişin ve imaj reseptörünün uzun aksı arasındaki açının açıortayına dik gelecek şekilde uygulanması esasına dayanır. Röntgen cihazının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vertikal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yönde uygun olamayan açılanması sonucu </w:t>
      </w:r>
      <w:r w:rsidR="0098655C" w:rsidRPr="004560EC">
        <w:rPr>
          <w:rFonts w:ascii="Arial" w:hAnsi="Arial" w:cs="Arial"/>
          <w:sz w:val="24"/>
          <w:szCs w:val="24"/>
        </w:rPr>
        <w:t>eğer</w:t>
      </w:r>
      <w:r w:rsidR="00EB525B" w:rsidRPr="004560EC">
        <w:rPr>
          <w:rFonts w:ascii="Arial" w:hAnsi="Arial" w:cs="Arial"/>
          <w:sz w:val="24"/>
          <w:szCs w:val="24"/>
        </w:rPr>
        <w:t xml:space="preserve"> merkezi ışın dişe dik gelirse görüntünün boyunda uzama, merkezi ışın imaj reseptörüne dik gelirse görüntünün boyunda kısalma</w:t>
      </w:r>
      <w:r w:rsidR="00E827C8" w:rsidRPr="004560EC">
        <w:rPr>
          <w:rFonts w:ascii="Arial" w:hAnsi="Arial" w:cs="Arial"/>
          <w:sz w:val="24"/>
          <w:szCs w:val="24"/>
        </w:rPr>
        <w:t xml:space="preserve"> izlenir</w:t>
      </w:r>
      <w:r w:rsidR="00EB525B" w:rsidRPr="004560E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Horizontal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yönde yapılan açılama hatasına bağlı olarak merkezi ışının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interproksimal</w:t>
      </w:r>
      <w:proofErr w:type="spellEnd"/>
      <w:r w:rsidR="0098655C" w:rsidRPr="004560EC">
        <w:rPr>
          <w:rFonts w:ascii="Arial" w:hAnsi="Arial" w:cs="Arial"/>
          <w:sz w:val="24"/>
          <w:szCs w:val="24"/>
        </w:rPr>
        <w:t xml:space="preserve"> bölge</w:t>
      </w:r>
      <w:r w:rsidR="00A8098C" w:rsidRPr="004560EC">
        <w:rPr>
          <w:rFonts w:ascii="Arial" w:hAnsi="Arial" w:cs="Arial"/>
          <w:sz w:val="24"/>
          <w:szCs w:val="24"/>
        </w:rPr>
        <w:t>ler</w:t>
      </w:r>
      <w:r w:rsidR="0098655C" w:rsidRPr="004560EC">
        <w:rPr>
          <w:rFonts w:ascii="Arial" w:hAnsi="Arial" w:cs="Arial"/>
          <w:sz w:val="24"/>
          <w:szCs w:val="24"/>
        </w:rPr>
        <w:t>den</w:t>
      </w:r>
      <w:r w:rsidR="00EB525B" w:rsidRPr="004560EC">
        <w:rPr>
          <w:rFonts w:ascii="Arial" w:hAnsi="Arial" w:cs="Arial"/>
          <w:sz w:val="24"/>
          <w:szCs w:val="24"/>
        </w:rPr>
        <w:t xml:space="preserve"> </w:t>
      </w:r>
      <w:r w:rsidR="00D7394C" w:rsidRPr="004560EC">
        <w:rPr>
          <w:rFonts w:ascii="Arial" w:hAnsi="Arial" w:cs="Arial"/>
          <w:sz w:val="24"/>
          <w:szCs w:val="24"/>
        </w:rPr>
        <w:t xml:space="preserve">dik </w:t>
      </w:r>
      <w:r w:rsidR="00E827C8" w:rsidRPr="004560EC">
        <w:rPr>
          <w:rFonts w:ascii="Arial" w:hAnsi="Arial" w:cs="Arial"/>
          <w:sz w:val="24"/>
          <w:szCs w:val="24"/>
        </w:rPr>
        <w:t xml:space="preserve">geçmemesi </w:t>
      </w:r>
      <w:r w:rsidR="00BB2E89" w:rsidRPr="004560EC">
        <w:rPr>
          <w:rFonts w:ascii="Arial" w:hAnsi="Arial" w:cs="Arial"/>
          <w:sz w:val="24"/>
          <w:szCs w:val="24"/>
        </w:rPr>
        <w:t>sonucu</w:t>
      </w:r>
      <w:r w:rsidR="00E827C8" w:rsidRPr="004560EC">
        <w:rPr>
          <w:rFonts w:ascii="Arial" w:hAnsi="Arial" w:cs="Arial"/>
          <w:sz w:val="24"/>
          <w:szCs w:val="24"/>
        </w:rPr>
        <w:t xml:space="preserve"> </w:t>
      </w:r>
      <w:r w:rsidR="00692930" w:rsidRPr="004560EC">
        <w:rPr>
          <w:rFonts w:ascii="Arial" w:hAnsi="Arial" w:cs="Arial"/>
          <w:sz w:val="24"/>
          <w:szCs w:val="24"/>
        </w:rPr>
        <w:t>görüntüde</w:t>
      </w:r>
      <w:r w:rsidRPr="004560EC">
        <w:rPr>
          <w:rFonts w:ascii="Arial" w:hAnsi="Arial" w:cs="Arial"/>
          <w:sz w:val="24"/>
          <w:szCs w:val="24"/>
        </w:rPr>
        <w:t xml:space="preserve"> dişlerin </w:t>
      </w:r>
      <w:proofErr w:type="spellStart"/>
      <w:r w:rsidRPr="004560EC">
        <w:rPr>
          <w:rFonts w:ascii="Arial" w:hAnsi="Arial" w:cs="Arial"/>
          <w:sz w:val="24"/>
          <w:szCs w:val="24"/>
        </w:rPr>
        <w:t>interproksimal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yüzlerinde</w:t>
      </w:r>
      <w:r w:rsidR="00692930"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süperpozisyon</w:t>
      </w:r>
      <w:r w:rsidR="002A6986" w:rsidRPr="004560EC">
        <w:rPr>
          <w:rFonts w:ascii="Arial" w:hAnsi="Arial" w:cs="Arial"/>
          <w:sz w:val="24"/>
          <w:szCs w:val="24"/>
        </w:rPr>
        <w:t>lar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(üst üste binme) </w:t>
      </w:r>
      <w:r w:rsidR="009A5B76" w:rsidRPr="004560EC">
        <w:rPr>
          <w:rFonts w:ascii="Arial" w:hAnsi="Arial" w:cs="Arial"/>
          <w:sz w:val="24"/>
          <w:szCs w:val="24"/>
        </w:rPr>
        <w:t>izlenir</w:t>
      </w:r>
      <w:r w:rsidR="00692930" w:rsidRPr="004560EC">
        <w:rPr>
          <w:rFonts w:ascii="Arial" w:hAnsi="Arial" w:cs="Arial"/>
          <w:sz w:val="24"/>
          <w:szCs w:val="24"/>
        </w:rPr>
        <w:t>.</w:t>
      </w:r>
    </w:p>
    <w:p w14:paraId="163D144F" w14:textId="77777777" w:rsidR="00DE058C" w:rsidRPr="004560EC" w:rsidRDefault="00DE058C" w:rsidP="008352A0">
      <w:pPr>
        <w:jc w:val="both"/>
        <w:rPr>
          <w:rFonts w:ascii="Arial" w:hAnsi="Arial" w:cs="Arial"/>
          <w:b/>
          <w:sz w:val="24"/>
          <w:szCs w:val="24"/>
        </w:rPr>
      </w:pPr>
    </w:p>
    <w:p w14:paraId="5F301AFA" w14:textId="3D9B5322" w:rsidR="00EB525B" w:rsidRDefault="00CD668F" w:rsidP="008352A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560EC">
        <w:rPr>
          <w:rFonts w:ascii="Arial" w:hAnsi="Arial" w:cs="Arial"/>
          <w:b/>
          <w:sz w:val="24"/>
          <w:szCs w:val="24"/>
        </w:rPr>
        <w:t>Konkat</w:t>
      </w:r>
      <w:proofErr w:type="spellEnd"/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="00F8766C" w:rsidRPr="004560EC">
        <w:rPr>
          <w:rFonts w:ascii="Arial" w:hAnsi="Arial" w:cs="Arial"/>
          <w:sz w:val="24"/>
          <w:szCs w:val="24"/>
        </w:rPr>
        <w:t>Radyografi</w:t>
      </w:r>
      <w:r w:rsidRPr="004560EC">
        <w:rPr>
          <w:rFonts w:ascii="Arial" w:hAnsi="Arial" w:cs="Arial"/>
          <w:sz w:val="24"/>
          <w:szCs w:val="24"/>
        </w:rPr>
        <w:t xml:space="preserve"> tekni</w:t>
      </w:r>
      <w:r w:rsidR="00E67F29" w:rsidRPr="004560EC">
        <w:rPr>
          <w:rFonts w:ascii="Arial" w:hAnsi="Arial" w:cs="Arial"/>
          <w:sz w:val="24"/>
          <w:szCs w:val="24"/>
        </w:rPr>
        <w:t>ğini uygularken, röntgen cihazının</w:t>
      </w:r>
      <w:r w:rsidRPr="004560EC">
        <w:rPr>
          <w:rFonts w:ascii="Arial" w:hAnsi="Arial" w:cs="Arial"/>
          <w:sz w:val="24"/>
          <w:szCs w:val="24"/>
        </w:rPr>
        <w:t xml:space="preserve"> hasta yüzünde doğru konumland</w:t>
      </w:r>
      <w:r w:rsidR="00E67F29" w:rsidRPr="004560EC">
        <w:rPr>
          <w:rFonts w:ascii="Arial" w:hAnsi="Arial" w:cs="Arial"/>
          <w:sz w:val="24"/>
          <w:szCs w:val="24"/>
        </w:rPr>
        <w:t>ırılmamasına bağlı olarak,</w:t>
      </w:r>
      <w:r w:rsidRPr="004560EC">
        <w:rPr>
          <w:rFonts w:ascii="Arial" w:hAnsi="Arial" w:cs="Arial"/>
          <w:sz w:val="24"/>
          <w:szCs w:val="24"/>
        </w:rPr>
        <w:t xml:space="preserve"> </w:t>
      </w:r>
      <w:r w:rsidR="005E2FC5">
        <w:rPr>
          <w:rFonts w:ascii="Arial" w:hAnsi="Arial" w:cs="Arial"/>
          <w:sz w:val="24"/>
          <w:szCs w:val="24"/>
        </w:rPr>
        <w:t xml:space="preserve">imaj reseptörünün </w:t>
      </w:r>
      <w:r w:rsidR="00697C10" w:rsidRPr="004560EC">
        <w:rPr>
          <w:rFonts w:ascii="Arial" w:hAnsi="Arial" w:cs="Arial"/>
          <w:sz w:val="24"/>
          <w:szCs w:val="24"/>
        </w:rPr>
        <w:t>bir bölümünün</w:t>
      </w:r>
      <w:r w:rsidR="00E67F29"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F29" w:rsidRPr="004560EC">
        <w:rPr>
          <w:rFonts w:ascii="Arial" w:hAnsi="Arial" w:cs="Arial"/>
          <w:sz w:val="24"/>
          <w:szCs w:val="24"/>
        </w:rPr>
        <w:t>kolimatörün</w:t>
      </w:r>
      <w:proofErr w:type="spellEnd"/>
      <w:r w:rsidR="00E67F29" w:rsidRPr="004560EC">
        <w:rPr>
          <w:rFonts w:ascii="Arial" w:hAnsi="Arial" w:cs="Arial"/>
          <w:sz w:val="24"/>
          <w:szCs w:val="24"/>
        </w:rPr>
        <w:t xml:space="preserve"> sınırladığı görüntü alanının dışında kalması sonucu</w:t>
      </w:r>
      <w:r w:rsidRPr="004560EC">
        <w:rPr>
          <w:rFonts w:ascii="Arial" w:hAnsi="Arial" w:cs="Arial"/>
          <w:sz w:val="24"/>
          <w:szCs w:val="24"/>
        </w:rPr>
        <w:t xml:space="preserve"> görüntüde oluşan ışın almamış alanlara </w:t>
      </w:r>
      <w:proofErr w:type="spellStart"/>
      <w:r w:rsidRPr="004560EC">
        <w:rPr>
          <w:rFonts w:ascii="Arial" w:hAnsi="Arial" w:cs="Arial"/>
          <w:sz w:val="24"/>
          <w:szCs w:val="24"/>
        </w:rPr>
        <w:t>konkat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adı verilir. Görüntüde bu alanlar tamamen</w:t>
      </w:r>
      <w:r w:rsidR="00E67F29"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7F29" w:rsidRPr="004560EC">
        <w:rPr>
          <w:rFonts w:ascii="Arial" w:hAnsi="Arial" w:cs="Arial"/>
          <w:sz w:val="24"/>
          <w:szCs w:val="24"/>
        </w:rPr>
        <w:t>radyoopak</w:t>
      </w:r>
      <w:proofErr w:type="spellEnd"/>
      <w:r w:rsidR="000D6B11" w:rsidRPr="004560EC">
        <w:rPr>
          <w:rFonts w:ascii="Arial" w:hAnsi="Arial" w:cs="Arial"/>
          <w:sz w:val="24"/>
          <w:szCs w:val="24"/>
        </w:rPr>
        <w:t xml:space="preserve"> </w:t>
      </w:r>
      <w:r w:rsidR="00E67F29" w:rsidRPr="004560EC">
        <w:rPr>
          <w:rFonts w:ascii="Arial" w:hAnsi="Arial" w:cs="Arial"/>
          <w:sz w:val="24"/>
          <w:szCs w:val="24"/>
        </w:rPr>
        <w:t>(açık renkte)</w:t>
      </w:r>
      <w:r w:rsidRPr="004560EC">
        <w:rPr>
          <w:rFonts w:ascii="Arial" w:hAnsi="Arial" w:cs="Arial"/>
          <w:sz w:val="24"/>
          <w:szCs w:val="24"/>
        </w:rPr>
        <w:t xml:space="preserve"> izlenir.</w:t>
      </w:r>
    </w:p>
    <w:p w14:paraId="643AE4C8" w14:textId="77777777" w:rsidR="00DE058C" w:rsidRPr="004560EC" w:rsidRDefault="00DE058C" w:rsidP="008352A0">
      <w:pPr>
        <w:jc w:val="both"/>
        <w:rPr>
          <w:rFonts w:ascii="Arial" w:hAnsi="Arial" w:cs="Arial"/>
          <w:b/>
          <w:sz w:val="24"/>
          <w:szCs w:val="24"/>
        </w:rPr>
      </w:pPr>
    </w:p>
    <w:p w14:paraId="776D949E" w14:textId="20A8A715" w:rsidR="00CD668F" w:rsidRDefault="00EB525B" w:rsidP="008352A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560EC">
        <w:rPr>
          <w:rFonts w:ascii="Arial" w:hAnsi="Arial" w:cs="Arial"/>
          <w:b/>
          <w:sz w:val="24"/>
          <w:szCs w:val="24"/>
        </w:rPr>
        <w:t>Distorsiyon</w:t>
      </w:r>
      <w:proofErr w:type="spellEnd"/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Pr="004560EC">
        <w:rPr>
          <w:rFonts w:ascii="Arial" w:hAnsi="Arial" w:cs="Arial"/>
          <w:sz w:val="24"/>
          <w:szCs w:val="24"/>
        </w:rPr>
        <w:t xml:space="preserve">İmaj reseptörünün ağız içerisinde hasta tarafından tutulurken anatomik oluşumlara temasına bağlı damak veya ağız tabanı üzerinde bükülmesi sonucu oluşan </w:t>
      </w:r>
      <w:proofErr w:type="spellStart"/>
      <w:r w:rsidRPr="004560EC">
        <w:rPr>
          <w:rFonts w:ascii="Arial" w:hAnsi="Arial" w:cs="Arial"/>
          <w:sz w:val="24"/>
          <w:szCs w:val="24"/>
        </w:rPr>
        <w:t>artifakttır</w:t>
      </w:r>
      <w:proofErr w:type="spellEnd"/>
      <w:r w:rsidRPr="004560EC">
        <w:rPr>
          <w:rFonts w:ascii="Arial" w:hAnsi="Arial" w:cs="Arial"/>
          <w:sz w:val="24"/>
          <w:szCs w:val="24"/>
        </w:rPr>
        <w:t>.</w:t>
      </w:r>
    </w:p>
    <w:p w14:paraId="011E86F5" w14:textId="470D3491" w:rsidR="00DE058C" w:rsidRDefault="00DE058C" w:rsidP="008352A0">
      <w:pPr>
        <w:jc w:val="both"/>
        <w:rPr>
          <w:rFonts w:ascii="Arial" w:hAnsi="Arial" w:cs="Arial"/>
          <w:sz w:val="24"/>
          <w:szCs w:val="24"/>
        </w:rPr>
      </w:pPr>
    </w:p>
    <w:p w14:paraId="60A67045" w14:textId="5DB4FD89" w:rsidR="00DE058C" w:rsidRDefault="00DE058C" w:rsidP="008352A0">
      <w:pPr>
        <w:jc w:val="both"/>
        <w:rPr>
          <w:rFonts w:ascii="Arial" w:hAnsi="Arial" w:cs="Arial"/>
          <w:sz w:val="24"/>
          <w:szCs w:val="24"/>
        </w:rPr>
      </w:pPr>
    </w:p>
    <w:p w14:paraId="036F5F38" w14:textId="23147EB2" w:rsidR="00DE058C" w:rsidRDefault="00DE058C" w:rsidP="008352A0">
      <w:pPr>
        <w:jc w:val="both"/>
        <w:rPr>
          <w:rFonts w:ascii="Arial" w:hAnsi="Arial" w:cs="Arial"/>
          <w:sz w:val="24"/>
          <w:szCs w:val="24"/>
        </w:rPr>
      </w:pPr>
    </w:p>
    <w:p w14:paraId="66DC1427" w14:textId="77777777" w:rsidR="00D762FB" w:rsidRDefault="00D762FB" w:rsidP="00CD668F">
      <w:pPr>
        <w:jc w:val="both"/>
        <w:rPr>
          <w:rFonts w:ascii="Arial" w:hAnsi="Arial" w:cs="Arial"/>
          <w:b/>
          <w:sz w:val="24"/>
          <w:szCs w:val="24"/>
        </w:rPr>
      </w:pPr>
    </w:p>
    <w:p w14:paraId="2A888C98" w14:textId="65E171E4" w:rsidR="00273AF4" w:rsidRDefault="00CD668F" w:rsidP="00CD668F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 xml:space="preserve">Hareket </w:t>
      </w:r>
      <w:proofErr w:type="spellStart"/>
      <w:r w:rsidRPr="004560EC">
        <w:rPr>
          <w:rFonts w:ascii="Arial" w:hAnsi="Arial" w:cs="Arial"/>
          <w:b/>
          <w:sz w:val="24"/>
          <w:szCs w:val="24"/>
        </w:rPr>
        <w:t>artifaktı</w:t>
      </w:r>
      <w:proofErr w:type="spellEnd"/>
      <w:r w:rsidRPr="004560EC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4560EC">
        <w:rPr>
          <w:rFonts w:ascii="Arial" w:hAnsi="Arial" w:cs="Arial"/>
          <w:b/>
          <w:sz w:val="24"/>
          <w:szCs w:val="24"/>
        </w:rPr>
        <w:t>Double</w:t>
      </w:r>
      <w:proofErr w:type="spellEnd"/>
      <w:r w:rsidRPr="004560E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60EC">
        <w:rPr>
          <w:rFonts w:ascii="Arial" w:hAnsi="Arial" w:cs="Arial"/>
          <w:b/>
          <w:sz w:val="24"/>
          <w:szCs w:val="24"/>
        </w:rPr>
        <w:t>image</w:t>
      </w:r>
      <w:proofErr w:type="spellEnd"/>
      <w:r w:rsidR="0035271F" w:rsidRPr="004560EC">
        <w:rPr>
          <w:rFonts w:ascii="Arial" w:hAnsi="Arial" w:cs="Arial"/>
          <w:b/>
          <w:sz w:val="24"/>
          <w:szCs w:val="24"/>
        </w:rPr>
        <w:t xml:space="preserve"> – Çift görüntü</w:t>
      </w:r>
      <w:r w:rsidRPr="004560EC">
        <w:rPr>
          <w:rFonts w:ascii="Arial" w:hAnsi="Arial" w:cs="Arial"/>
          <w:b/>
          <w:sz w:val="24"/>
          <w:szCs w:val="24"/>
        </w:rPr>
        <w:t>)</w:t>
      </w:r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Pr="004560EC">
        <w:rPr>
          <w:rFonts w:ascii="Arial" w:hAnsi="Arial" w:cs="Arial"/>
          <w:sz w:val="24"/>
          <w:szCs w:val="24"/>
        </w:rPr>
        <w:t xml:space="preserve">Işınlama sırasında röntgen tüpünün, hasta başının veya imaj reseptörünün hareket etmesi sonucu </w:t>
      </w:r>
      <w:r w:rsidR="00F8766C" w:rsidRPr="004560EC">
        <w:rPr>
          <w:rFonts w:ascii="Arial" w:hAnsi="Arial" w:cs="Arial"/>
          <w:sz w:val="24"/>
          <w:szCs w:val="24"/>
        </w:rPr>
        <w:t>detayda bozulma ve bulanık,</w:t>
      </w:r>
      <w:r w:rsidRPr="004560EC">
        <w:rPr>
          <w:rFonts w:ascii="Arial" w:hAnsi="Arial" w:cs="Arial"/>
          <w:sz w:val="24"/>
          <w:szCs w:val="24"/>
        </w:rPr>
        <w:t xml:space="preserve"> </w:t>
      </w:r>
      <w:r w:rsidR="00C82475" w:rsidRPr="004560EC">
        <w:rPr>
          <w:rFonts w:ascii="Arial" w:hAnsi="Arial" w:cs="Arial"/>
          <w:sz w:val="24"/>
          <w:szCs w:val="24"/>
        </w:rPr>
        <w:t>birbirini takip eden</w:t>
      </w:r>
      <w:r w:rsidRPr="004560EC">
        <w:rPr>
          <w:rFonts w:ascii="Arial" w:hAnsi="Arial" w:cs="Arial"/>
          <w:sz w:val="24"/>
          <w:szCs w:val="24"/>
        </w:rPr>
        <w:t xml:space="preserve"> görüntüler oluşur; buna hareket </w:t>
      </w:r>
      <w:proofErr w:type="spellStart"/>
      <w:r w:rsidRPr="004560EC">
        <w:rPr>
          <w:rFonts w:ascii="Arial" w:hAnsi="Arial" w:cs="Arial"/>
          <w:sz w:val="24"/>
          <w:szCs w:val="24"/>
        </w:rPr>
        <w:t>artifaktı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denir.</w:t>
      </w:r>
    </w:p>
    <w:p w14:paraId="0EB3CFAE" w14:textId="1535C7E7" w:rsidR="00EF0754" w:rsidRDefault="00F77884" w:rsidP="006A3097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Tersten ışınlama</w:t>
      </w:r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Pr="004560EC">
        <w:rPr>
          <w:rFonts w:ascii="Arial" w:hAnsi="Arial" w:cs="Arial"/>
          <w:sz w:val="24"/>
          <w:szCs w:val="24"/>
        </w:rPr>
        <w:t>İmaj reseptörleri ışınlama yüzeyi dişlere temas edecek şekilde ağız içerisine yerleştirilmelidir. Buna uyulmaması halinde elde edilen görüntü ters taraf (sağ-sol/sol-sağ) olarak yorumlanabileceğinden, tanı ve tedavi</w:t>
      </w:r>
      <w:r w:rsidR="00A50D31" w:rsidRPr="004560EC">
        <w:rPr>
          <w:rFonts w:ascii="Arial" w:hAnsi="Arial" w:cs="Arial"/>
          <w:sz w:val="24"/>
          <w:szCs w:val="24"/>
        </w:rPr>
        <w:t xml:space="preserve"> planlamasında</w:t>
      </w:r>
      <w:r w:rsidRPr="004560EC">
        <w:rPr>
          <w:rFonts w:ascii="Arial" w:hAnsi="Arial" w:cs="Arial"/>
          <w:sz w:val="24"/>
          <w:szCs w:val="24"/>
        </w:rPr>
        <w:t xml:space="preserve"> yanlışlara neden olabilmektedir. Fosfor plaklar ağız içerisine ışınlama yüzeyi ters olacak şekilde yerleştirildiği</w:t>
      </w:r>
      <w:r w:rsidR="0035271F" w:rsidRPr="004560EC">
        <w:rPr>
          <w:rFonts w:ascii="Arial" w:hAnsi="Arial" w:cs="Arial"/>
          <w:sz w:val="24"/>
          <w:szCs w:val="24"/>
        </w:rPr>
        <w:t>nde</w:t>
      </w:r>
      <w:r w:rsidR="00B84379" w:rsidRPr="004560EC">
        <w:rPr>
          <w:rFonts w:ascii="Arial" w:hAnsi="Arial" w:cs="Arial"/>
          <w:sz w:val="24"/>
          <w:szCs w:val="24"/>
        </w:rPr>
        <w:t xml:space="preserve"> yuvarlak metal disk</w:t>
      </w:r>
      <w:r w:rsidR="0035271F" w:rsidRPr="004560EC">
        <w:rPr>
          <w:rFonts w:ascii="Arial" w:hAnsi="Arial" w:cs="Arial"/>
          <w:sz w:val="24"/>
          <w:szCs w:val="24"/>
        </w:rPr>
        <w:t xml:space="preserve"> görüntüde </w:t>
      </w:r>
      <w:proofErr w:type="spellStart"/>
      <w:r w:rsidR="0035271F" w:rsidRPr="004560EC">
        <w:rPr>
          <w:rFonts w:ascii="Arial" w:hAnsi="Arial" w:cs="Arial"/>
          <w:sz w:val="24"/>
          <w:szCs w:val="24"/>
        </w:rPr>
        <w:t>radyoopak</w:t>
      </w:r>
      <w:proofErr w:type="spellEnd"/>
      <w:r w:rsidR="0035271F" w:rsidRPr="004560EC">
        <w:rPr>
          <w:rFonts w:ascii="Arial" w:hAnsi="Arial" w:cs="Arial"/>
          <w:sz w:val="24"/>
          <w:szCs w:val="24"/>
        </w:rPr>
        <w:t xml:space="preserve"> olarak izlenir</w:t>
      </w:r>
      <w:r w:rsidR="00D6094E" w:rsidRPr="004560EC">
        <w:rPr>
          <w:rFonts w:ascii="Arial" w:hAnsi="Arial" w:cs="Arial"/>
          <w:sz w:val="24"/>
          <w:szCs w:val="24"/>
        </w:rPr>
        <w:t xml:space="preserve">. </w:t>
      </w:r>
      <w:r w:rsidR="007B5047" w:rsidRPr="004560EC">
        <w:rPr>
          <w:rFonts w:ascii="Arial" w:hAnsi="Arial" w:cs="Arial"/>
          <w:sz w:val="24"/>
          <w:szCs w:val="24"/>
        </w:rPr>
        <w:t xml:space="preserve">Marka farklarına bağlı olarak bazı fosfor plaklarda metal disk yerine ışınlanacak yüzeyde </w:t>
      </w:r>
      <w:r w:rsidRPr="004560EC">
        <w:rPr>
          <w:rFonts w:ascii="Arial" w:hAnsi="Arial" w:cs="Arial"/>
          <w:sz w:val="24"/>
          <w:szCs w:val="24"/>
        </w:rPr>
        <w:t>harfler yer alır ve ters</w:t>
      </w:r>
      <w:r w:rsidR="00E92878" w:rsidRPr="004560EC">
        <w:rPr>
          <w:rFonts w:ascii="Arial" w:hAnsi="Arial" w:cs="Arial"/>
          <w:sz w:val="24"/>
          <w:szCs w:val="24"/>
        </w:rPr>
        <w:t xml:space="preserve">ten ışınlanan fosfor </w:t>
      </w:r>
      <w:r w:rsidRPr="004560EC">
        <w:rPr>
          <w:rFonts w:ascii="Arial" w:hAnsi="Arial" w:cs="Arial"/>
          <w:sz w:val="24"/>
          <w:szCs w:val="24"/>
        </w:rPr>
        <w:t>plakta bu harfler ters olarak izlenir.</w:t>
      </w:r>
      <w:r w:rsidR="005371C2" w:rsidRPr="004560EC">
        <w:rPr>
          <w:rFonts w:ascii="Arial" w:hAnsi="Arial" w:cs="Arial"/>
          <w:sz w:val="24"/>
          <w:szCs w:val="24"/>
        </w:rPr>
        <w:t xml:space="preserve"> </w:t>
      </w:r>
      <w:r w:rsidRPr="004560EC">
        <w:rPr>
          <w:rFonts w:ascii="Arial" w:hAnsi="Arial" w:cs="Arial"/>
          <w:sz w:val="24"/>
          <w:szCs w:val="24"/>
        </w:rPr>
        <w:t>Bu belirteç sayesinde görüntüler tekrarlanmaksızın, yazılım araçları ile ayna görüntüsü fonksiyonundan yararlanılarak düzeltilebilir.</w:t>
      </w:r>
      <w:r w:rsidR="00F8766C" w:rsidRPr="004560EC">
        <w:rPr>
          <w:rFonts w:ascii="Arial" w:hAnsi="Arial" w:cs="Arial"/>
          <w:sz w:val="24"/>
          <w:szCs w:val="24"/>
        </w:rPr>
        <w:t xml:space="preserve"> Metal disk bulunan fosfor plaklar düzeltilse bile </w:t>
      </w:r>
      <w:proofErr w:type="spellStart"/>
      <w:r w:rsidR="00F8766C" w:rsidRPr="004560EC">
        <w:rPr>
          <w:rFonts w:ascii="Arial" w:hAnsi="Arial" w:cs="Arial"/>
          <w:sz w:val="24"/>
          <w:szCs w:val="24"/>
        </w:rPr>
        <w:t>radyoopak</w:t>
      </w:r>
      <w:proofErr w:type="spellEnd"/>
      <w:r w:rsidR="00F8766C" w:rsidRPr="004560EC">
        <w:rPr>
          <w:rFonts w:ascii="Arial" w:hAnsi="Arial" w:cs="Arial"/>
          <w:sz w:val="24"/>
          <w:szCs w:val="24"/>
        </w:rPr>
        <w:t xml:space="preserve"> disk görüntüsü kalacaktır.</w:t>
      </w:r>
    </w:p>
    <w:p w14:paraId="4B429F64" w14:textId="77777777" w:rsidR="00DE058C" w:rsidRPr="004560EC" w:rsidRDefault="00DE058C" w:rsidP="006A3097">
      <w:pPr>
        <w:jc w:val="both"/>
        <w:rPr>
          <w:rFonts w:ascii="Arial" w:hAnsi="Arial" w:cs="Arial"/>
          <w:b/>
          <w:sz w:val="24"/>
          <w:szCs w:val="24"/>
        </w:rPr>
      </w:pPr>
    </w:p>
    <w:p w14:paraId="641A5646" w14:textId="275EA4ED" w:rsidR="006A3097" w:rsidRDefault="00CD668F" w:rsidP="006A3097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Çift ışınlama (</w:t>
      </w:r>
      <w:proofErr w:type="spellStart"/>
      <w:r w:rsidRPr="004560EC">
        <w:rPr>
          <w:rFonts w:ascii="Arial" w:hAnsi="Arial" w:cs="Arial"/>
          <w:b/>
          <w:sz w:val="24"/>
          <w:szCs w:val="24"/>
        </w:rPr>
        <w:t>Double</w:t>
      </w:r>
      <w:proofErr w:type="spellEnd"/>
      <w:r w:rsidRPr="004560E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560EC">
        <w:rPr>
          <w:rFonts w:ascii="Arial" w:hAnsi="Arial" w:cs="Arial"/>
          <w:b/>
          <w:sz w:val="24"/>
          <w:szCs w:val="24"/>
        </w:rPr>
        <w:t>expose</w:t>
      </w:r>
      <w:proofErr w:type="spellEnd"/>
      <w:r w:rsidRPr="004560EC">
        <w:rPr>
          <w:rFonts w:ascii="Arial" w:hAnsi="Arial" w:cs="Arial"/>
          <w:b/>
          <w:sz w:val="24"/>
          <w:szCs w:val="24"/>
        </w:rPr>
        <w:t>)</w:t>
      </w:r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Pr="004560EC">
        <w:rPr>
          <w:rFonts w:ascii="Arial" w:hAnsi="Arial" w:cs="Arial"/>
          <w:sz w:val="24"/>
          <w:szCs w:val="24"/>
        </w:rPr>
        <w:t xml:space="preserve">Işınlanmış imaj reseptörünün, dijital okutma yapılmadan tekrar ışınlanması sonucu oluşan </w:t>
      </w:r>
      <w:proofErr w:type="spellStart"/>
      <w:r w:rsidRPr="004560EC">
        <w:rPr>
          <w:rFonts w:ascii="Arial" w:hAnsi="Arial" w:cs="Arial"/>
          <w:sz w:val="24"/>
          <w:szCs w:val="24"/>
        </w:rPr>
        <w:t>artifaktır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. </w:t>
      </w:r>
    </w:p>
    <w:p w14:paraId="74E9E220" w14:textId="77777777" w:rsidR="00DE058C" w:rsidRPr="004560EC" w:rsidRDefault="00DE058C" w:rsidP="006A3097">
      <w:pPr>
        <w:jc w:val="both"/>
        <w:rPr>
          <w:rFonts w:ascii="Arial" w:hAnsi="Arial" w:cs="Arial"/>
          <w:b/>
          <w:sz w:val="24"/>
          <w:szCs w:val="24"/>
        </w:rPr>
      </w:pPr>
    </w:p>
    <w:p w14:paraId="02BA8042" w14:textId="55A0154D" w:rsidR="00CD668F" w:rsidRPr="004560EC" w:rsidRDefault="00CD668F" w:rsidP="00CD668F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 xml:space="preserve">Yabancı cisim </w:t>
      </w:r>
      <w:proofErr w:type="spellStart"/>
      <w:r w:rsidRPr="004560EC">
        <w:rPr>
          <w:rFonts w:ascii="Arial" w:hAnsi="Arial" w:cs="Arial"/>
          <w:b/>
          <w:sz w:val="24"/>
          <w:szCs w:val="24"/>
        </w:rPr>
        <w:t>artifaktı</w:t>
      </w:r>
      <w:proofErr w:type="spellEnd"/>
      <w:r w:rsidRPr="004560EC">
        <w:rPr>
          <w:rFonts w:ascii="Arial" w:hAnsi="Arial" w:cs="Arial"/>
          <w:b/>
          <w:sz w:val="24"/>
          <w:szCs w:val="24"/>
        </w:rPr>
        <w:t>:</w:t>
      </w:r>
      <w:r w:rsidR="008352A0" w:rsidRPr="004560EC">
        <w:rPr>
          <w:rFonts w:ascii="Arial" w:hAnsi="Arial" w:cs="Arial"/>
          <w:sz w:val="24"/>
          <w:szCs w:val="24"/>
        </w:rPr>
        <w:t xml:space="preserve"> </w:t>
      </w:r>
      <w:r w:rsidRPr="004560EC">
        <w:rPr>
          <w:rFonts w:ascii="Arial" w:hAnsi="Arial" w:cs="Arial"/>
          <w:sz w:val="24"/>
          <w:szCs w:val="24"/>
        </w:rPr>
        <w:t xml:space="preserve">Işınlama esnasında incelenmek istenilen bölgede yer alan hareketli protezler, gözlük, küpe, </w:t>
      </w:r>
      <w:proofErr w:type="spellStart"/>
      <w:r w:rsidRPr="004560EC">
        <w:rPr>
          <w:rFonts w:ascii="Arial" w:hAnsi="Arial" w:cs="Arial"/>
          <w:sz w:val="24"/>
          <w:szCs w:val="24"/>
        </w:rPr>
        <w:t>pearcing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gibi </w:t>
      </w:r>
      <w:proofErr w:type="spellStart"/>
      <w:r w:rsidRPr="004560EC">
        <w:rPr>
          <w:rFonts w:ascii="Arial" w:hAnsi="Arial" w:cs="Arial"/>
          <w:sz w:val="24"/>
          <w:szCs w:val="24"/>
        </w:rPr>
        <w:t>apereylerin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oluşturacağı </w:t>
      </w:r>
      <w:proofErr w:type="spellStart"/>
      <w:r w:rsidRPr="004560EC">
        <w:rPr>
          <w:rFonts w:ascii="Arial" w:hAnsi="Arial" w:cs="Arial"/>
          <w:sz w:val="24"/>
          <w:szCs w:val="24"/>
        </w:rPr>
        <w:t>radyoopak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görüntü, dişler üzerine </w:t>
      </w:r>
      <w:proofErr w:type="spellStart"/>
      <w:r w:rsidRPr="004560EC">
        <w:rPr>
          <w:rFonts w:ascii="Arial" w:hAnsi="Arial" w:cs="Arial"/>
          <w:sz w:val="24"/>
          <w:szCs w:val="24"/>
        </w:rPr>
        <w:t>superpoze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olarak izlenmek istenilen bölgenin değerlendirilmesini engeller. </w:t>
      </w:r>
    </w:p>
    <w:p w14:paraId="25DD2F6D" w14:textId="77777777" w:rsidR="00064624" w:rsidRPr="004560EC" w:rsidRDefault="00064624" w:rsidP="00CD668F">
      <w:pPr>
        <w:jc w:val="both"/>
        <w:rPr>
          <w:rFonts w:ascii="Arial" w:hAnsi="Arial" w:cs="Arial"/>
          <w:b/>
          <w:sz w:val="24"/>
          <w:szCs w:val="24"/>
        </w:rPr>
      </w:pPr>
    </w:p>
    <w:p w14:paraId="47D70BB0" w14:textId="23820A82" w:rsidR="00CD668F" w:rsidRPr="004560EC" w:rsidRDefault="00CD668F" w:rsidP="009B2653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Ortam</w:t>
      </w:r>
      <w:r w:rsidR="00AD3433">
        <w:rPr>
          <w:rFonts w:ascii="Arial" w:hAnsi="Arial" w:cs="Arial"/>
          <w:b/>
          <w:sz w:val="24"/>
          <w:szCs w:val="24"/>
        </w:rPr>
        <w:t xml:space="preserve"> Işığı i</w:t>
      </w:r>
      <w:r w:rsidR="00497CEE" w:rsidRPr="004560EC">
        <w:rPr>
          <w:rFonts w:ascii="Arial" w:hAnsi="Arial" w:cs="Arial"/>
          <w:b/>
          <w:sz w:val="24"/>
          <w:szCs w:val="24"/>
        </w:rPr>
        <w:t>l</w:t>
      </w:r>
      <w:r w:rsidR="00F8766C" w:rsidRPr="004560EC">
        <w:rPr>
          <w:rFonts w:ascii="Arial" w:hAnsi="Arial" w:cs="Arial"/>
          <w:b/>
          <w:sz w:val="24"/>
          <w:szCs w:val="24"/>
        </w:rPr>
        <w:t>e İ</w:t>
      </w:r>
      <w:r w:rsidR="00497CEE" w:rsidRPr="004560EC">
        <w:rPr>
          <w:rFonts w:ascii="Arial" w:hAnsi="Arial" w:cs="Arial"/>
          <w:b/>
          <w:sz w:val="24"/>
          <w:szCs w:val="24"/>
        </w:rPr>
        <w:t>lişkili</w:t>
      </w:r>
      <w:r w:rsidR="00F8766C" w:rsidRPr="004560E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8766C" w:rsidRPr="004560EC">
        <w:rPr>
          <w:rFonts w:ascii="Arial" w:hAnsi="Arial" w:cs="Arial"/>
          <w:b/>
          <w:sz w:val="24"/>
          <w:szCs w:val="24"/>
        </w:rPr>
        <w:t>A</w:t>
      </w:r>
      <w:r w:rsidRPr="004560EC">
        <w:rPr>
          <w:rFonts w:ascii="Arial" w:hAnsi="Arial" w:cs="Arial"/>
          <w:b/>
          <w:sz w:val="24"/>
          <w:szCs w:val="24"/>
        </w:rPr>
        <w:t>rtifaktlar</w:t>
      </w:r>
      <w:proofErr w:type="spellEnd"/>
    </w:p>
    <w:p w14:paraId="5F7621A0" w14:textId="2075A5AA" w:rsidR="008352A0" w:rsidRDefault="00EB525B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Solma</w:t>
      </w:r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Pr="004560EC">
        <w:rPr>
          <w:rFonts w:ascii="Arial" w:hAnsi="Arial" w:cs="Arial"/>
          <w:sz w:val="24"/>
          <w:szCs w:val="24"/>
        </w:rPr>
        <w:t>Ge</w:t>
      </w:r>
      <w:r w:rsidR="009B2653" w:rsidRPr="004560EC">
        <w:rPr>
          <w:rFonts w:ascii="Arial" w:hAnsi="Arial" w:cs="Arial"/>
          <w:sz w:val="24"/>
          <w:szCs w:val="24"/>
        </w:rPr>
        <w:t>cikmiş tarama nedeniyle</w:t>
      </w:r>
      <w:r w:rsidRPr="004560EC">
        <w:rPr>
          <w:rFonts w:ascii="Arial" w:hAnsi="Arial" w:cs="Arial"/>
          <w:sz w:val="24"/>
          <w:szCs w:val="24"/>
        </w:rPr>
        <w:t xml:space="preserve"> plağın ortam ışığına maruz kalması</w:t>
      </w:r>
      <w:r w:rsidR="00515A83" w:rsidRPr="004560EC">
        <w:rPr>
          <w:rFonts w:ascii="Arial" w:hAnsi="Arial" w:cs="Arial"/>
          <w:sz w:val="24"/>
          <w:szCs w:val="24"/>
        </w:rPr>
        <w:t xml:space="preserve">na bağlı </w:t>
      </w:r>
      <w:r w:rsidRPr="004560EC">
        <w:rPr>
          <w:rFonts w:ascii="Arial" w:hAnsi="Arial" w:cs="Arial"/>
          <w:sz w:val="24"/>
          <w:szCs w:val="24"/>
        </w:rPr>
        <w:t>görüntü kalitesinin azaldığı daha açık radyografik görüntü ortaya çıkar.</w:t>
      </w:r>
      <w:r w:rsidR="004F09CE" w:rsidRPr="004560EC">
        <w:rPr>
          <w:rFonts w:ascii="Arial" w:hAnsi="Arial" w:cs="Arial"/>
          <w:sz w:val="24"/>
          <w:szCs w:val="24"/>
        </w:rPr>
        <w:t xml:space="preserve"> S</w:t>
      </w:r>
      <w:r w:rsidRPr="004560EC">
        <w:rPr>
          <w:rFonts w:ascii="Arial" w:hAnsi="Arial" w:cs="Arial"/>
          <w:sz w:val="24"/>
          <w:szCs w:val="24"/>
        </w:rPr>
        <w:t xml:space="preserve">olmanın olası nedeni, merkezi ışının yüksek enerjili fotonlardan oluşması, düşük enerjili fotonların ise </w:t>
      </w:r>
      <w:proofErr w:type="spellStart"/>
      <w:r w:rsidRPr="004560EC">
        <w:rPr>
          <w:rFonts w:ascii="Arial" w:hAnsi="Arial" w:cs="Arial"/>
          <w:sz w:val="24"/>
          <w:szCs w:val="24"/>
        </w:rPr>
        <w:t>periferde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olmasıdır. Bu nedenle solma </w:t>
      </w:r>
      <w:proofErr w:type="spellStart"/>
      <w:r w:rsidRPr="004560EC">
        <w:rPr>
          <w:rFonts w:ascii="Arial" w:hAnsi="Arial" w:cs="Arial"/>
          <w:sz w:val="24"/>
          <w:szCs w:val="24"/>
        </w:rPr>
        <w:t>periferden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başlar; bu özellik bu tür bir solmayı, yetersiz ışınlama nedeniyle ortaya çıkan solmadan ayırt etmektedir. Ayrıca yetersiz ışınlamaya bağlı solma </w:t>
      </w:r>
      <w:proofErr w:type="spellStart"/>
      <w:r w:rsidRPr="004560EC">
        <w:rPr>
          <w:rFonts w:ascii="Arial" w:hAnsi="Arial" w:cs="Arial"/>
          <w:sz w:val="24"/>
          <w:szCs w:val="24"/>
        </w:rPr>
        <w:t>artifaktına</w:t>
      </w:r>
      <w:proofErr w:type="spellEnd"/>
      <w:r w:rsidRPr="004560EC">
        <w:rPr>
          <w:rFonts w:ascii="Arial" w:hAnsi="Arial" w:cs="Arial"/>
          <w:sz w:val="24"/>
          <w:szCs w:val="24"/>
        </w:rPr>
        <w:t>, gecikmiş tarama olmasa bile gürültü de eşlik edebilmektedir.</w:t>
      </w:r>
    </w:p>
    <w:p w14:paraId="5C6136BC" w14:textId="77777777" w:rsidR="00DE058C" w:rsidRPr="004560EC" w:rsidRDefault="00DE058C" w:rsidP="00EB525B">
      <w:pPr>
        <w:jc w:val="both"/>
        <w:rPr>
          <w:rFonts w:ascii="Arial" w:hAnsi="Arial" w:cs="Arial"/>
          <w:b/>
          <w:sz w:val="24"/>
          <w:szCs w:val="24"/>
        </w:rPr>
      </w:pPr>
    </w:p>
    <w:p w14:paraId="1B3D743A" w14:textId="0A2A6D43" w:rsidR="00EB525B" w:rsidRDefault="00EB525B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 xml:space="preserve">Düzensiz Görüntü </w:t>
      </w:r>
      <w:proofErr w:type="spellStart"/>
      <w:r w:rsidRPr="004560EC">
        <w:rPr>
          <w:rFonts w:ascii="Arial" w:hAnsi="Arial" w:cs="Arial"/>
          <w:b/>
          <w:sz w:val="24"/>
          <w:szCs w:val="24"/>
        </w:rPr>
        <w:t>D</w:t>
      </w:r>
      <w:r w:rsidR="00634FCC" w:rsidRPr="004560EC">
        <w:rPr>
          <w:rFonts w:ascii="Arial" w:hAnsi="Arial" w:cs="Arial"/>
          <w:b/>
          <w:sz w:val="24"/>
          <w:szCs w:val="24"/>
        </w:rPr>
        <w:t>e</w:t>
      </w:r>
      <w:r w:rsidRPr="004560EC">
        <w:rPr>
          <w:rFonts w:ascii="Arial" w:hAnsi="Arial" w:cs="Arial"/>
          <w:b/>
          <w:sz w:val="24"/>
          <w:szCs w:val="24"/>
        </w:rPr>
        <w:t>nsitesi</w:t>
      </w:r>
      <w:proofErr w:type="spellEnd"/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Pr="004560EC">
        <w:rPr>
          <w:rFonts w:ascii="Arial" w:hAnsi="Arial" w:cs="Arial"/>
          <w:sz w:val="24"/>
          <w:szCs w:val="24"/>
        </w:rPr>
        <w:t xml:space="preserve">Bu hata çoğunlukla aynı hastaya ait birden fazla plağın kılıflarından çıkarıldıktan sonra tarama işlemine kadar üst üste bekletilmesi ve tarama işleminin gecikmesi nedeniyle oluşur. Görüntü üzerinde aynı yapılar için farklı </w:t>
      </w:r>
      <w:proofErr w:type="spellStart"/>
      <w:r w:rsidRPr="004560EC">
        <w:rPr>
          <w:rFonts w:ascii="Arial" w:hAnsi="Arial" w:cs="Arial"/>
          <w:sz w:val="24"/>
          <w:szCs w:val="24"/>
        </w:rPr>
        <w:t>densite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gösteren iki veya daha fazla radyografik alan izlenir. </w:t>
      </w:r>
    </w:p>
    <w:p w14:paraId="18AE66A1" w14:textId="77777777" w:rsidR="00DE058C" w:rsidRPr="004560EC" w:rsidRDefault="00DE058C" w:rsidP="00EB525B">
      <w:pPr>
        <w:jc w:val="both"/>
        <w:rPr>
          <w:rFonts w:ascii="Arial" w:hAnsi="Arial" w:cs="Arial"/>
          <w:sz w:val="24"/>
          <w:szCs w:val="24"/>
        </w:rPr>
      </w:pPr>
    </w:p>
    <w:p w14:paraId="6BF3DC6B" w14:textId="5270947B" w:rsidR="00EB525B" w:rsidRDefault="00EB525B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Parlama</w:t>
      </w:r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Pr="004560EC">
        <w:rPr>
          <w:rFonts w:ascii="Arial" w:hAnsi="Arial" w:cs="Arial"/>
          <w:sz w:val="24"/>
          <w:szCs w:val="24"/>
        </w:rPr>
        <w:t xml:space="preserve">Bu </w:t>
      </w:r>
      <w:proofErr w:type="spellStart"/>
      <w:r w:rsidRPr="004560EC">
        <w:rPr>
          <w:rFonts w:ascii="Arial" w:hAnsi="Arial" w:cs="Arial"/>
          <w:sz w:val="24"/>
          <w:szCs w:val="24"/>
        </w:rPr>
        <w:t>artifakt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saf beyaz alanlar olarak genellikle amalgam ve sabit </w:t>
      </w:r>
      <w:proofErr w:type="spellStart"/>
      <w:r w:rsidRPr="004560EC">
        <w:rPr>
          <w:rFonts w:ascii="Arial" w:hAnsi="Arial" w:cs="Arial"/>
          <w:sz w:val="24"/>
          <w:szCs w:val="24"/>
        </w:rPr>
        <w:t>protetik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restorasyonlar gibi </w:t>
      </w:r>
      <w:proofErr w:type="spellStart"/>
      <w:r w:rsidRPr="004560EC">
        <w:rPr>
          <w:rFonts w:ascii="Arial" w:hAnsi="Arial" w:cs="Arial"/>
          <w:sz w:val="24"/>
          <w:szCs w:val="24"/>
        </w:rPr>
        <w:t>atenüasyon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değerleri yüksek </w:t>
      </w:r>
      <w:proofErr w:type="spellStart"/>
      <w:r w:rsidRPr="004560EC">
        <w:rPr>
          <w:rFonts w:ascii="Arial" w:hAnsi="Arial" w:cs="Arial"/>
          <w:sz w:val="24"/>
          <w:szCs w:val="24"/>
        </w:rPr>
        <w:t>radyoopak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yapıların merkezinde ve görüntünün </w:t>
      </w:r>
      <w:proofErr w:type="spellStart"/>
      <w:r w:rsidRPr="004560EC">
        <w:rPr>
          <w:rFonts w:ascii="Arial" w:hAnsi="Arial" w:cs="Arial"/>
          <w:sz w:val="24"/>
          <w:szCs w:val="24"/>
        </w:rPr>
        <w:t>periferal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sınırlarında oluşur. Parlama </w:t>
      </w:r>
      <w:proofErr w:type="spellStart"/>
      <w:r w:rsidRPr="004560EC">
        <w:rPr>
          <w:rFonts w:ascii="Arial" w:hAnsi="Arial" w:cs="Arial"/>
          <w:sz w:val="24"/>
          <w:szCs w:val="24"/>
        </w:rPr>
        <w:t>artifaktı</w:t>
      </w:r>
      <w:proofErr w:type="spellEnd"/>
      <w:r w:rsidRPr="004560EC">
        <w:rPr>
          <w:rFonts w:ascii="Arial" w:hAnsi="Arial" w:cs="Arial"/>
          <w:sz w:val="24"/>
          <w:szCs w:val="24"/>
        </w:rPr>
        <w:t>, önemli ölçüde gürültülü bir görüntü ile birlikte ortaya çıkar.</w:t>
      </w:r>
    </w:p>
    <w:p w14:paraId="43FD070E" w14:textId="23440027" w:rsidR="00DE058C" w:rsidRDefault="00DE058C" w:rsidP="00EB525B">
      <w:pPr>
        <w:jc w:val="both"/>
        <w:rPr>
          <w:rFonts w:ascii="Arial" w:hAnsi="Arial" w:cs="Arial"/>
          <w:sz w:val="24"/>
          <w:szCs w:val="24"/>
        </w:rPr>
      </w:pPr>
    </w:p>
    <w:p w14:paraId="02C68B46" w14:textId="77777777" w:rsidR="00DE058C" w:rsidRPr="004560EC" w:rsidRDefault="00DE058C" w:rsidP="00EB525B">
      <w:pPr>
        <w:jc w:val="both"/>
        <w:rPr>
          <w:rFonts w:ascii="Arial" w:hAnsi="Arial" w:cs="Arial"/>
          <w:b/>
          <w:sz w:val="24"/>
          <w:szCs w:val="24"/>
        </w:rPr>
      </w:pPr>
    </w:p>
    <w:p w14:paraId="201008CC" w14:textId="77777777" w:rsidR="00273AF4" w:rsidRDefault="00273AF4" w:rsidP="00EB525B">
      <w:pPr>
        <w:jc w:val="both"/>
        <w:rPr>
          <w:rFonts w:ascii="Arial" w:hAnsi="Arial" w:cs="Arial"/>
          <w:b/>
          <w:sz w:val="24"/>
          <w:szCs w:val="24"/>
        </w:rPr>
      </w:pPr>
    </w:p>
    <w:p w14:paraId="313229F8" w14:textId="21179085" w:rsidR="00EB525B" w:rsidRDefault="00EB525B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Gürültü</w:t>
      </w:r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Pr="004560EC">
        <w:rPr>
          <w:rFonts w:ascii="Arial" w:hAnsi="Arial" w:cs="Arial"/>
          <w:sz w:val="24"/>
          <w:szCs w:val="24"/>
        </w:rPr>
        <w:t xml:space="preserve">Gecikmiş tarama ve çok yoğun ortam ışığı nedeniyle elektronların kendiliğinden salınması sonucu </w:t>
      </w:r>
      <w:proofErr w:type="spellStart"/>
      <w:r w:rsidRPr="004560EC">
        <w:rPr>
          <w:rFonts w:ascii="Arial" w:hAnsi="Arial" w:cs="Arial"/>
          <w:sz w:val="24"/>
          <w:szCs w:val="24"/>
        </w:rPr>
        <w:t>latent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imajda düzeltilemez değişiklikl</w:t>
      </w:r>
      <w:r w:rsidR="009B2653" w:rsidRPr="004560EC">
        <w:rPr>
          <w:rFonts w:ascii="Arial" w:hAnsi="Arial" w:cs="Arial"/>
          <w:sz w:val="24"/>
          <w:szCs w:val="24"/>
        </w:rPr>
        <w:t xml:space="preserve">er oluşur ve görüntünün zemin </w:t>
      </w:r>
      <w:proofErr w:type="spellStart"/>
      <w:r w:rsidR="009B2653" w:rsidRPr="004560EC">
        <w:rPr>
          <w:rFonts w:ascii="Arial" w:hAnsi="Arial" w:cs="Arial"/>
          <w:sz w:val="24"/>
          <w:szCs w:val="24"/>
        </w:rPr>
        <w:t>den</w:t>
      </w:r>
      <w:r w:rsidRPr="004560EC">
        <w:rPr>
          <w:rFonts w:ascii="Arial" w:hAnsi="Arial" w:cs="Arial"/>
          <w:sz w:val="24"/>
          <w:szCs w:val="24"/>
        </w:rPr>
        <w:t>sitesi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heterojen hale gelir. Aynı yapısal alanlar için rastgele </w:t>
      </w:r>
      <w:proofErr w:type="spellStart"/>
      <w:r w:rsidRPr="004560EC">
        <w:rPr>
          <w:rFonts w:ascii="Arial" w:hAnsi="Arial" w:cs="Arial"/>
          <w:sz w:val="24"/>
          <w:szCs w:val="24"/>
        </w:rPr>
        <w:t>densite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varyasyonları gösteren </w:t>
      </w:r>
      <w:proofErr w:type="spellStart"/>
      <w:r w:rsidRPr="004560EC">
        <w:rPr>
          <w:rFonts w:ascii="Arial" w:hAnsi="Arial" w:cs="Arial"/>
          <w:sz w:val="24"/>
          <w:szCs w:val="24"/>
        </w:rPr>
        <w:t>grenli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görünüme gürültü denir.</w:t>
      </w:r>
    </w:p>
    <w:p w14:paraId="763F7CA8" w14:textId="77777777" w:rsidR="00DE058C" w:rsidRPr="004560EC" w:rsidRDefault="00DE058C" w:rsidP="00EB525B">
      <w:pPr>
        <w:jc w:val="both"/>
        <w:rPr>
          <w:rFonts w:ascii="Arial" w:hAnsi="Arial" w:cs="Arial"/>
          <w:b/>
          <w:sz w:val="24"/>
          <w:szCs w:val="24"/>
        </w:rPr>
      </w:pPr>
    </w:p>
    <w:p w14:paraId="5E3C5492" w14:textId="0A439EB9" w:rsidR="00EB525B" w:rsidRDefault="00EB525B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Yazı Görüntüsü</w:t>
      </w:r>
      <w:r w:rsidR="008352A0" w:rsidRPr="004560EC">
        <w:rPr>
          <w:rFonts w:ascii="Arial" w:hAnsi="Arial" w:cs="Arial"/>
          <w:b/>
          <w:sz w:val="24"/>
          <w:szCs w:val="24"/>
        </w:rPr>
        <w:t xml:space="preserve">: </w:t>
      </w:r>
      <w:r w:rsidRPr="004560EC">
        <w:rPr>
          <w:rFonts w:ascii="Arial" w:hAnsi="Arial" w:cs="Arial"/>
          <w:sz w:val="24"/>
          <w:szCs w:val="24"/>
        </w:rPr>
        <w:t>Fosfor plaklar not</w:t>
      </w:r>
      <w:r w:rsidR="00C913E3" w:rsidRPr="004560E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60EC">
        <w:rPr>
          <w:rFonts w:ascii="Arial" w:hAnsi="Arial" w:cs="Arial"/>
          <w:sz w:val="24"/>
          <w:szCs w:val="24"/>
        </w:rPr>
        <w:t>kağıdı</w:t>
      </w:r>
      <w:proofErr w:type="gramEnd"/>
      <w:r w:rsidRPr="004560EC">
        <w:rPr>
          <w:rFonts w:ascii="Arial" w:hAnsi="Arial" w:cs="Arial"/>
          <w:sz w:val="24"/>
          <w:szCs w:val="24"/>
        </w:rPr>
        <w:t xml:space="preserve"> ile üst üste konulduklarında ve tarama işlemi geciktiğinde, not kağıtları üzerindeki yazılar elde edilen radyografik görüntüde</w:t>
      </w:r>
      <w:r w:rsidR="001158AC"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58AC" w:rsidRPr="004560EC">
        <w:rPr>
          <w:rFonts w:ascii="Arial" w:hAnsi="Arial" w:cs="Arial"/>
          <w:sz w:val="24"/>
          <w:szCs w:val="24"/>
        </w:rPr>
        <w:t>radyolüsent</w:t>
      </w:r>
      <w:proofErr w:type="spellEnd"/>
      <w:r w:rsidR="001158AC" w:rsidRPr="004560EC">
        <w:rPr>
          <w:rFonts w:ascii="Arial" w:hAnsi="Arial" w:cs="Arial"/>
          <w:sz w:val="24"/>
          <w:szCs w:val="24"/>
        </w:rPr>
        <w:t xml:space="preserve"> olarak</w:t>
      </w:r>
      <w:r w:rsidR="00F8766C" w:rsidRPr="004560EC">
        <w:rPr>
          <w:rFonts w:ascii="Arial" w:hAnsi="Arial" w:cs="Arial"/>
          <w:sz w:val="24"/>
          <w:szCs w:val="24"/>
        </w:rPr>
        <w:t xml:space="preserve"> izlenir</w:t>
      </w:r>
      <w:r w:rsidRPr="004560EC">
        <w:rPr>
          <w:rFonts w:ascii="Arial" w:hAnsi="Arial" w:cs="Arial"/>
          <w:sz w:val="24"/>
          <w:szCs w:val="24"/>
        </w:rPr>
        <w:t>. Bu hata</w:t>
      </w:r>
      <w:r w:rsidR="009B2653" w:rsidRPr="004560EC">
        <w:rPr>
          <w:rFonts w:ascii="Arial" w:hAnsi="Arial" w:cs="Arial"/>
          <w:sz w:val="24"/>
          <w:szCs w:val="24"/>
        </w:rPr>
        <w:t>ya</w:t>
      </w:r>
      <w:r w:rsidRPr="004560EC">
        <w:rPr>
          <w:rFonts w:ascii="Arial" w:hAnsi="Arial" w:cs="Arial"/>
          <w:sz w:val="24"/>
          <w:szCs w:val="24"/>
        </w:rPr>
        <w:t xml:space="preserve"> yazı görüntüsü</w:t>
      </w:r>
      <w:r w:rsidR="009B2653" w:rsidRPr="004560EC">
        <w:rPr>
          <w:rFonts w:ascii="Arial" w:hAnsi="Arial" w:cs="Arial"/>
          <w:sz w:val="24"/>
          <w:szCs w:val="24"/>
        </w:rPr>
        <w:t xml:space="preserve"> denir.</w:t>
      </w:r>
      <w:r w:rsidRPr="004560EC">
        <w:rPr>
          <w:rFonts w:ascii="Arial" w:hAnsi="Arial" w:cs="Arial"/>
          <w:sz w:val="24"/>
          <w:szCs w:val="24"/>
        </w:rPr>
        <w:t xml:space="preserve"> </w:t>
      </w:r>
    </w:p>
    <w:p w14:paraId="5F2CD95A" w14:textId="569B29BC" w:rsidR="005C492A" w:rsidRDefault="005C492A" w:rsidP="00EB525B">
      <w:pPr>
        <w:jc w:val="both"/>
        <w:rPr>
          <w:rFonts w:ascii="Arial" w:hAnsi="Arial" w:cs="Arial"/>
          <w:sz w:val="24"/>
          <w:szCs w:val="24"/>
        </w:rPr>
      </w:pPr>
    </w:p>
    <w:p w14:paraId="57B5894E" w14:textId="46DEEFA3" w:rsidR="00E62886" w:rsidRPr="00E8485A" w:rsidRDefault="00F8766C" w:rsidP="00E8485A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E8485A">
        <w:rPr>
          <w:rFonts w:ascii="Arial" w:hAnsi="Arial" w:cs="Arial"/>
          <w:b/>
          <w:sz w:val="24"/>
          <w:szCs w:val="24"/>
        </w:rPr>
        <w:t xml:space="preserve">Işınlama Parametrelerine Bağlı Oluşan </w:t>
      </w:r>
      <w:proofErr w:type="spellStart"/>
      <w:r w:rsidRPr="00E8485A">
        <w:rPr>
          <w:rFonts w:ascii="Arial" w:hAnsi="Arial" w:cs="Arial"/>
          <w:b/>
          <w:sz w:val="24"/>
          <w:szCs w:val="24"/>
        </w:rPr>
        <w:t>A</w:t>
      </w:r>
      <w:r w:rsidR="00E62886" w:rsidRPr="00E8485A">
        <w:rPr>
          <w:rFonts w:ascii="Arial" w:hAnsi="Arial" w:cs="Arial"/>
          <w:b/>
          <w:sz w:val="24"/>
          <w:szCs w:val="24"/>
        </w:rPr>
        <w:t>rtifaktlar</w:t>
      </w:r>
      <w:proofErr w:type="spellEnd"/>
    </w:p>
    <w:p w14:paraId="573F72D1" w14:textId="496F20D2" w:rsidR="00E62886" w:rsidRDefault="00E62886" w:rsidP="00E62886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 xml:space="preserve">İmaj reseptörünün yetersiz veya fazla ışınlanması sonucu teşhis değeri taşımayan çok açık veya çok koyu radyografik görüntüler elde edilir. Kısa ışınlama süresi, düşük </w:t>
      </w:r>
      <w:proofErr w:type="spellStart"/>
      <w:r w:rsidR="00E35679" w:rsidRPr="004560EC">
        <w:rPr>
          <w:rFonts w:ascii="Arial" w:hAnsi="Arial" w:cs="Arial"/>
          <w:sz w:val="24"/>
          <w:szCs w:val="24"/>
        </w:rPr>
        <w:t>kV</w:t>
      </w:r>
      <w:r w:rsidRPr="004560EC">
        <w:rPr>
          <w:rFonts w:ascii="Arial" w:hAnsi="Arial" w:cs="Arial"/>
          <w:sz w:val="24"/>
          <w:szCs w:val="24"/>
        </w:rPr>
        <w:t>p</w:t>
      </w:r>
      <w:proofErr w:type="spellEnd"/>
      <w:r w:rsidR="00735923" w:rsidRPr="004560EC">
        <w:rPr>
          <w:rFonts w:ascii="Arial" w:hAnsi="Arial" w:cs="Arial"/>
          <w:sz w:val="24"/>
          <w:szCs w:val="24"/>
        </w:rPr>
        <w:t>,</w:t>
      </w:r>
      <w:r w:rsidRPr="004560EC">
        <w:rPr>
          <w:rFonts w:ascii="Arial" w:hAnsi="Arial" w:cs="Arial"/>
          <w:sz w:val="24"/>
          <w:szCs w:val="24"/>
        </w:rPr>
        <w:t xml:space="preserve"> </w:t>
      </w:r>
      <w:r w:rsidR="00735923" w:rsidRPr="004560EC">
        <w:rPr>
          <w:rFonts w:ascii="Arial" w:hAnsi="Arial" w:cs="Arial"/>
          <w:sz w:val="24"/>
          <w:szCs w:val="24"/>
        </w:rPr>
        <w:t xml:space="preserve">düşük </w:t>
      </w:r>
      <w:proofErr w:type="spellStart"/>
      <w:r w:rsidR="00735923" w:rsidRPr="004560EC">
        <w:rPr>
          <w:rFonts w:ascii="Arial" w:hAnsi="Arial" w:cs="Arial"/>
          <w:sz w:val="24"/>
          <w:szCs w:val="24"/>
        </w:rPr>
        <w:t>mA</w:t>
      </w:r>
      <w:proofErr w:type="spellEnd"/>
      <w:r w:rsidR="00735923" w:rsidRPr="004560EC">
        <w:rPr>
          <w:rFonts w:ascii="Arial" w:hAnsi="Arial" w:cs="Arial"/>
          <w:sz w:val="24"/>
          <w:szCs w:val="24"/>
        </w:rPr>
        <w:t xml:space="preserve"> ve</w:t>
      </w:r>
      <w:r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0EC">
        <w:rPr>
          <w:rFonts w:ascii="Arial" w:hAnsi="Arial" w:cs="Arial"/>
          <w:sz w:val="24"/>
          <w:szCs w:val="24"/>
        </w:rPr>
        <w:t>fokal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spot ile obje mesafesinin fazla oluşu veya bu faktörlerin kombinasyonu sonucu açık radyografik görüntü oluşur.</w:t>
      </w:r>
      <w:r w:rsidR="00E25F41" w:rsidRPr="004560EC">
        <w:rPr>
          <w:rFonts w:ascii="Arial" w:hAnsi="Arial" w:cs="Arial"/>
          <w:sz w:val="24"/>
          <w:szCs w:val="24"/>
        </w:rPr>
        <w:t xml:space="preserve"> Bu görüntülere </w:t>
      </w:r>
      <w:r w:rsidR="00B54CB5" w:rsidRPr="004560EC">
        <w:rPr>
          <w:rFonts w:ascii="Arial" w:hAnsi="Arial" w:cs="Arial"/>
          <w:sz w:val="24"/>
          <w:szCs w:val="24"/>
        </w:rPr>
        <w:t xml:space="preserve">parlama ve </w:t>
      </w:r>
      <w:r w:rsidR="00E25F41" w:rsidRPr="004560EC">
        <w:rPr>
          <w:rFonts w:ascii="Arial" w:hAnsi="Arial" w:cs="Arial"/>
          <w:sz w:val="24"/>
          <w:szCs w:val="24"/>
        </w:rPr>
        <w:t>gürültü</w:t>
      </w:r>
      <w:r w:rsidR="00D84996" w:rsidRPr="004560EC">
        <w:rPr>
          <w:rFonts w:ascii="Arial" w:hAnsi="Arial" w:cs="Arial"/>
          <w:sz w:val="24"/>
          <w:szCs w:val="24"/>
        </w:rPr>
        <w:t xml:space="preserve"> de</w:t>
      </w:r>
      <w:r w:rsidR="00E25F41" w:rsidRPr="004560EC">
        <w:rPr>
          <w:rFonts w:ascii="Arial" w:hAnsi="Arial" w:cs="Arial"/>
          <w:sz w:val="24"/>
          <w:szCs w:val="24"/>
        </w:rPr>
        <w:t xml:space="preserve"> eşlik edebilir.</w:t>
      </w:r>
      <w:r w:rsidR="00E35679" w:rsidRPr="004560EC">
        <w:rPr>
          <w:rFonts w:ascii="Arial" w:hAnsi="Arial" w:cs="Arial"/>
          <w:sz w:val="24"/>
          <w:szCs w:val="24"/>
        </w:rPr>
        <w:t xml:space="preserve"> Uzun ışınlama süresi, yüksek </w:t>
      </w:r>
      <w:proofErr w:type="spellStart"/>
      <w:r w:rsidR="00E35679" w:rsidRPr="004560EC">
        <w:rPr>
          <w:rFonts w:ascii="Arial" w:hAnsi="Arial" w:cs="Arial"/>
          <w:sz w:val="24"/>
          <w:szCs w:val="24"/>
        </w:rPr>
        <w:t>kV</w:t>
      </w:r>
      <w:r w:rsidRPr="004560EC">
        <w:rPr>
          <w:rFonts w:ascii="Arial" w:hAnsi="Arial" w:cs="Arial"/>
          <w:sz w:val="24"/>
          <w:szCs w:val="24"/>
        </w:rPr>
        <w:t>p</w:t>
      </w:r>
      <w:proofErr w:type="spellEnd"/>
      <w:r w:rsidR="00FA44C4" w:rsidRPr="004560EC">
        <w:rPr>
          <w:rFonts w:ascii="Arial" w:hAnsi="Arial" w:cs="Arial"/>
          <w:sz w:val="24"/>
          <w:szCs w:val="24"/>
        </w:rPr>
        <w:t>,</w:t>
      </w:r>
      <w:r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44C4" w:rsidRPr="004560EC">
        <w:rPr>
          <w:rFonts w:ascii="Arial" w:hAnsi="Arial" w:cs="Arial"/>
          <w:sz w:val="24"/>
          <w:szCs w:val="24"/>
        </w:rPr>
        <w:t>yüsek</w:t>
      </w:r>
      <w:proofErr w:type="spellEnd"/>
      <w:r w:rsidR="00FA44C4"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0EC">
        <w:rPr>
          <w:rFonts w:ascii="Arial" w:hAnsi="Arial" w:cs="Arial"/>
          <w:sz w:val="24"/>
          <w:szCs w:val="24"/>
        </w:rPr>
        <w:t>mA</w:t>
      </w:r>
      <w:proofErr w:type="spellEnd"/>
      <w:r w:rsidR="00FA44C4" w:rsidRPr="004560EC">
        <w:rPr>
          <w:rFonts w:ascii="Arial" w:hAnsi="Arial" w:cs="Arial"/>
          <w:sz w:val="24"/>
          <w:szCs w:val="24"/>
        </w:rPr>
        <w:t xml:space="preserve"> ve</w:t>
      </w:r>
      <w:r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0EC">
        <w:rPr>
          <w:rFonts w:ascii="Arial" w:hAnsi="Arial" w:cs="Arial"/>
          <w:sz w:val="24"/>
          <w:szCs w:val="24"/>
        </w:rPr>
        <w:t>fokal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spot ile obje mesafesinin kısa oluşu veya bu faktörlerin </w:t>
      </w:r>
      <w:proofErr w:type="gramStart"/>
      <w:r w:rsidRPr="004560EC">
        <w:rPr>
          <w:rFonts w:ascii="Arial" w:hAnsi="Arial" w:cs="Arial"/>
          <w:sz w:val="24"/>
          <w:szCs w:val="24"/>
        </w:rPr>
        <w:t>kombinasyonu</w:t>
      </w:r>
      <w:proofErr w:type="gramEnd"/>
      <w:r w:rsidRPr="004560EC">
        <w:rPr>
          <w:rFonts w:ascii="Arial" w:hAnsi="Arial" w:cs="Arial"/>
          <w:sz w:val="24"/>
          <w:szCs w:val="24"/>
        </w:rPr>
        <w:t xml:space="preserve"> sonucu koyu radyografik görüntü olu</w:t>
      </w:r>
      <w:r w:rsidR="004235E4">
        <w:rPr>
          <w:rFonts w:ascii="Arial" w:hAnsi="Arial" w:cs="Arial"/>
          <w:sz w:val="24"/>
          <w:szCs w:val="24"/>
        </w:rPr>
        <w:t>şur.</w:t>
      </w:r>
    </w:p>
    <w:p w14:paraId="2BC7E115" w14:textId="77777777" w:rsidR="00E8485A" w:rsidRPr="004560EC" w:rsidRDefault="00E8485A" w:rsidP="00E62886">
      <w:pPr>
        <w:jc w:val="both"/>
        <w:rPr>
          <w:rFonts w:ascii="Arial" w:hAnsi="Arial" w:cs="Arial"/>
          <w:sz w:val="24"/>
          <w:szCs w:val="24"/>
        </w:rPr>
      </w:pPr>
    </w:p>
    <w:p w14:paraId="0D9CD242" w14:textId="479D2648" w:rsidR="00EB525B" w:rsidRDefault="00EB525B" w:rsidP="00432AD7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F</w:t>
      </w:r>
      <w:r w:rsidR="00AD3433">
        <w:rPr>
          <w:rFonts w:ascii="Arial" w:hAnsi="Arial" w:cs="Arial"/>
          <w:b/>
          <w:sz w:val="24"/>
          <w:szCs w:val="24"/>
        </w:rPr>
        <w:t xml:space="preserve">osfor Plak ile İlişkili </w:t>
      </w:r>
      <w:proofErr w:type="spellStart"/>
      <w:r w:rsidR="00AD3433">
        <w:rPr>
          <w:rFonts w:ascii="Arial" w:hAnsi="Arial" w:cs="Arial"/>
          <w:b/>
          <w:sz w:val="24"/>
          <w:szCs w:val="24"/>
        </w:rPr>
        <w:t>A</w:t>
      </w:r>
      <w:r w:rsidR="00AF3C11" w:rsidRPr="004560EC">
        <w:rPr>
          <w:rFonts w:ascii="Arial" w:hAnsi="Arial" w:cs="Arial"/>
          <w:b/>
          <w:sz w:val="24"/>
          <w:szCs w:val="24"/>
        </w:rPr>
        <w:t>rtifaktlar</w:t>
      </w:r>
      <w:proofErr w:type="spellEnd"/>
    </w:p>
    <w:p w14:paraId="2E129CB3" w14:textId="77777777" w:rsidR="00E8485A" w:rsidRPr="004560EC" w:rsidRDefault="00E8485A" w:rsidP="00E8485A">
      <w:pPr>
        <w:pStyle w:val="ListeParagraf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B12501A" w14:textId="2897BD74" w:rsidR="00E8485A" w:rsidRPr="004560EC" w:rsidRDefault="00C849C0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a</w:t>
      </w:r>
      <w:r w:rsidR="005767A7" w:rsidRPr="004560EC">
        <w:rPr>
          <w:rFonts w:ascii="Arial" w:hAnsi="Arial" w:cs="Arial"/>
          <w:sz w:val="24"/>
          <w:szCs w:val="24"/>
        </w:rPr>
        <w:t>-)</w:t>
      </w:r>
      <w:r w:rsidR="00EB525B"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Fotostimule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Luminesans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Tabaka Hasarı </w:t>
      </w:r>
    </w:p>
    <w:p w14:paraId="1AE5396B" w14:textId="77777777" w:rsidR="00211F00" w:rsidRDefault="005767A7" w:rsidP="005A1DBF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 xml:space="preserve"> </w:t>
      </w:r>
      <w:r w:rsidR="00EB525B" w:rsidRPr="004560EC">
        <w:rPr>
          <w:rFonts w:ascii="Arial" w:hAnsi="Arial" w:cs="Arial"/>
          <w:b/>
          <w:sz w:val="24"/>
          <w:szCs w:val="24"/>
        </w:rPr>
        <w:t>Çatlak</w:t>
      </w:r>
      <w:r w:rsidR="00C14947" w:rsidRPr="004560EC">
        <w:rPr>
          <w:rFonts w:ascii="Arial" w:hAnsi="Arial" w:cs="Arial"/>
          <w:b/>
          <w:sz w:val="24"/>
          <w:szCs w:val="24"/>
        </w:rPr>
        <w:t>:</w:t>
      </w:r>
      <w:r w:rsidR="00EB525B" w:rsidRPr="004560EC">
        <w:rPr>
          <w:rFonts w:ascii="Arial" w:hAnsi="Arial" w:cs="Arial"/>
          <w:b/>
          <w:sz w:val="24"/>
          <w:szCs w:val="24"/>
        </w:rPr>
        <w:t xml:space="preserve"> </w:t>
      </w:r>
      <w:r w:rsidR="00D019B1" w:rsidRPr="004560EC">
        <w:rPr>
          <w:rFonts w:ascii="Arial" w:hAnsi="Arial" w:cs="Arial"/>
          <w:sz w:val="24"/>
          <w:szCs w:val="24"/>
        </w:rPr>
        <w:t>P</w:t>
      </w:r>
      <w:r w:rsidR="00EB525B" w:rsidRPr="004560EC">
        <w:rPr>
          <w:rFonts w:ascii="Arial" w:hAnsi="Arial" w:cs="Arial"/>
          <w:sz w:val="24"/>
          <w:szCs w:val="24"/>
        </w:rPr>
        <w:t>la</w:t>
      </w:r>
      <w:r w:rsidR="00D019B1" w:rsidRPr="004560EC">
        <w:rPr>
          <w:rFonts w:ascii="Arial" w:hAnsi="Arial" w:cs="Arial"/>
          <w:sz w:val="24"/>
          <w:szCs w:val="24"/>
        </w:rPr>
        <w:t>ğın</w:t>
      </w:r>
      <w:r w:rsidR="00EB525B" w:rsidRPr="004560EC">
        <w:rPr>
          <w:rFonts w:ascii="Arial" w:hAnsi="Arial" w:cs="Arial"/>
          <w:sz w:val="24"/>
          <w:szCs w:val="24"/>
        </w:rPr>
        <w:t xml:space="preserve"> ağız içerisine konumlandırılması sırasında</w:t>
      </w:r>
      <w:r w:rsidR="00666753" w:rsidRPr="004560EC">
        <w:rPr>
          <w:rFonts w:ascii="Arial" w:hAnsi="Arial" w:cs="Arial"/>
          <w:sz w:val="24"/>
          <w:szCs w:val="24"/>
        </w:rPr>
        <w:t xml:space="preserve"> yanlış </w:t>
      </w:r>
      <w:proofErr w:type="gramStart"/>
      <w:r w:rsidR="00666753" w:rsidRPr="004560EC">
        <w:rPr>
          <w:rFonts w:ascii="Arial" w:hAnsi="Arial" w:cs="Arial"/>
          <w:sz w:val="24"/>
          <w:szCs w:val="24"/>
        </w:rPr>
        <w:t>manipülasyonu</w:t>
      </w:r>
      <w:proofErr w:type="gramEnd"/>
      <w:r w:rsidR="00666753" w:rsidRPr="004560EC">
        <w:rPr>
          <w:rFonts w:ascii="Arial" w:hAnsi="Arial" w:cs="Arial"/>
          <w:sz w:val="24"/>
          <w:szCs w:val="24"/>
        </w:rPr>
        <w:t xml:space="preserve"> ve</w:t>
      </w:r>
      <w:r w:rsidR="00EB525B" w:rsidRPr="004560EC">
        <w:rPr>
          <w:rFonts w:ascii="Arial" w:hAnsi="Arial" w:cs="Arial"/>
          <w:sz w:val="24"/>
          <w:szCs w:val="24"/>
        </w:rPr>
        <w:t xml:space="preserve"> </w:t>
      </w:r>
      <w:r w:rsidR="00677B74" w:rsidRPr="004560EC">
        <w:rPr>
          <w:rFonts w:ascii="Arial" w:hAnsi="Arial" w:cs="Arial"/>
          <w:sz w:val="24"/>
          <w:szCs w:val="24"/>
        </w:rPr>
        <w:t>katlanması</w:t>
      </w:r>
      <w:r w:rsidR="00EB525B" w:rsidRPr="004560EC">
        <w:rPr>
          <w:rFonts w:ascii="Arial" w:hAnsi="Arial" w:cs="Arial"/>
          <w:sz w:val="24"/>
          <w:szCs w:val="24"/>
        </w:rPr>
        <w:t xml:space="preserve"> </w:t>
      </w:r>
      <w:r w:rsidR="00666753" w:rsidRPr="004560EC">
        <w:rPr>
          <w:rFonts w:ascii="Arial" w:hAnsi="Arial" w:cs="Arial"/>
          <w:sz w:val="24"/>
          <w:szCs w:val="24"/>
        </w:rPr>
        <w:t xml:space="preserve">sonucu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fotostimule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luminesans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tabakada ve destekleyici polyester tabanda</w:t>
      </w:r>
      <w:r w:rsidR="00D019B1" w:rsidRPr="004560EC">
        <w:rPr>
          <w:rFonts w:ascii="Arial" w:hAnsi="Arial" w:cs="Arial"/>
          <w:sz w:val="24"/>
          <w:szCs w:val="24"/>
        </w:rPr>
        <w:t xml:space="preserve"> oluşan</w:t>
      </w:r>
      <w:r w:rsidR="00EB525B" w:rsidRPr="004560EC">
        <w:rPr>
          <w:rFonts w:ascii="Arial" w:hAnsi="Arial" w:cs="Arial"/>
          <w:sz w:val="24"/>
          <w:szCs w:val="24"/>
        </w:rPr>
        <w:t xml:space="preserve"> geri dönüşü olmayan hasarlardır. </w:t>
      </w:r>
    </w:p>
    <w:p w14:paraId="2DC5177B" w14:textId="317CC6D9" w:rsidR="005A1DBF" w:rsidRDefault="005A1DBF" w:rsidP="005A1D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Özellikle ağız içerisinde</w:t>
      </w:r>
      <w:r w:rsidR="00C16FFA">
        <w:rPr>
          <w:rFonts w:ascii="Arial" w:hAnsi="Arial" w:cs="Arial"/>
          <w:sz w:val="24"/>
          <w:szCs w:val="24"/>
        </w:rPr>
        <w:t xml:space="preserve"> hasta tarafından</w:t>
      </w:r>
      <w:r>
        <w:rPr>
          <w:rFonts w:ascii="Arial" w:hAnsi="Arial" w:cs="Arial"/>
          <w:sz w:val="24"/>
          <w:szCs w:val="24"/>
        </w:rPr>
        <w:t xml:space="preserve"> metal disk bölgesine bastırılması sonucu metal disk etrafında </w:t>
      </w:r>
      <w:r w:rsidR="00067CBC">
        <w:rPr>
          <w:rFonts w:ascii="Arial" w:hAnsi="Arial" w:cs="Arial"/>
          <w:sz w:val="24"/>
          <w:szCs w:val="24"/>
        </w:rPr>
        <w:t xml:space="preserve">oluşan çatlaklar </w:t>
      </w:r>
      <w:proofErr w:type="spellStart"/>
      <w:r>
        <w:rPr>
          <w:rFonts w:ascii="Arial" w:hAnsi="Arial" w:cs="Arial"/>
          <w:sz w:val="24"/>
          <w:szCs w:val="24"/>
        </w:rPr>
        <w:t>radyoopak</w:t>
      </w:r>
      <w:proofErr w:type="spellEnd"/>
      <w:r>
        <w:rPr>
          <w:rFonts w:ascii="Arial" w:hAnsi="Arial" w:cs="Arial"/>
          <w:sz w:val="24"/>
          <w:szCs w:val="24"/>
        </w:rPr>
        <w:t xml:space="preserve"> görüntüye neden olmakla beraber lezyon olarak algılanıp hekimi yanıltabilmektedir. </w:t>
      </w:r>
    </w:p>
    <w:p w14:paraId="5376241F" w14:textId="1B5C0938" w:rsidR="00DE058C" w:rsidRDefault="00EB525B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Çizik</w:t>
      </w:r>
      <w:r w:rsidR="00C14947" w:rsidRPr="004560EC">
        <w:rPr>
          <w:rFonts w:ascii="Arial" w:hAnsi="Arial" w:cs="Arial"/>
          <w:sz w:val="24"/>
          <w:szCs w:val="24"/>
        </w:rPr>
        <w:t xml:space="preserve">: </w:t>
      </w:r>
      <w:r w:rsidR="008B2D97" w:rsidRPr="004560EC">
        <w:rPr>
          <w:rFonts w:ascii="Arial" w:hAnsi="Arial" w:cs="Arial"/>
          <w:sz w:val="24"/>
          <w:szCs w:val="24"/>
        </w:rPr>
        <w:t>D</w:t>
      </w:r>
      <w:r w:rsidRPr="004560EC">
        <w:rPr>
          <w:rFonts w:ascii="Arial" w:hAnsi="Arial" w:cs="Arial"/>
          <w:sz w:val="24"/>
          <w:szCs w:val="24"/>
        </w:rPr>
        <w:t>estekleyici polyester tabanda</w:t>
      </w:r>
      <w:r w:rsidR="00094512" w:rsidRPr="004560EC">
        <w:rPr>
          <w:rFonts w:ascii="Arial" w:hAnsi="Arial" w:cs="Arial"/>
          <w:sz w:val="24"/>
          <w:szCs w:val="24"/>
        </w:rPr>
        <w:t xml:space="preserve"> katlanma</w:t>
      </w:r>
      <w:r w:rsidRPr="004560EC">
        <w:rPr>
          <w:rFonts w:ascii="Arial" w:hAnsi="Arial" w:cs="Arial"/>
          <w:sz w:val="24"/>
          <w:szCs w:val="24"/>
        </w:rPr>
        <w:t xml:space="preserve"> olmadan </w:t>
      </w:r>
      <w:proofErr w:type="spellStart"/>
      <w:r w:rsidRPr="004560EC">
        <w:rPr>
          <w:rFonts w:ascii="Arial" w:hAnsi="Arial" w:cs="Arial"/>
          <w:sz w:val="24"/>
          <w:szCs w:val="24"/>
        </w:rPr>
        <w:t>fotostimule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0EC">
        <w:rPr>
          <w:rFonts w:ascii="Arial" w:hAnsi="Arial" w:cs="Arial"/>
          <w:sz w:val="24"/>
          <w:szCs w:val="24"/>
        </w:rPr>
        <w:t>luminesans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tabakanın hasarı sonucu oluşur. Görüntünün herhangi bir yerinde küçük, lineer pürüzsüz </w:t>
      </w:r>
      <w:proofErr w:type="spellStart"/>
      <w:r w:rsidRPr="004560EC">
        <w:rPr>
          <w:rFonts w:ascii="Arial" w:hAnsi="Arial" w:cs="Arial"/>
          <w:sz w:val="24"/>
          <w:szCs w:val="24"/>
        </w:rPr>
        <w:t>opasiteler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olarak gözlenir.</w:t>
      </w:r>
    </w:p>
    <w:p w14:paraId="74C2C16C" w14:textId="385D57AC" w:rsidR="00EB525B" w:rsidRDefault="00EB525B" w:rsidP="00DE10DD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 xml:space="preserve"> </w:t>
      </w:r>
      <w:r w:rsidR="000C12CC" w:rsidRPr="004560EC">
        <w:rPr>
          <w:rFonts w:ascii="Arial" w:hAnsi="Arial" w:cs="Arial"/>
          <w:b/>
          <w:sz w:val="24"/>
          <w:szCs w:val="24"/>
        </w:rPr>
        <w:t>Fosfor p</w:t>
      </w:r>
      <w:r w:rsidRPr="004560EC">
        <w:rPr>
          <w:rFonts w:ascii="Arial" w:hAnsi="Arial" w:cs="Arial"/>
          <w:b/>
          <w:sz w:val="24"/>
          <w:szCs w:val="24"/>
        </w:rPr>
        <w:t>lak kenarlarının soyulması</w:t>
      </w:r>
      <w:r w:rsidR="00C14947" w:rsidRPr="004560EC">
        <w:rPr>
          <w:rFonts w:ascii="Arial" w:hAnsi="Arial" w:cs="Arial"/>
          <w:sz w:val="24"/>
          <w:szCs w:val="24"/>
        </w:rPr>
        <w:t xml:space="preserve">: </w:t>
      </w:r>
      <w:r w:rsidR="000C12CC" w:rsidRPr="004560EC">
        <w:rPr>
          <w:rFonts w:ascii="Arial" w:hAnsi="Arial" w:cs="Arial"/>
          <w:sz w:val="24"/>
          <w:szCs w:val="24"/>
        </w:rPr>
        <w:t>Fosfor plaklar</w:t>
      </w:r>
      <w:r w:rsidR="00310565" w:rsidRPr="004560EC">
        <w:rPr>
          <w:rFonts w:ascii="Arial" w:hAnsi="Arial" w:cs="Arial"/>
          <w:sz w:val="24"/>
          <w:szCs w:val="24"/>
        </w:rPr>
        <w:t>ın</w:t>
      </w:r>
      <w:r w:rsidR="00CF417C" w:rsidRPr="004560EC">
        <w:rPr>
          <w:rFonts w:ascii="Arial" w:hAnsi="Arial" w:cs="Arial"/>
          <w:sz w:val="24"/>
          <w:szCs w:val="24"/>
        </w:rPr>
        <w:t>,</w:t>
      </w:r>
      <w:r w:rsidR="00A14B9D">
        <w:rPr>
          <w:rFonts w:ascii="Arial" w:hAnsi="Arial" w:cs="Arial"/>
          <w:sz w:val="24"/>
          <w:szCs w:val="24"/>
        </w:rPr>
        <w:t xml:space="preserve"> tarayıcıya yüklenirken</w:t>
      </w:r>
      <w:r w:rsidR="00D6172B" w:rsidRPr="004560EC">
        <w:rPr>
          <w:rFonts w:ascii="Arial" w:hAnsi="Arial" w:cs="Arial"/>
          <w:sz w:val="24"/>
          <w:szCs w:val="24"/>
        </w:rPr>
        <w:t xml:space="preserve"> </w:t>
      </w:r>
      <w:r w:rsidRPr="004560EC">
        <w:rPr>
          <w:rFonts w:ascii="Arial" w:hAnsi="Arial" w:cs="Arial"/>
          <w:sz w:val="24"/>
          <w:szCs w:val="24"/>
        </w:rPr>
        <w:t>taşıyıcı kasete yerl</w:t>
      </w:r>
      <w:r w:rsidR="00E82BC9" w:rsidRPr="004560EC">
        <w:rPr>
          <w:rFonts w:ascii="Arial" w:hAnsi="Arial" w:cs="Arial"/>
          <w:sz w:val="24"/>
          <w:szCs w:val="24"/>
        </w:rPr>
        <w:t>eştirildiği sırada</w:t>
      </w:r>
      <w:r w:rsidR="00310565" w:rsidRPr="004560EC">
        <w:rPr>
          <w:rFonts w:ascii="Arial" w:hAnsi="Arial" w:cs="Arial"/>
          <w:sz w:val="24"/>
          <w:szCs w:val="24"/>
        </w:rPr>
        <w:t xml:space="preserve"> oluşan sürtünmeye bağlı</w:t>
      </w:r>
      <w:r w:rsidR="000C12CC" w:rsidRPr="004560EC">
        <w:rPr>
          <w:rFonts w:ascii="Arial" w:hAnsi="Arial" w:cs="Arial"/>
          <w:sz w:val="24"/>
          <w:szCs w:val="24"/>
        </w:rPr>
        <w:t xml:space="preserve"> </w:t>
      </w:r>
      <w:r w:rsidR="00E405B2" w:rsidRPr="004560EC">
        <w:rPr>
          <w:rFonts w:ascii="Arial" w:hAnsi="Arial" w:cs="Arial"/>
          <w:sz w:val="24"/>
          <w:szCs w:val="24"/>
        </w:rPr>
        <w:t xml:space="preserve">plak </w:t>
      </w:r>
      <w:r w:rsidRPr="004560EC">
        <w:rPr>
          <w:rFonts w:ascii="Arial" w:hAnsi="Arial" w:cs="Arial"/>
          <w:sz w:val="24"/>
          <w:szCs w:val="24"/>
        </w:rPr>
        <w:t xml:space="preserve">sınırlarının koruyucu ve </w:t>
      </w:r>
      <w:proofErr w:type="spellStart"/>
      <w:r w:rsidRPr="004560EC">
        <w:rPr>
          <w:rFonts w:ascii="Arial" w:hAnsi="Arial" w:cs="Arial"/>
          <w:sz w:val="24"/>
          <w:szCs w:val="24"/>
        </w:rPr>
        <w:t>fotostimule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60EC">
        <w:rPr>
          <w:rFonts w:ascii="Arial" w:hAnsi="Arial" w:cs="Arial"/>
          <w:sz w:val="24"/>
          <w:szCs w:val="24"/>
        </w:rPr>
        <w:t>luminesans</w:t>
      </w:r>
      <w:proofErr w:type="spellEnd"/>
      <w:r w:rsidR="000C12CC" w:rsidRPr="004560EC">
        <w:rPr>
          <w:rFonts w:ascii="Arial" w:hAnsi="Arial" w:cs="Arial"/>
          <w:sz w:val="24"/>
          <w:szCs w:val="24"/>
        </w:rPr>
        <w:t xml:space="preserve"> tabakası</w:t>
      </w:r>
      <w:r w:rsidR="0070131B" w:rsidRPr="004560EC">
        <w:rPr>
          <w:rFonts w:ascii="Arial" w:hAnsi="Arial" w:cs="Arial"/>
          <w:sz w:val="24"/>
          <w:szCs w:val="24"/>
        </w:rPr>
        <w:t>nda</w:t>
      </w:r>
      <w:r w:rsidR="000C12CC" w:rsidRPr="004560EC">
        <w:rPr>
          <w:rFonts w:ascii="Arial" w:hAnsi="Arial" w:cs="Arial"/>
          <w:sz w:val="24"/>
          <w:szCs w:val="24"/>
        </w:rPr>
        <w:t xml:space="preserve"> soyulm</w:t>
      </w:r>
      <w:r w:rsidR="00311C2C" w:rsidRPr="004560EC">
        <w:rPr>
          <w:rFonts w:ascii="Arial" w:hAnsi="Arial" w:cs="Arial"/>
          <w:sz w:val="24"/>
          <w:szCs w:val="24"/>
        </w:rPr>
        <w:t>a meydana gelir</w:t>
      </w:r>
      <w:r w:rsidRPr="004560EC">
        <w:rPr>
          <w:rFonts w:ascii="Arial" w:hAnsi="Arial" w:cs="Arial"/>
          <w:sz w:val="24"/>
          <w:szCs w:val="24"/>
        </w:rPr>
        <w:t>. Bu hasarın oluştuğu</w:t>
      </w:r>
      <w:r w:rsidR="005371C2" w:rsidRPr="004560EC">
        <w:rPr>
          <w:rFonts w:ascii="Arial" w:hAnsi="Arial" w:cs="Arial"/>
          <w:sz w:val="24"/>
          <w:szCs w:val="24"/>
        </w:rPr>
        <w:t xml:space="preserve"> fosfor</w:t>
      </w:r>
      <w:r w:rsidRPr="004560EC">
        <w:rPr>
          <w:rFonts w:ascii="Arial" w:hAnsi="Arial" w:cs="Arial"/>
          <w:sz w:val="24"/>
          <w:szCs w:val="24"/>
        </w:rPr>
        <w:t xml:space="preserve"> plaklar</w:t>
      </w:r>
      <w:r w:rsidR="0070131B" w:rsidRPr="004560EC">
        <w:rPr>
          <w:rFonts w:ascii="Arial" w:hAnsi="Arial" w:cs="Arial"/>
          <w:sz w:val="24"/>
          <w:szCs w:val="24"/>
        </w:rPr>
        <w:t>ın</w:t>
      </w:r>
      <w:r w:rsidRPr="004560EC">
        <w:rPr>
          <w:rFonts w:ascii="Arial" w:hAnsi="Arial" w:cs="Arial"/>
          <w:sz w:val="24"/>
          <w:szCs w:val="24"/>
        </w:rPr>
        <w:t xml:space="preserve"> kullanıl</w:t>
      </w:r>
      <w:r w:rsidR="0070131B" w:rsidRPr="004560EC">
        <w:rPr>
          <w:rFonts w:ascii="Arial" w:hAnsi="Arial" w:cs="Arial"/>
          <w:sz w:val="24"/>
          <w:szCs w:val="24"/>
        </w:rPr>
        <w:t>ması ile</w:t>
      </w:r>
      <w:r w:rsidRPr="004560EC">
        <w:rPr>
          <w:rFonts w:ascii="Arial" w:hAnsi="Arial" w:cs="Arial"/>
          <w:sz w:val="24"/>
          <w:szCs w:val="24"/>
        </w:rPr>
        <w:t xml:space="preserve"> elde edilen radyografik görüntülerin kenarlarında</w:t>
      </w:r>
      <w:r w:rsidR="000C12CC" w:rsidRPr="004560EC">
        <w:rPr>
          <w:rFonts w:ascii="Arial" w:hAnsi="Arial" w:cs="Arial"/>
          <w:sz w:val="24"/>
          <w:szCs w:val="24"/>
        </w:rPr>
        <w:t xml:space="preserve"> </w:t>
      </w:r>
      <w:r w:rsidR="00311C2C" w:rsidRPr="004560EC">
        <w:rPr>
          <w:rFonts w:ascii="Arial" w:hAnsi="Arial" w:cs="Arial"/>
          <w:sz w:val="24"/>
          <w:szCs w:val="24"/>
        </w:rPr>
        <w:t xml:space="preserve">izlenen </w:t>
      </w:r>
      <w:r w:rsidRPr="004560EC">
        <w:rPr>
          <w:rFonts w:ascii="Arial" w:hAnsi="Arial" w:cs="Arial"/>
          <w:sz w:val="24"/>
          <w:szCs w:val="24"/>
        </w:rPr>
        <w:t>b</w:t>
      </w:r>
      <w:r w:rsidR="000C12CC" w:rsidRPr="004560EC">
        <w:rPr>
          <w:rFonts w:ascii="Arial" w:hAnsi="Arial" w:cs="Arial"/>
          <w:sz w:val="24"/>
          <w:szCs w:val="24"/>
        </w:rPr>
        <w:t>ozulma ve düzensizlikler teşhis değerinin azalmasına neden olur.</w:t>
      </w:r>
    </w:p>
    <w:p w14:paraId="6E833A4D" w14:textId="0008C553" w:rsidR="00EB525B" w:rsidRDefault="00EB525B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Isırma izleri</w:t>
      </w:r>
      <w:r w:rsidR="00C14947" w:rsidRPr="004560EC">
        <w:rPr>
          <w:rFonts w:ascii="Arial" w:hAnsi="Arial" w:cs="Arial"/>
          <w:b/>
          <w:sz w:val="24"/>
          <w:szCs w:val="24"/>
        </w:rPr>
        <w:t xml:space="preserve">: </w:t>
      </w:r>
      <w:r w:rsidR="005767A7" w:rsidRPr="004560EC">
        <w:rPr>
          <w:rFonts w:ascii="Arial" w:hAnsi="Arial" w:cs="Arial"/>
          <w:sz w:val="24"/>
          <w:szCs w:val="24"/>
        </w:rPr>
        <w:t>Ö</w:t>
      </w:r>
      <w:r w:rsidRPr="004560EC">
        <w:rPr>
          <w:rFonts w:ascii="Arial" w:hAnsi="Arial" w:cs="Arial"/>
          <w:sz w:val="24"/>
          <w:szCs w:val="24"/>
        </w:rPr>
        <w:t xml:space="preserve">zellikle </w:t>
      </w:r>
      <w:proofErr w:type="spellStart"/>
      <w:r w:rsidRPr="004560EC">
        <w:rPr>
          <w:rFonts w:ascii="Arial" w:hAnsi="Arial" w:cs="Arial"/>
          <w:sz w:val="24"/>
          <w:szCs w:val="24"/>
        </w:rPr>
        <w:t>okl</w:t>
      </w:r>
      <w:r w:rsidR="00DE10DD" w:rsidRPr="004560EC">
        <w:rPr>
          <w:rFonts w:ascii="Arial" w:hAnsi="Arial" w:cs="Arial"/>
          <w:sz w:val="24"/>
          <w:szCs w:val="24"/>
        </w:rPr>
        <w:t>ü</w:t>
      </w:r>
      <w:r w:rsidRPr="004560EC">
        <w:rPr>
          <w:rFonts w:ascii="Arial" w:hAnsi="Arial" w:cs="Arial"/>
          <w:sz w:val="24"/>
          <w:szCs w:val="24"/>
        </w:rPr>
        <w:t>zal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radyografi elde edilmesi sırasında, hastalar güçlü bir şekilde ısırdıkları zaman </w:t>
      </w:r>
      <w:r w:rsidR="005371C2" w:rsidRPr="004560EC">
        <w:rPr>
          <w:rFonts w:ascii="Arial" w:hAnsi="Arial" w:cs="Arial"/>
          <w:sz w:val="24"/>
          <w:szCs w:val="24"/>
        </w:rPr>
        <w:t xml:space="preserve">fosfor </w:t>
      </w:r>
      <w:r w:rsidRPr="004560EC">
        <w:rPr>
          <w:rFonts w:ascii="Arial" w:hAnsi="Arial" w:cs="Arial"/>
          <w:sz w:val="24"/>
          <w:szCs w:val="24"/>
        </w:rPr>
        <w:t xml:space="preserve">plakta basınç sonucu oluşur. Radyografik görüntüde küçük çok sayıda düzensiz </w:t>
      </w:r>
      <w:proofErr w:type="spellStart"/>
      <w:r w:rsidRPr="004560EC">
        <w:rPr>
          <w:rFonts w:ascii="Arial" w:hAnsi="Arial" w:cs="Arial"/>
          <w:sz w:val="24"/>
          <w:szCs w:val="24"/>
        </w:rPr>
        <w:t>radyoopak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noktalar ve </w:t>
      </w:r>
      <w:r w:rsidR="00F526E9" w:rsidRPr="004560EC">
        <w:rPr>
          <w:rFonts w:ascii="Arial" w:hAnsi="Arial" w:cs="Arial"/>
          <w:sz w:val="24"/>
          <w:szCs w:val="24"/>
        </w:rPr>
        <w:t>fosfor plağın</w:t>
      </w:r>
      <w:r w:rsidRPr="004560EC">
        <w:rPr>
          <w:rFonts w:ascii="Arial" w:hAnsi="Arial" w:cs="Arial"/>
          <w:sz w:val="24"/>
          <w:szCs w:val="24"/>
        </w:rPr>
        <w:t xml:space="preserve"> yüzeyinde küçük çukurlar şeklinde gözlenir.</w:t>
      </w:r>
    </w:p>
    <w:p w14:paraId="6B86B141" w14:textId="3EAABF9B" w:rsidR="00DE058C" w:rsidRDefault="00DE058C" w:rsidP="00EB525B">
      <w:pPr>
        <w:jc w:val="both"/>
        <w:rPr>
          <w:rFonts w:ascii="Arial" w:hAnsi="Arial" w:cs="Arial"/>
          <w:sz w:val="24"/>
          <w:szCs w:val="24"/>
        </w:rPr>
      </w:pPr>
    </w:p>
    <w:p w14:paraId="3E6BF785" w14:textId="77777777" w:rsidR="00DE058C" w:rsidRPr="004560EC" w:rsidRDefault="00DE058C" w:rsidP="00EB525B">
      <w:pPr>
        <w:jc w:val="both"/>
        <w:rPr>
          <w:rFonts w:ascii="Arial" w:hAnsi="Arial" w:cs="Arial"/>
          <w:b/>
          <w:sz w:val="24"/>
          <w:szCs w:val="24"/>
        </w:rPr>
      </w:pPr>
    </w:p>
    <w:p w14:paraId="2A826F14" w14:textId="77777777" w:rsidR="005A1DBF" w:rsidRDefault="005A1DBF" w:rsidP="00EB525B">
      <w:pPr>
        <w:jc w:val="both"/>
        <w:rPr>
          <w:rFonts w:ascii="Arial" w:hAnsi="Arial" w:cs="Arial"/>
          <w:b/>
          <w:sz w:val="24"/>
          <w:szCs w:val="24"/>
        </w:rPr>
      </w:pPr>
    </w:p>
    <w:p w14:paraId="14609C03" w14:textId="77777777" w:rsidR="005A1DBF" w:rsidRDefault="005A1DBF" w:rsidP="00EB525B">
      <w:pPr>
        <w:jc w:val="both"/>
        <w:rPr>
          <w:rFonts w:ascii="Arial" w:hAnsi="Arial" w:cs="Arial"/>
          <w:b/>
          <w:sz w:val="24"/>
          <w:szCs w:val="24"/>
        </w:rPr>
      </w:pPr>
    </w:p>
    <w:p w14:paraId="22EAB27B" w14:textId="706957F7" w:rsidR="00EB525B" w:rsidRPr="004560EC" w:rsidRDefault="00EB525B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Hilal şeklinde bükülme</w:t>
      </w:r>
      <w:r w:rsidR="00C14947" w:rsidRPr="004560EC">
        <w:rPr>
          <w:rFonts w:ascii="Arial" w:hAnsi="Arial" w:cs="Arial"/>
          <w:sz w:val="24"/>
          <w:szCs w:val="24"/>
        </w:rPr>
        <w:t xml:space="preserve">: </w:t>
      </w:r>
      <w:r w:rsidR="006A3097" w:rsidRPr="004560EC">
        <w:rPr>
          <w:rFonts w:ascii="Arial" w:hAnsi="Arial" w:cs="Arial"/>
          <w:sz w:val="24"/>
          <w:szCs w:val="24"/>
        </w:rPr>
        <w:t>H</w:t>
      </w:r>
      <w:r w:rsidRPr="004560EC">
        <w:rPr>
          <w:rFonts w:ascii="Arial" w:hAnsi="Arial" w:cs="Arial"/>
          <w:sz w:val="24"/>
          <w:szCs w:val="24"/>
        </w:rPr>
        <w:t>astalar ısırma bloğunu yanlış bir şekilde ısırdığında, kılıf ve</w:t>
      </w:r>
      <w:r w:rsidR="00F526E9" w:rsidRPr="004560EC">
        <w:rPr>
          <w:rFonts w:ascii="Arial" w:hAnsi="Arial" w:cs="Arial"/>
          <w:sz w:val="24"/>
          <w:szCs w:val="24"/>
        </w:rPr>
        <w:t xml:space="preserve"> fosfor</w:t>
      </w:r>
      <w:r w:rsidRPr="004560EC">
        <w:rPr>
          <w:rFonts w:ascii="Arial" w:hAnsi="Arial" w:cs="Arial"/>
          <w:sz w:val="24"/>
          <w:szCs w:val="24"/>
        </w:rPr>
        <w:t xml:space="preserve"> plak üzerindeki gerilme oluşur. Görüntü üzerinde hilal şeklinde bir </w:t>
      </w:r>
      <w:proofErr w:type="spellStart"/>
      <w:r w:rsidRPr="004560EC">
        <w:rPr>
          <w:rFonts w:ascii="Arial" w:hAnsi="Arial" w:cs="Arial"/>
          <w:sz w:val="24"/>
          <w:szCs w:val="24"/>
        </w:rPr>
        <w:t>radyoopasite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ve</w:t>
      </w:r>
      <w:r w:rsidR="00F526E9" w:rsidRPr="004560EC">
        <w:rPr>
          <w:rFonts w:ascii="Arial" w:hAnsi="Arial" w:cs="Arial"/>
          <w:sz w:val="24"/>
          <w:szCs w:val="24"/>
        </w:rPr>
        <w:t xml:space="preserve"> fosfor</w:t>
      </w:r>
      <w:r w:rsidRPr="004560EC">
        <w:rPr>
          <w:rFonts w:ascii="Arial" w:hAnsi="Arial" w:cs="Arial"/>
          <w:sz w:val="24"/>
          <w:szCs w:val="24"/>
        </w:rPr>
        <w:t xml:space="preserve"> pl</w:t>
      </w:r>
      <w:r w:rsidR="00094512" w:rsidRPr="004560EC">
        <w:rPr>
          <w:rFonts w:ascii="Arial" w:hAnsi="Arial" w:cs="Arial"/>
          <w:sz w:val="24"/>
          <w:szCs w:val="24"/>
        </w:rPr>
        <w:t>ağın</w:t>
      </w:r>
      <w:r w:rsidRPr="004560EC">
        <w:rPr>
          <w:rFonts w:ascii="Arial" w:hAnsi="Arial" w:cs="Arial"/>
          <w:sz w:val="24"/>
          <w:szCs w:val="24"/>
        </w:rPr>
        <w:t xml:space="preserve"> karşılık gelen bölgesinde hilal şeklinde bir bükülme görülür.</w:t>
      </w:r>
    </w:p>
    <w:p w14:paraId="72F57307" w14:textId="30C76496" w:rsidR="00F8766C" w:rsidRPr="004560EC" w:rsidRDefault="00C849C0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b</w:t>
      </w:r>
      <w:r w:rsidR="005767A7" w:rsidRPr="004560EC">
        <w:rPr>
          <w:rFonts w:ascii="Arial" w:hAnsi="Arial" w:cs="Arial"/>
          <w:sz w:val="24"/>
          <w:szCs w:val="24"/>
        </w:rPr>
        <w:t>-)</w:t>
      </w:r>
      <w:r w:rsidR="00EB525B" w:rsidRPr="004560EC">
        <w:rPr>
          <w:rFonts w:ascii="Arial" w:hAnsi="Arial" w:cs="Arial"/>
          <w:sz w:val="24"/>
          <w:szCs w:val="24"/>
        </w:rPr>
        <w:t xml:space="preserve"> </w:t>
      </w:r>
      <w:r w:rsidR="00F8766C" w:rsidRPr="004560EC">
        <w:rPr>
          <w:rFonts w:ascii="Arial" w:hAnsi="Arial" w:cs="Arial"/>
          <w:sz w:val="24"/>
          <w:szCs w:val="24"/>
        </w:rPr>
        <w:t>Fosfor P</w:t>
      </w:r>
      <w:r w:rsidR="00EB525B" w:rsidRPr="004560EC">
        <w:rPr>
          <w:rFonts w:ascii="Arial" w:hAnsi="Arial" w:cs="Arial"/>
          <w:sz w:val="24"/>
          <w:szCs w:val="24"/>
        </w:rPr>
        <w:t>lak</w:t>
      </w:r>
      <w:r w:rsidR="00424612" w:rsidRPr="004560EC">
        <w:rPr>
          <w:rFonts w:ascii="Arial" w:hAnsi="Arial" w:cs="Arial"/>
          <w:sz w:val="24"/>
          <w:szCs w:val="24"/>
        </w:rPr>
        <w:t>ların</w:t>
      </w:r>
      <w:r w:rsidR="00F8766C" w:rsidRPr="004560EC">
        <w:rPr>
          <w:rFonts w:ascii="Arial" w:hAnsi="Arial" w:cs="Arial"/>
          <w:sz w:val="24"/>
          <w:szCs w:val="24"/>
        </w:rPr>
        <w:t xml:space="preserve"> Yüzeyinde K</w:t>
      </w:r>
      <w:r w:rsidR="00EB525B" w:rsidRPr="004560EC">
        <w:rPr>
          <w:rFonts w:ascii="Arial" w:hAnsi="Arial" w:cs="Arial"/>
          <w:sz w:val="24"/>
          <w:szCs w:val="24"/>
        </w:rPr>
        <w:t>irlenme</w:t>
      </w:r>
      <w:r w:rsidR="00F8766C" w:rsidRPr="004560EC">
        <w:rPr>
          <w:rFonts w:ascii="Arial" w:hAnsi="Arial" w:cs="Arial"/>
          <w:sz w:val="24"/>
          <w:szCs w:val="24"/>
        </w:rPr>
        <w:t>ler</w:t>
      </w:r>
    </w:p>
    <w:p w14:paraId="5CD00CC5" w14:textId="124F2EB6" w:rsidR="00AF3C12" w:rsidRPr="004560EC" w:rsidRDefault="00F8766C" w:rsidP="00EB525B">
      <w:pPr>
        <w:jc w:val="both"/>
        <w:rPr>
          <w:rFonts w:ascii="Arial" w:hAnsi="Arial" w:cs="Arial"/>
          <w:b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P</w:t>
      </w:r>
      <w:r w:rsidR="00EF0754" w:rsidRPr="004560EC">
        <w:rPr>
          <w:rFonts w:ascii="Arial" w:hAnsi="Arial" w:cs="Arial"/>
          <w:sz w:val="24"/>
          <w:szCs w:val="24"/>
        </w:rPr>
        <w:t>lak üzerinde kalmış toz parçacıkları, e</w:t>
      </w:r>
      <w:r w:rsidR="00EB525B" w:rsidRPr="004560EC">
        <w:rPr>
          <w:rFonts w:ascii="Arial" w:hAnsi="Arial" w:cs="Arial"/>
          <w:sz w:val="24"/>
          <w:szCs w:val="24"/>
        </w:rPr>
        <w:t xml:space="preserve">ldiven pudrası </w:t>
      </w:r>
      <w:r w:rsidR="00521F79" w:rsidRPr="004560EC">
        <w:rPr>
          <w:rFonts w:ascii="Arial" w:hAnsi="Arial" w:cs="Arial"/>
          <w:sz w:val="24"/>
          <w:szCs w:val="24"/>
        </w:rPr>
        <w:t xml:space="preserve">ile </w:t>
      </w:r>
      <w:proofErr w:type="spellStart"/>
      <w:r w:rsidR="00521F79" w:rsidRPr="004560EC">
        <w:rPr>
          <w:rFonts w:ascii="Arial" w:hAnsi="Arial" w:cs="Arial"/>
          <w:sz w:val="24"/>
          <w:szCs w:val="24"/>
        </w:rPr>
        <w:t>kontaminasyon</w:t>
      </w:r>
      <w:proofErr w:type="spellEnd"/>
      <w:r w:rsidR="00EF0754" w:rsidRPr="004560EC">
        <w:rPr>
          <w:rFonts w:ascii="Arial" w:hAnsi="Arial" w:cs="Arial"/>
          <w:sz w:val="24"/>
          <w:szCs w:val="24"/>
        </w:rPr>
        <w:t>, p</w:t>
      </w:r>
      <w:r w:rsidR="00EB525B" w:rsidRPr="004560EC">
        <w:rPr>
          <w:rFonts w:ascii="Arial" w:hAnsi="Arial" w:cs="Arial"/>
          <w:sz w:val="24"/>
          <w:szCs w:val="24"/>
        </w:rPr>
        <w:t>armak izi</w:t>
      </w:r>
      <w:r w:rsidR="00EF0754" w:rsidRPr="004560EC">
        <w:rPr>
          <w:rFonts w:ascii="Arial" w:hAnsi="Arial" w:cs="Arial"/>
          <w:sz w:val="24"/>
          <w:szCs w:val="24"/>
        </w:rPr>
        <w:t xml:space="preserve"> ve </w:t>
      </w:r>
      <w:proofErr w:type="spellStart"/>
      <w:r w:rsidR="00EF0754" w:rsidRPr="004560EC">
        <w:rPr>
          <w:rFonts w:ascii="Arial" w:hAnsi="Arial" w:cs="Arial"/>
          <w:sz w:val="24"/>
          <w:szCs w:val="24"/>
        </w:rPr>
        <w:t>a</w:t>
      </w:r>
      <w:r w:rsidR="00EB525B" w:rsidRPr="004560EC">
        <w:rPr>
          <w:rFonts w:ascii="Arial" w:hAnsi="Arial" w:cs="Arial"/>
          <w:sz w:val="24"/>
          <w:szCs w:val="24"/>
        </w:rPr>
        <w:t>deziv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kontaminasyonu</w:t>
      </w:r>
      <w:proofErr w:type="spellEnd"/>
      <w:r w:rsidR="00EF0754" w:rsidRPr="004560EC">
        <w:rPr>
          <w:rFonts w:ascii="Arial" w:hAnsi="Arial" w:cs="Arial"/>
          <w:sz w:val="24"/>
          <w:szCs w:val="24"/>
        </w:rPr>
        <w:t xml:space="preserve"> sonucu oluşabilir ve görüntüde </w:t>
      </w:r>
      <w:proofErr w:type="spellStart"/>
      <w:r w:rsidR="00EF0754" w:rsidRPr="004560EC">
        <w:rPr>
          <w:rFonts w:ascii="Arial" w:hAnsi="Arial" w:cs="Arial"/>
          <w:sz w:val="24"/>
          <w:szCs w:val="24"/>
        </w:rPr>
        <w:t>radyoopak</w:t>
      </w:r>
      <w:proofErr w:type="spellEnd"/>
      <w:r w:rsidR="00EF0754" w:rsidRPr="004560EC">
        <w:rPr>
          <w:rFonts w:ascii="Arial" w:hAnsi="Arial" w:cs="Arial"/>
          <w:sz w:val="24"/>
          <w:szCs w:val="24"/>
        </w:rPr>
        <w:t xml:space="preserve"> olarak izlenir.</w:t>
      </w:r>
      <w:r w:rsidR="00EB525B" w:rsidRPr="004560EC">
        <w:rPr>
          <w:rFonts w:ascii="Arial" w:hAnsi="Arial" w:cs="Arial"/>
          <w:sz w:val="24"/>
          <w:szCs w:val="24"/>
        </w:rPr>
        <w:t xml:space="preserve"> </w:t>
      </w:r>
    </w:p>
    <w:p w14:paraId="1A176F6D" w14:textId="2A69745D" w:rsidR="00EF228A" w:rsidRPr="004560EC" w:rsidRDefault="00AD3433" w:rsidP="004E120C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Tarayıcı İle İlgili </w:t>
      </w: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AF3C11" w:rsidRPr="004560EC">
        <w:rPr>
          <w:rFonts w:ascii="Arial" w:hAnsi="Arial" w:cs="Arial"/>
          <w:b/>
          <w:sz w:val="24"/>
          <w:szCs w:val="24"/>
        </w:rPr>
        <w:t>rtifaktlar</w:t>
      </w:r>
      <w:proofErr w:type="spellEnd"/>
    </w:p>
    <w:p w14:paraId="60D8BC77" w14:textId="28C19D30" w:rsidR="00EF228A" w:rsidRDefault="00EF228A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 xml:space="preserve">Tarama </w:t>
      </w:r>
      <w:r w:rsidR="00993371" w:rsidRPr="004560EC">
        <w:rPr>
          <w:rFonts w:ascii="Arial" w:hAnsi="Arial" w:cs="Arial"/>
          <w:b/>
          <w:sz w:val="24"/>
          <w:szCs w:val="24"/>
        </w:rPr>
        <w:t>y</w:t>
      </w:r>
      <w:r w:rsidRPr="004560EC">
        <w:rPr>
          <w:rFonts w:ascii="Arial" w:hAnsi="Arial" w:cs="Arial"/>
          <w:b/>
          <w:sz w:val="24"/>
          <w:szCs w:val="24"/>
        </w:rPr>
        <w:t xml:space="preserve">önüne </w:t>
      </w:r>
      <w:r w:rsidR="00993371" w:rsidRPr="004560EC">
        <w:rPr>
          <w:rFonts w:ascii="Arial" w:hAnsi="Arial" w:cs="Arial"/>
          <w:b/>
          <w:sz w:val="24"/>
          <w:szCs w:val="24"/>
        </w:rPr>
        <w:t>p</w:t>
      </w:r>
      <w:r w:rsidRPr="004560EC">
        <w:rPr>
          <w:rFonts w:ascii="Arial" w:hAnsi="Arial" w:cs="Arial"/>
          <w:b/>
          <w:sz w:val="24"/>
          <w:szCs w:val="24"/>
        </w:rPr>
        <w:t xml:space="preserve">aralel </w:t>
      </w:r>
      <w:r w:rsidR="00993371" w:rsidRPr="004560EC">
        <w:rPr>
          <w:rFonts w:ascii="Arial" w:hAnsi="Arial" w:cs="Arial"/>
          <w:b/>
          <w:sz w:val="24"/>
          <w:szCs w:val="24"/>
        </w:rPr>
        <w:t>ç</w:t>
      </w:r>
      <w:r w:rsidRPr="004560EC">
        <w:rPr>
          <w:rFonts w:ascii="Arial" w:hAnsi="Arial" w:cs="Arial"/>
          <w:b/>
          <w:sz w:val="24"/>
          <w:szCs w:val="24"/>
        </w:rPr>
        <w:t>izgiler</w:t>
      </w:r>
      <w:r w:rsidRPr="004560EC">
        <w:rPr>
          <w:rFonts w:ascii="Arial" w:hAnsi="Arial" w:cs="Arial"/>
          <w:sz w:val="24"/>
          <w:szCs w:val="24"/>
        </w:rPr>
        <w:t>: Tarayıcının dar tarama penceresinde bulunan sab</w:t>
      </w:r>
      <w:r w:rsidR="000410C8" w:rsidRPr="004560EC">
        <w:rPr>
          <w:rFonts w:ascii="Arial" w:hAnsi="Arial" w:cs="Arial"/>
          <w:sz w:val="24"/>
          <w:szCs w:val="24"/>
        </w:rPr>
        <w:t>it kir ve toz parçacıkları</w:t>
      </w:r>
      <w:r w:rsidRPr="004560EC">
        <w:rPr>
          <w:rFonts w:ascii="Arial" w:hAnsi="Arial" w:cs="Arial"/>
          <w:sz w:val="24"/>
          <w:szCs w:val="24"/>
        </w:rPr>
        <w:t xml:space="preserve"> tarama yönüne paralel </w:t>
      </w:r>
      <w:proofErr w:type="spellStart"/>
      <w:r w:rsidRPr="004560EC">
        <w:rPr>
          <w:rFonts w:ascii="Arial" w:hAnsi="Arial" w:cs="Arial"/>
          <w:sz w:val="24"/>
          <w:szCs w:val="24"/>
        </w:rPr>
        <w:t>radyoopak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, düz çizgiler oluşmasına neden olur. Bu toz parçacıkları ve kir, hafifçe hareket ederse </w:t>
      </w:r>
      <w:proofErr w:type="spellStart"/>
      <w:r w:rsidRPr="004560EC">
        <w:rPr>
          <w:rFonts w:ascii="Arial" w:hAnsi="Arial" w:cs="Arial"/>
          <w:sz w:val="24"/>
          <w:szCs w:val="24"/>
        </w:rPr>
        <w:t>radyoopak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zikzak çizgiler oluşur.</w:t>
      </w:r>
    </w:p>
    <w:p w14:paraId="0B113602" w14:textId="578911AC" w:rsidR="00EF228A" w:rsidRDefault="00EF228A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 xml:space="preserve">Silme </w:t>
      </w:r>
      <w:proofErr w:type="spellStart"/>
      <w:r w:rsidRPr="004560EC">
        <w:rPr>
          <w:rFonts w:ascii="Arial" w:hAnsi="Arial" w:cs="Arial"/>
          <w:b/>
          <w:sz w:val="24"/>
          <w:szCs w:val="24"/>
        </w:rPr>
        <w:t>artifaktı</w:t>
      </w:r>
      <w:proofErr w:type="spellEnd"/>
      <w:r w:rsidRPr="004560EC">
        <w:rPr>
          <w:rFonts w:ascii="Arial" w:hAnsi="Arial" w:cs="Arial"/>
          <w:b/>
          <w:sz w:val="24"/>
          <w:szCs w:val="24"/>
        </w:rPr>
        <w:t>:</w:t>
      </w:r>
      <w:r w:rsidRPr="004560EC">
        <w:rPr>
          <w:rFonts w:ascii="Arial" w:hAnsi="Arial" w:cs="Arial"/>
          <w:sz w:val="24"/>
          <w:szCs w:val="24"/>
        </w:rPr>
        <w:t xml:space="preserve"> Hatalı-yetersiz silme ve plağın başka bir </w:t>
      </w:r>
      <w:proofErr w:type="spellStart"/>
      <w:r w:rsidRPr="004560EC">
        <w:rPr>
          <w:rFonts w:ascii="Arial" w:hAnsi="Arial" w:cs="Arial"/>
          <w:sz w:val="24"/>
          <w:szCs w:val="24"/>
        </w:rPr>
        <w:t>radyograf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için yeniden kullanımı sonucu çift ışınlama ile oluşan radyografik görüntülerle aynı özelliğe sahip</w:t>
      </w:r>
      <w:r w:rsidR="00F8766C" w:rsidRPr="004560EC">
        <w:rPr>
          <w:rFonts w:ascii="Arial" w:hAnsi="Arial" w:cs="Arial"/>
          <w:sz w:val="24"/>
          <w:szCs w:val="24"/>
        </w:rPr>
        <w:t xml:space="preserve"> çift</w:t>
      </w:r>
      <w:r w:rsidRPr="004560EC">
        <w:rPr>
          <w:rFonts w:ascii="Arial" w:hAnsi="Arial" w:cs="Arial"/>
          <w:sz w:val="24"/>
          <w:szCs w:val="24"/>
        </w:rPr>
        <w:t xml:space="preserve"> görüntü izlenir.</w:t>
      </w:r>
    </w:p>
    <w:p w14:paraId="438D3C9C" w14:textId="516E4AA5" w:rsidR="00EB525B" w:rsidRDefault="005371C2" w:rsidP="00C14947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Fosfor p</w:t>
      </w:r>
      <w:r w:rsidR="00C14947" w:rsidRPr="004560EC">
        <w:rPr>
          <w:rFonts w:ascii="Arial" w:hAnsi="Arial" w:cs="Arial"/>
          <w:b/>
          <w:sz w:val="24"/>
          <w:szCs w:val="24"/>
        </w:rPr>
        <w:t xml:space="preserve">lak </w:t>
      </w:r>
      <w:r w:rsidR="00993371" w:rsidRPr="004560EC">
        <w:rPr>
          <w:rFonts w:ascii="Arial" w:hAnsi="Arial" w:cs="Arial"/>
          <w:b/>
          <w:sz w:val="24"/>
          <w:szCs w:val="24"/>
        </w:rPr>
        <w:t>b</w:t>
      </w:r>
      <w:r w:rsidR="00C14947" w:rsidRPr="004560EC">
        <w:rPr>
          <w:rFonts w:ascii="Arial" w:hAnsi="Arial" w:cs="Arial"/>
          <w:b/>
          <w:sz w:val="24"/>
          <w:szCs w:val="24"/>
        </w:rPr>
        <w:t>oyutu</w:t>
      </w:r>
      <w:r w:rsidR="00993371" w:rsidRPr="004560EC">
        <w:rPr>
          <w:rFonts w:ascii="Arial" w:hAnsi="Arial" w:cs="Arial"/>
          <w:b/>
          <w:sz w:val="24"/>
          <w:szCs w:val="24"/>
        </w:rPr>
        <w:t>nu b</w:t>
      </w:r>
      <w:r w:rsidR="00C14947" w:rsidRPr="004560EC">
        <w:rPr>
          <w:rFonts w:ascii="Arial" w:hAnsi="Arial" w:cs="Arial"/>
          <w:b/>
          <w:sz w:val="24"/>
          <w:szCs w:val="24"/>
        </w:rPr>
        <w:t xml:space="preserve">elirleme </w:t>
      </w:r>
      <w:r w:rsidR="00993371" w:rsidRPr="004560EC">
        <w:rPr>
          <w:rFonts w:ascii="Arial" w:hAnsi="Arial" w:cs="Arial"/>
          <w:b/>
          <w:sz w:val="24"/>
          <w:szCs w:val="24"/>
        </w:rPr>
        <w:t>h</w:t>
      </w:r>
      <w:r w:rsidR="00C14947" w:rsidRPr="004560EC">
        <w:rPr>
          <w:rFonts w:ascii="Arial" w:hAnsi="Arial" w:cs="Arial"/>
          <w:b/>
          <w:sz w:val="24"/>
          <w:szCs w:val="24"/>
        </w:rPr>
        <w:t>ataları</w:t>
      </w:r>
      <w:r w:rsidR="00EB525B" w:rsidRPr="004560EC">
        <w:rPr>
          <w:rFonts w:ascii="Arial" w:hAnsi="Arial" w:cs="Arial"/>
          <w:b/>
          <w:sz w:val="24"/>
          <w:szCs w:val="24"/>
        </w:rPr>
        <w:t>:</w:t>
      </w:r>
      <w:r w:rsidR="00353315" w:rsidRPr="004560EC">
        <w:rPr>
          <w:rFonts w:ascii="Arial" w:hAnsi="Arial" w:cs="Arial"/>
          <w:sz w:val="24"/>
          <w:szCs w:val="24"/>
        </w:rPr>
        <w:t xml:space="preserve"> T</w:t>
      </w:r>
      <w:r w:rsidR="00EB525B" w:rsidRPr="004560EC">
        <w:rPr>
          <w:rFonts w:ascii="Arial" w:hAnsi="Arial" w:cs="Arial"/>
          <w:sz w:val="24"/>
          <w:szCs w:val="24"/>
        </w:rPr>
        <w:t xml:space="preserve">arayıcının aşırı </w:t>
      </w:r>
      <w:proofErr w:type="spellStart"/>
      <w:r w:rsidR="00EB525B" w:rsidRPr="004560EC">
        <w:rPr>
          <w:rFonts w:ascii="Arial" w:hAnsi="Arial" w:cs="Arial"/>
          <w:sz w:val="24"/>
          <w:szCs w:val="24"/>
        </w:rPr>
        <w:t>konkat</w:t>
      </w:r>
      <w:proofErr w:type="spellEnd"/>
      <w:r w:rsidR="00EB525B" w:rsidRPr="004560EC">
        <w:rPr>
          <w:rFonts w:ascii="Arial" w:hAnsi="Arial" w:cs="Arial"/>
          <w:sz w:val="24"/>
          <w:szCs w:val="24"/>
        </w:rPr>
        <w:t xml:space="preserve"> alanına ulaştığında tarama işlemini durdurması sonucu görüntü boyutunda küçülme izlenebilir.</w:t>
      </w:r>
    </w:p>
    <w:p w14:paraId="10F15B74" w14:textId="77777777" w:rsidR="00424612" w:rsidRPr="004560EC" w:rsidRDefault="00EB525B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Tarayıcı arızaları:</w:t>
      </w:r>
      <w:r w:rsidRPr="004560EC">
        <w:rPr>
          <w:rFonts w:ascii="Arial" w:hAnsi="Arial" w:cs="Arial"/>
          <w:sz w:val="24"/>
          <w:szCs w:val="24"/>
        </w:rPr>
        <w:t xml:space="preserve"> Görüntüde fazladan </w:t>
      </w:r>
      <w:proofErr w:type="spellStart"/>
      <w:r w:rsidRPr="004560EC">
        <w:rPr>
          <w:rFonts w:ascii="Arial" w:hAnsi="Arial" w:cs="Arial"/>
          <w:sz w:val="24"/>
          <w:szCs w:val="24"/>
        </w:rPr>
        <w:t>horizontal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siyah veya beyaz çizgi ya da bant şeklinde </w:t>
      </w:r>
      <w:proofErr w:type="spellStart"/>
      <w:r w:rsidRPr="004560EC">
        <w:rPr>
          <w:rFonts w:ascii="Arial" w:hAnsi="Arial" w:cs="Arial"/>
          <w:sz w:val="24"/>
          <w:szCs w:val="24"/>
        </w:rPr>
        <w:t>artifakt</w:t>
      </w:r>
      <w:proofErr w:type="spellEnd"/>
      <w:r w:rsidRPr="004560EC">
        <w:rPr>
          <w:rFonts w:ascii="Arial" w:hAnsi="Arial" w:cs="Arial"/>
          <w:sz w:val="24"/>
          <w:szCs w:val="24"/>
        </w:rPr>
        <w:t xml:space="preserve"> oluşabilir</w:t>
      </w:r>
      <w:r w:rsidR="006A3097" w:rsidRPr="004560EC">
        <w:rPr>
          <w:rFonts w:ascii="Arial" w:hAnsi="Arial" w:cs="Arial"/>
          <w:sz w:val="24"/>
          <w:szCs w:val="24"/>
        </w:rPr>
        <w:t xml:space="preserve">. </w:t>
      </w:r>
    </w:p>
    <w:p w14:paraId="01DBBA01" w14:textId="3669DE95" w:rsidR="00EB525B" w:rsidRDefault="00AE5DAF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O</w:t>
      </w:r>
      <w:r w:rsidR="00EB525B" w:rsidRPr="004560EC">
        <w:rPr>
          <w:rFonts w:ascii="Arial" w:hAnsi="Arial" w:cs="Arial"/>
          <w:sz w:val="24"/>
          <w:szCs w:val="24"/>
        </w:rPr>
        <w:t>ptimal tarama parametrelerine rağmen çok parlak görüntü oluşumu izlenebilir.</w:t>
      </w:r>
    </w:p>
    <w:p w14:paraId="6190DBCB" w14:textId="77777777" w:rsidR="000A3D7F" w:rsidRDefault="004D2690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b/>
          <w:sz w:val="24"/>
          <w:szCs w:val="24"/>
        </w:rPr>
        <w:t>Operatör</w:t>
      </w:r>
      <w:r w:rsidR="000A3D7F">
        <w:rPr>
          <w:rFonts w:ascii="Arial" w:hAnsi="Arial" w:cs="Arial"/>
          <w:b/>
          <w:sz w:val="24"/>
          <w:szCs w:val="24"/>
        </w:rPr>
        <w:t>ün tarayıcıyı kullanırken oluşturduğu hatalar</w:t>
      </w:r>
      <w:r w:rsidRPr="004560EC">
        <w:rPr>
          <w:rFonts w:ascii="Arial" w:hAnsi="Arial" w:cs="Arial"/>
          <w:b/>
          <w:sz w:val="24"/>
          <w:szCs w:val="24"/>
        </w:rPr>
        <w:t>:</w:t>
      </w:r>
      <w:r w:rsidR="00AE4886" w:rsidRPr="004560EC">
        <w:rPr>
          <w:rFonts w:ascii="Arial" w:hAnsi="Arial" w:cs="Arial"/>
          <w:sz w:val="24"/>
          <w:szCs w:val="24"/>
        </w:rPr>
        <w:t xml:space="preserve"> </w:t>
      </w:r>
    </w:p>
    <w:p w14:paraId="294F1756" w14:textId="5991FE0D" w:rsidR="003D67D2" w:rsidRPr="004560EC" w:rsidRDefault="00E25F41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İki plağın peş peşe okutulmaya çalışılması sonucu tarayıcıya hatalı y</w:t>
      </w:r>
      <w:r w:rsidR="002F2A6A">
        <w:rPr>
          <w:rFonts w:ascii="Arial" w:hAnsi="Arial" w:cs="Arial"/>
          <w:sz w:val="24"/>
          <w:szCs w:val="24"/>
        </w:rPr>
        <w:t xml:space="preserve">ükleme yapılması görüntü kayıplarının ortaya </w:t>
      </w:r>
      <w:r w:rsidR="00635D37">
        <w:rPr>
          <w:rFonts w:ascii="Arial" w:hAnsi="Arial" w:cs="Arial"/>
          <w:sz w:val="24"/>
          <w:szCs w:val="24"/>
        </w:rPr>
        <w:t>çıkmasına</w:t>
      </w:r>
      <w:r w:rsidRPr="004560EC">
        <w:rPr>
          <w:rFonts w:ascii="Arial" w:hAnsi="Arial" w:cs="Arial"/>
          <w:sz w:val="24"/>
          <w:szCs w:val="24"/>
        </w:rPr>
        <w:t xml:space="preserve"> neden olabilir.</w:t>
      </w:r>
      <w:r w:rsidR="00FF68BB" w:rsidRPr="004560EC">
        <w:rPr>
          <w:rFonts w:ascii="Arial" w:hAnsi="Arial" w:cs="Arial"/>
          <w:sz w:val="24"/>
          <w:szCs w:val="24"/>
        </w:rPr>
        <w:t xml:space="preserve"> </w:t>
      </w:r>
    </w:p>
    <w:p w14:paraId="6B301671" w14:textId="724EC471" w:rsidR="00BD5F30" w:rsidRDefault="000A66FF" w:rsidP="00EB525B">
      <w:pPr>
        <w:jc w:val="both"/>
        <w:rPr>
          <w:rFonts w:ascii="Arial" w:hAnsi="Arial" w:cs="Arial"/>
          <w:sz w:val="24"/>
          <w:szCs w:val="24"/>
        </w:rPr>
      </w:pPr>
      <w:r w:rsidRPr="004560EC">
        <w:rPr>
          <w:rFonts w:ascii="Arial" w:hAnsi="Arial" w:cs="Arial"/>
          <w:sz w:val="24"/>
          <w:szCs w:val="24"/>
        </w:rPr>
        <w:t>O</w:t>
      </w:r>
      <w:r w:rsidR="00DE10DD" w:rsidRPr="004560EC">
        <w:rPr>
          <w:rFonts w:ascii="Arial" w:hAnsi="Arial" w:cs="Arial"/>
          <w:sz w:val="24"/>
          <w:szCs w:val="24"/>
        </w:rPr>
        <w:t>peratör</w:t>
      </w:r>
      <w:r w:rsidRPr="004560EC">
        <w:rPr>
          <w:rFonts w:ascii="Arial" w:hAnsi="Arial" w:cs="Arial"/>
          <w:sz w:val="24"/>
          <w:szCs w:val="24"/>
        </w:rPr>
        <w:t>ün</w:t>
      </w:r>
      <w:r w:rsidR="001306C6" w:rsidRPr="004560EC">
        <w:rPr>
          <w:rFonts w:ascii="Arial" w:hAnsi="Arial" w:cs="Arial"/>
          <w:sz w:val="24"/>
          <w:szCs w:val="24"/>
        </w:rPr>
        <w:t>,</w:t>
      </w:r>
      <w:r w:rsidR="00C913E3" w:rsidRPr="004560EC">
        <w:rPr>
          <w:rFonts w:ascii="Arial" w:hAnsi="Arial" w:cs="Arial"/>
          <w:sz w:val="24"/>
          <w:szCs w:val="24"/>
        </w:rPr>
        <w:t xml:space="preserve"> </w:t>
      </w:r>
      <w:r w:rsidR="000A3D7F">
        <w:rPr>
          <w:rFonts w:ascii="Arial" w:hAnsi="Arial" w:cs="Arial"/>
          <w:sz w:val="24"/>
          <w:szCs w:val="24"/>
        </w:rPr>
        <w:t>çocuk boyutu</w:t>
      </w:r>
      <w:r w:rsidR="001A4E1B" w:rsidRPr="004560EC">
        <w:rPr>
          <w:rFonts w:ascii="Arial" w:hAnsi="Arial" w:cs="Arial"/>
          <w:sz w:val="24"/>
          <w:szCs w:val="24"/>
        </w:rPr>
        <w:t xml:space="preserve"> </w:t>
      </w:r>
      <w:r w:rsidRPr="004560EC">
        <w:rPr>
          <w:rFonts w:ascii="Arial" w:hAnsi="Arial" w:cs="Arial"/>
          <w:sz w:val="24"/>
          <w:szCs w:val="24"/>
        </w:rPr>
        <w:t>fosfor pla</w:t>
      </w:r>
      <w:r w:rsidR="001306C6" w:rsidRPr="004560EC">
        <w:rPr>
          <w:rFonts w:ascii="Arial" w:hAnsi="Arial" w:cs="Arial"/>
          <w:sz w:val="24"/>
          <w:szCs w:val="24"/>
        </w:rPr>
        <w:t>kları</w:t>
      </w:r>
      <w:r w:rsidR="000A3D7F">
        <w:rPr>
          <w:rFonts w:ascii="Arial" w:hAnsi="Arial" w:cs="Arial"/>
          <w:sz w:val="24"/>
          <w:szCs w:val="24"/>
        </w:rPr>
        <w:t xml:space="preserve"> tarayıcıya yüklerken</w:t>
      </w:r>
      <w:r w:rsidRPr="004560EC">
        <w:rPr>
          <w:rFonts w:ascii="Arial" w:hAnsi="Arial" w:cs="Arial"/>
          <w:sz w:val="24"/>
          <w:szCs w:val="24"/>
        </w:rPr>
        <w:t xml:space="preserve"> taşıyıcı kasete düz</w:t>
      </w:r>
      <w:r w:rsidR="000A3D7F">
        <w:rPr>
          <w:rFonts w:ascii="Arial" w:hAnsi="Arial" w:cs="Arial"/>
          <w:sz w:val="24"/>
          <w:szCs w:val="24"/>
        </w:rPr>
        <w:t xml:space="preserve"> değil de eğimli ye</w:t>
      </w:r>
      <w:r w:rsidR="00727A45">
        <w:rPr>
          <w:rFonts w:ascii="Arial" w:hAnsi="Arial" w:cs="Arial"/>
          <w:sz w:val="24"/>
          <w:szCs w:val="24"/>
        </w:rPr>
        <w:t xml:space="preserve">rleştirmesi sonucu </w:t>
      </w:r>
      <w:r w:rsidR="000A3D7F">
        <w:rPr>
          <w:rFonts w:ascii="Arial" w:hAnsi="Arial" w:cs="Arial"/>
          <w:sz w:val="24"/>
          <w:szCs w:val="24"/>
        </w:rPr>
        <w:t>büyük boy</w:t>
      </w:r>
      <w:r w:rsidR="001D10D6">
        <w:rPr>
          <w:rFonts w:ascii="Arial" w:hAnsi="Arial" w:cs="Arial"/>
          <w:sz w:val="24"/>
          <w:szCs w:val="24"/>
        </w:rPr>
        <w:t>utta</w:t>
      </w:r>
      <w:r w:rsidR="000A3D7F">
        <w:rPr>
          <w:rFonts w:ascii="Arial" w:hAnsi="Arial" w:cs="Arial"/>
          <w:sz w:val="24"/>
          <w:szCs w:val="24"/>
        </w:rPr>
        <w:t xml:space="preserve"> fo</w:t>
      </w:r>
      <w:r w:rsidR="00727A45">
        <w:rPr>
          <w:rFonts w:ascii="Arial" w:hAnsi="Arial" w:cs="Arial"/>
          <w:sz w:val="24"/>
          <w:szCs w:val="24"/>
        </w:rPr>
        <w:t xml:space="preserve">sfor plağın </w:t>
      </w:r>
      <w:proofErr w:type="spellStart"/>
      <w:r w:rsidR="00727A45">
        <w:rPr>
          <w:rFonts w:ascii="Arial" w:hAnsi="Arial" w:cs="Arial"/>
          <w:sz w:val="24"/>
          <w:szCs w:val="24"/>
        </w:rPr>
        <w:t>radyoopak</w:t>
      </w:r>
      <w:proofErr w:type="spellEnd"/>
      <w:r w:rsidR="000A3D7F">
        <w:rPr>
          <w:rFonts w:ascii="Arial" w:hAnsi="Arial" w:cs="Arial"/>
          <w:sz w:val="24"/>
          <w:szCs w:val="24"/>
        </w:rPr>
        <w:t xml:space="preserve"> görüntüsü üzerinde eğimli yerleştirilmiş olan </w:t>
      </w:r>
      <w:r w:rsidR="00000705">
        <w:rPr>
          <w:rFonts w:ascii="Arial" w:hAnsi="Arial" w:cs="Arial"/>
          <w:sz w:val="24"/>
          <w:szCs w:val="24"/>
        </w:rPr>
        <w:t>çocuk boyutu fosfor plağın</w:t>
      </w:r>
      <w:r w:rsidR="000A3D7F">
        <w:rPr>
          <w:rFonts w:ascii="Arial" w:hAnsi="Arial" w:cs="Arial"/>
          <w:sz w:val="24"/>
          <w:szCs w:val="24"/>
        </w:rPr>
        <w:t xml:space="preserve"> görüntüsü izlenir.</w:t>
      </w:r>
      <w:r w:rsidR="00573DB5">
        <w:rPr>
          <w:rFonts w:ascii="Arial" w:hAnsi="Arial" w:cs="Arial"/>
          <w:sz w:val="24"/>
          <w:szCs w:val="24"/>
        </w:rPr>
        <w:t>(</w:t>
      </w:r>
      <w:r w:rsidR="00BD5F30">
        <w:rPr>
          <w:rFonts w:ascii="Arial" w:hAnsi="Arial" w:cs="Arial"/>
          <w:sz w:val="24"/>
          <w:szCs w:val="24"/>
        </w:rPr>
        <w:t xml:space="preserve">Resim </w:t>
      </w:r>
      <w:r w:rsidR="00E0015C">
        <w:rPr>
          <w:rFonts w:ascii="Arial" w:hAnsi="Arial" w:cs="Arial"/>
          <w:sz w:val="24"/>
          <w:szCs w:val="24"/>
        </w:rPr>
        <w:t>1)</w:t>
      </w:r>
    </w:p>
    <w:p w14:paraId="14A8D81E" w14:textId="77777777" w:rsidR="00573DB5" w:rsidRDefault="00573DB5" w:rsidP="00EB525B">
      <w:pPr>
        <w:jc w:val="both"/>
        <w:rPr>
          <w:rFonts w:ascii="Arial" w:hAnsi="Arial" w:cs="Arial"/>
          <w:sz w:val="24"/>
          <w:szCs w:val="24"/>
        </w:rPr>
      </w:pPr>
    </w:p>
    <w:p w14:paraId="65DEB030" w14:textId="40142B4D" w:rsidR="004D2690" w:rsidRDefault="00BD5F30" w:rsidP="00BD5F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tr-TR"/>
        </w:rPr>
        <w:drawing>
          <wp:inline distT="0" distB="0" distL="0" distR="0" wp14:anchorId="4D464ACF" wp14:editId="725CBF9E">
            <wp:extent cx="1507787" cy="1100503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307" cy="1105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5526B4" w14:textId="4EBF18B9" w:rsidR="000A3D7F" w:rsidRDefault="00BD5F30" w:rsidP="00E772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Resim 1</w:t>
      </w:r>
    </w:p>
    <w:p w14:paraId="5F30FD3A" w14:textId="63EB764C" w:rsidR="004E120C" w:rsidRDefault="0059637C" w:rsidP="000A3D7F">
      <w:pPr>
        <w:pStyle w:val="ListeParagraf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0A3D7F">
        <w:rPr>
          <w:rFonts w:ascii="Arial" w:hAnsi="Arial" w:cs="Arial"/>
          <w:sz w:val="24"/>
          <w:szCs w:val="24"/>
        </w:rPr>
        <w:t>Panoramik gö</w:t>
      </w:r>
      <w:r w:rsidR="007B1BE4" w:rsidRPr="000A3D7F">
        <w:rPr>
          <w:rFonts w:ascii="Arial" w:hAnsi="Arial" w:cs="Arial"/>
          <w:sz w:val="24"/>
          <w:szCs w:val="24"/>
        </w:rPr>
        <w:t>rüntüler</w:t>
      </w:r>
      <w:r w:rsidRPr="000A3D7F">
        <w:rPr>
          <w:rFonts w:ascii="Arial" w:hAnsi="Arial" w:cs="Arial"/>
          <w:sz w:val="24"/>
          <w:szCs w:val="24"/>
        </w:rPr>
        <w:t xml:space="preserve">e kenar keskinleştirme filtresi uygulanması sonucu restorasyon kenarlarında </w:t>
      </w:r>
      <w:proofErr w:type="spellStart"/>
      <w:r w:rsidRPr="000A3D7F">
        <w:rPr>
          <w:rFonts w:ascii="Arial" w:hAnsi="Arial" w:cs="Arial"/>
          <w:sz w:val="24"/>
          <w:szCs w:val="24"/>
        </w:rPr>
        <w:t>sekonder</w:t>
      </w:r>
      <w:proofErr w:type="spellEnd"/>
      <w:r w:rsidRPr="000A3D7F">
        <w:rPr>
          <w:rFonts w:ascii="Arial" w:hAnsi="Arial" w:cs="Arial"/>
          <w:sz w:val="24"/>
          <w:szCs w:val="24"/>
        </w:rPr>
        <w:t xml:space="preserve"> çürüğü taklit eden </w:t>
      </w:r>
      <w:proofErr w:type="spellStart"/>
      <w:r w:rsidRPr="000A3D7F">
        <w:rPr>
          <w:rFonts w:ascii="Arial" w:hAnsi="Arial" w:cs="Arial"/>
          <w:sz w:val="24"/>
          <w:szCs w:val="24"/>
        </w:rPr>
        <w:t>radyolüsensiler</w:t>
      </w:r>
      <w:proofErr w:type="spellEnd"/>
      <w:r w:rsidRPr="000A3D7F">
        <w:rPr>
          <w:rFonts w:ascii="Arial" w:hAnsi="Arial" w:cs="Arial"/>
          <w:sz w:val="24"/>
          <w:szCs w:val="24"/>
        </w:rPr>
        <w:t xml:space="preserve"> izlen</w:t>
      </w:r>
      <w:r w:rsidR="005E3E95" w:rsidRPr="000A3D7F">
        <w:rPr>
          <w:rFonts w:ascii="Arial" w:hAnsi="Arial" w:cs="Arial"/>
          <w:sz w:val="24"/>
          <w:szCs w:val="24"/>
        </w:rPr>
        <w:t>ebil</w:t>
      </w:r>
      <w:r w:rsidRPr="000A3D7F">
        <w:rPr>
          <w:rFonts w:ascii="Arial" w:hAnsi="Arial" w:cs="Arial"/>
          <w:sz w:val="24"/>
          <w:szCs w:val="24"/>
        </w:rPr>
        <w:t>mektedir</w:t>
      </w:r>
      <w:r w:rsidR="00B90FAF" w:rsidRPr="000A3D7F">
        <w:rPr>
          <w:rFonts w:ascii="Arial" w:hAnsi="Arial" w:cs="Arial"/>
          <w:sz w:val="24"/>
          <w:szCs w:val="24"/>
        </w:rPr>
        <w:t>. Bu durum yanlış teşhis ve tedavi planlamasına neden olabilir.</w:t>
      </w:r>
    </w:p>
    <w:p w14:paraId="74BA6E5A" w14:textId="77777777" w:rsidR="000A3D7F" w:rsidRPr="000A3D7F" w:rsidRDefault="000A3D7F" w:rsidP="000A3D7F">
      <w:pPr>
        <w:pStyle w:val="ListeParagraf"/>
        <w:ind w:left="360"/>
        <w:jc w:val="both"/>
        <w:rPr>
          <w:rFonts w:ascii="Arial" w:hAnsi="Arial" w:cs="Arial"/>
          <w:sz w:val="24"/>
          <w:szCs w:val="24"/>
        </w:rPr>
      </w:pPr>
    </w:p>
    <w:p w14:paraId="094F009C" w14:textId="6239714B" w:rsidR="00CD668F" w:rsidRPr="0074650B" w:rsidRDefault="00AC66D2" w:rsidP="00377816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50B">
        <w:rPr>
          <w:rFonts w:ascii="Arial" w:hAnsi="Arial" w:cs="Arial"/>
          <w:sz w:val="24"/>
          <w:szCs w:val="24"/>
        </w:rPr>
        <w:t xml:space="preserve">Kaba kullanıma bağlı arızalanmış CCD </w:t>
      </w:r>
      <w:proofErr w:type="spellStart"/>
      <w:r w:rsidRPr="0074650B">
        <w:rPr>
          <w:rFonts w:ascii="Arial" w:hAnsi="Arial" w:cs="Arial"/>
          <w:sz w:val="24"/>
          <w:szCs w:val="24"/>
        </w:rPr>
        <w:t>sensörler</w:t>
      </w:r>
      <w:proofErr w:type="spellEnd"/>
      <w:r w:rsidRPr="0074650B">
        <w:rPr>
          <w:rFonts w:ascii="Arial" w:hAnsi="Arial" w:cs="Arial"/>
          <w:sz w:val="24"/>
          <w:szCs w:val="24"/>
        </w:rPr>
        <w:t xml:space="preserve"> geometrik görüntü </w:t>
      </w:r>
      <w:proofErr w:type="spellStart"/>
      <w:r w:rsidRPr="0074650B">
        <w:rPr>
          <w:rFonts w:ascii="Arial" w:hAnsi="Arial" w:cs="Arial"/>
          <w:sz w:val="24"/>
          <w:szCs w:val="24"/>
        </w:rPr>
        <w:t>artifaktına</w:t>
      </w:r>
      <w:proofErr w:type="spellEnd"/>
      <w:r w:rsidRPr="0074650B">
        <w:rPr>
          <w:rFonts w:ascii="Arial" w:hAnsi="Arial" w:cs="Arial"/>
          <w:sz w:val="24"/>
          <w:szCs w:val="24"/>
        </w:rPr>
        <w:t xml:space="preserve"> neden olmaktadır.</w:t>
      </w:r>
    </w:p>
    <w:sectPr w:rsidR="00CD668F" w:rsidRPr="0074650B" w:rsidSect="00573DB5">
      <w:footerReference w:type="default" r:id="rId8"/>
      <w:pgSz w:w="11906" w:h="16838"/>
      <w:pgMar w:top="238" w:right="1247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D182B" w14:textId="77777777" w:rsidR="001319F3" w:rsidRDefault="001319F3" w:rsidP="00AD3433">
      <w:pPr>
        <w:spacing w:after="0" w:line="240" w:lineRule="auto"/>
      </w:pPr>
      <w:r>
        <w:separator/>
      </w:r>
    </w:p>
  </w:endnote>
  <w:endnote w:type="continuationSeparator" w:id="0">
    <w:p w14:paraId="25865F9E" w14:textId="77777777" w:rsidR="001319F3" w:rsidRDefault="001319F3" w:rsidP="00AD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237013"/>
      <w:docPartObj>
        <w:docPartGallery w:val="Page Numbers (Bottom of Page)"/>
        <w:docPartUnique/>
      </w:docPartObj>
    </w:sdtPr>
    <w:sdtEndPr/>
    <w:sdtContent>
      <w:p w14:paraId="2411AE0B" w14:textId="41AD136A" w:rsidR="00AD3433" w:rsidRDefault="00AD343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110">
          <w:rPr>
            <w:noProof/>
          </w:rPr>
          <w:t>4</w:t>
        </w:r>
        <w:r>
          <w:fldChar w:fldCharType="end"/>
        </w:r>
      </w:p>
    </w:sdtContent>
  </w:sdt>
  <w:p w14:paraId="23E05574" w14:textId="77777777" w:rsidR="00AD3433" w:rsidRDefault="00AD34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0EDA5" w14:textId="77777777" w:rsidR="001319F3" w:rsidRDefault="001319F3" w:rsidP="00AD3433">
      <w:pPr>
        <w:spacing w:after="0" w:line="240" w:lineRule="auto"/>
      </w:pPr>
      <w:r>
        <w:separator/>
      </w:r>
    </w:p>
  </w:footnote>
  <w:footnote w:type="continuationSeparator" w:id="0">
    <w:p w14:paraId="5D28DB7B" w14:textId="77777777" w:rsidR="001319F3" w:rsidRDefault="001319F3" w:rsidP="00AD3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B86"/>
    <w:multiLevelType w:val="hybridMultilevel"/>
    <w:tmpl w:val="3B1279CA"/>
    <w:lvl w:ilvl="0" w:tplc="B19C1D44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2A19"/>
    <w:multiLevelType w:val="hybridMultilevel"/>
    <w:tmpl w:val="F6E07C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6101"/>
    <w:multiLevelType w:val="hybridMultilevel"/>
    <w:tmpl w:val="41CEFB80"/>
    <w:lvl w:ilvl="0" w:tplc="2EE0A90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5999"/>
    <w:multiLevelType w:val="hybridMultilevel"/>
    <w:tmpl w:val="2C12F39E"/>
    <w:lvl w:ilvl="0" w:tplc="92C2852A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7BAB"/>
    <w:multiLevelType w:val="hybridMultilevel"/>
    <w:tmpl w:val="2E049A04"/>
    <w:lvl w:ilvl="0" w:tplc="0F36CC3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B092A"/>
    <w:multiLevelType w:val="hybridMultilevel"/>
    <w:tmpl w:val="75085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A58AF"/>
    <w:multiLevelType w:val="hybridMultilevel"/>
    <w:tmpl w:val="6A2EFF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11C9B"/>
    <w:multiLevelType w:val="hybridMultilevel"/>
    <w:tmpl w:val="48A6828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F4596"/>
    <w:multiLevelType w:val="hybridMultilevel"/>
    <w:tmpl w:val="6C7684E0"/>
    <w:lvl w:ilvl="0" w:tplc="AFB42DA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44536"/>
    <w:multiLevelType w:val="hybridMultilevel"/>
    <w:tmpl w:val="E91457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B8"/>
    <w:rsid w:val="00000705"/>
    <w:rsid w:val="000410C8"/>
    <w:rsid w:val="00064624"/>
    <w:rsid w:val="00067CBC"/>
    <w:rsid w:val="00094512"/>
    <w:rsid w:val="000A3D7F"/>
    <w:rsid w:val="000A4B97"/>
    <w:rsid w:val="000A66FF"/>
    <w:rsid w:val="000A6912"/>
    <w:rsid w:val="000C12CC"/>
    <w:rsid w:val="000D6B11"/>
    <w:rsid w:val="001158AC"/>
    <w:rsid w:val="001202E9"/>
    <w:rsid w:val="001306C6"/>
    <w:rsid w:val="001319F3"/>
    <w:rsid w:val="0017177F"/>
    <w:rsid w:val="001A09E5"/>
    <w:rsid w:val="001A4E1B"/>
    <w:rsid w:val="001D10D6"/>
    <w:rsid w:val="00211F00"/>
    <w:rsid w:val="00273AF4"/>
    <w:rsid w:val="002A6986"/>
    <w:rsid w:val="002B4C5C"/>
    <w:rsid w:val="002F2084"/>
    <w:rsid w:val="002F2A6A"/>
    <w:rsid w:val="00302A52"/>
    <w:rsid w:val="00310565"/>
    <w:rsid w:val="00311C2C"/>
    <w:rsid w:val="00333567"/>
    <w:rsid w:val="0035271F"/>
    <w:rsid w:val="00353315"/>
    <w:rsid w:val="00354CF6"/>
    <w:rsid w:val="00395C24"/>
    <w:rsid w:val="003C3F71"/>
    <w:rsid w:val="003D5E7D"/>
    <w:rsid w:val="003D67D2"/>
    <w:rsid w:val="004235E4"/>
    <w:rsid w:val="00424612"/>
    <w:rsid w:val="00432AD7"/>
    <w:rsid w:val="0043300A"/>
    <w:rsid w:val="004560EC"/>
    <w:rsid w:val="004606D4"/>
    <w:rsid w:val="00462B16"/>
    <w:rsid w:val="00497CEE"/>
    <w:rsid w:val="004C14C2"/>
    <w:rsid w:val="004D2690"/>
    <w:rsid w:val="004E120C"/>
    <w:rsid w:val="004F09CE"/>
    <w:rsid w:val="004F1103"/>
    <w:rsid w:val="004F1E8B"/>
    <w:rsid w:val="00515A83"/>
    <w:rsid w:val="00520FAC"/>
    <w:rsid w:val="00521F79"/>
    <w:rsid w:val="00523F26"/>
    <w:rsid w:val="005306E8"/>
    <w:rsid w:val="005371C2"/>
    <w:rsid w:val="00541D79"/>
    <w:rsid w:val="00573DB5"/>
    <w:rsid w:val="005767A7"/>
    <w:rsid w:val="00581006"/>
    <w:rsid w:val="0059637C"/>
    <w:rsid w:val="005A1DBF"/>
    <w:rsid w:val="005C0562"/>
    <w:rsid w:val="005C1EDD"/>
    <w:rsid w:val="005C492A"/>
    <w:rsid w:val="005E2FC5"/>
    <w:rsid w:val="005E3E95"/>
    <w:rsid w:val="00602878"/>
    <w:rsid w:val="006274C8"/>
    <w:rsid w:val="00634FCC"/>
    <w:rsid w:val="00635D37"/>
    <w:rsid w:val="0064063C"/>
    <w:rsid w:val="00640EE6"/>
    <w:rsid w:val="00653110"/>
    <w:rsid w:val="00666753"/>
    <w:rsid w:val="00677B74"/>
    <w:rsid w:val="00692930"/>
    <w:rsid w:val="00697C10"/>
    <w:rsid w:val="006A3097"/>
    <w:rsid w:val="0070131B"/>
    <w:rsid w:val="00727A45"/>
    <w:rsid w:val="00735923"/>
    <w:rsid w:val="0074650B"/>
    <w:rsid w:val="00763CED"/>
    <w:rsid w:val="007B1BE4"/>
    <w:rsid w:val="007B5047"/>
    <w:rsid w:val="007B7057"/>
    <w:rsid w:val="008352A0"/>
    <w:rsid w:val="00857AE2"/>
    <w:rsid w:val="00862349"/>
    <w:rsid w:val="00866F96"/>
    <w:rsid w:val="0087403E"/>
    <w:rsid w:val="008B1937"/>
    <w:rsid w:val="008B2D97"/>
    <w:rsid w:val="008B4BF8"/>
    <w:rsid w:val="008D4A6F"/>
    <w:rsid w:val="00901C7D"/>
    <w:rsid w:val="0098655C"/>
    <w:rsid w:val="00993371"/>
    <w:rsid w:val="009A5B76"/>
    <w:rsid w:val="009B2653"/>
    <w:rsid w:val="009C06C1"/>
    <w:rsid w:val="00A14B9D"/>
    <w:rsid w:val="00A33297"/>
    <w:rsid w:val="00A350A8"/>
    <w:rsid w:val="00A50D31"/>
    <w:rsid w:val="00A66618"/>
    <w:rsid w:val="00A8098C"/>
    <w:rsid w:val="00AB28EA"/>
    <w:rsid w:val="00AC66D2"/>
    <w:rsid w:val="00AD3433"/>
    <w:rsid w:val="00AE4886"/>
    <w:rsid w:val="00AE5DAF"/>
    <w:rsid w:val="00AF3C11"/>
    <w:rsid w:val="00AF3C12"/>
    <w:rsid w:val="00B144F5"/>
    <w:rsid w:val="00B22BEA"/>
    <w:rsid w:val="00B54CB5"/>
    <w:rsid w:val="00B55D20"/>
    <w:rsid w:val="00B71D64"/>
    <w:rsid w:val="00B84379"/>
    <w:rsid w:val="00B90FAF"/>
    <w:rsid w:val="00B91A04"/>
    <w:rsid w:val="00BB2E89"/>
    <w:rsid w:val="00BD5F30"/>
    <w:rsid w:val="00C14947"/>
    <w:rsid w:val="00C16FFA"/>
    <w:rsid w:val="00C2324B"/>
    <w:rsid w:val="00C82475"/>
    <w:rsid w:val="00C849C0"/>
    <w:rsid w:val="00C913E3"/>
    <w:rsid w:val="00CD668F"/>
    <w:rsid w:val="00CF417C"/>
    <w:rsid w:val="00D019B1"/>
    <w:rsid w:val="00D5114D"/>
    <w:rsid w:val="00D6094E"/>
    <w:rsid w:val="00D6172B"/>
    <w:rsid w:val="00D71B46"/>
    <w:rsid w:val="00D7394C"/>
    <w:rsid w:val="00D762FB"/>
    <w:rsid w:val="00D84996"/>
    <w:rsid w:val="00DE058C"/>
    <w:rsid w:val="00DE10DD"/>
    <w:rsid w:val="00E0015C"/>
    <w:rsid w:val="00E20EBD"/>
    <w:rsid w:val="00E25F41"/>
    <w:rsid w:val="00E35679"/>
    <w:rsid w:val="00E405B2"/>
    <w:rsid w:val="00E43CED"/>
    <w:rsid w:val="00E45927"/>
    <w:rsid w:val="00E62886"/>
    <w:rsid w:val="00E67F29"/>
    <w:rsid w:val="00E772AE"/>
    <w:rsid w:val="00E827C8"/>
    <w:rsid w:val="00E82BC9"/>
    <w:rsid w:val="00E8485A"/>
    <w:rsid w:val="00E92878"/>
    <w:rsid w:val="00EB525B"/>
    <w:rsid w:val="00EE4459"/>
    <w:rsid w:val="00EF0754"/>
    <w:rsid w:val="00EF228A"/>
    <w:rsid w:val="00F00BE1"/>
    <w:rsid w:val="00F11857"/>
    <w:rsid w:val="00F526E9"/>
    <w:rsid w:val="00F73C08"/>
    <w:rsid w:val="00F77884"/>
    <w:rsid w:val="00F8766C"/>
    <w:rsid w:val="00FA4263"/>
    <w:rsid w:val="00FA44C4"/>
    <w:rsid w:val="00FE0CB8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3F1E"/>
  <w15:chartTrackingRefBased/>
  <w15:docId w15:val="{50B352FF-F132-40B9-9698-6BD4D1FF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788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3433"/>
  </w:style>
  <w:style w:type="paragraph" w:styleId="AltBilgi">
    <w:name w:val="footer"/>
    <w:basedOn w:val="Normal"/>
    <w:link w:val="AltBilgiChar"/>
    <w:uiPriority w:val="99"/>
    <w:unhideWhenUsed/>
    <w:rsid w:val="00AD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3433"/>
  </w:style>
  <w:style w:type="paragraph" w:styleId="BalonMetni">
    <w:name w:val="Balloon Text"/>
    <w:basedOn w:val="Normal"/>
    <w:link w:val="BalonMetniChar"/>
    <w:uiPriority w:val="99"/>
    <w:semiHidden/>
    <w:unhideWhenUsed/>
    <w:rsid w:val="0017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RadyolojiSekreterlik</cp:lastModifiedBy>
  <cp:revision>41</cp:revision>
  <cp:lastPrinted>2018-12-19T10:55:00Z</cp:lastPrinted>
  <dcterms:created xsi:type="dcterms:W3CDTF">2018-12-19T08:22:00Z</dcterms:created>
  <dcterms:modified xsi:type="dcterms:W3CDTF">2021-03-03T06:31:00Z</dcterms:modified>
</cp:coreProperties>
</file>