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95D12" w:rsidP="00C95D1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 278</w:t>
            </w:r>
            <w:r w:rsidR="00EB3433">
              <w:rPr>
                <w:b/>
                <w:bCs/>
                <w:szCs w:val="16"/>
              </w:rPr>
              <w:t>-</w:t>
            </w:r>
            <w:r>
              <w:rPr>
                <w:b/>
                <w:bCs/>
                <w:szCs w:val="16"/>
              </w:rPr>
              <w:t>Şamanizm ve Eski Türk Dini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Saadettin Yağmur GÖMEÇ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95D12" w:rsidP="00832AEF">
            <w:pPr>
              <w:pStyle w:val="DersBilgileri"/>
              <w:rPr>
                <w:szCs w:val="16"/>
              </w:rPr>
            </w:pPr>
            <w:r>
              <w:rPr>
                <w:bCs/>
              </w:rPr>
              <w:t>Şamanizm ve Eski Türk Dini arasındaki benzerlikleri ve farklılıkları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95D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Şamanizm ve Eski Türk Dini arasındaki benzerlikleri ve farklılıkları öğretmek.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Saadettin Yağmur Gömeç, </w:t>
            </w:r>
            <w:r w:rsidRPr="00EB3433">
              <w:rPr>
                <w:b/>
                <w:sz w:val="16"/>
                <w:szCs w:val="16"/>
              </w:rPr>
              <w:t>Türk Kültürünün Ana Hatları</w:t>
            </w:r>
            <w:r w:rsidRPr="00EB3433">
              <w:rPr>
                <w:sz w:val="16"/>
                <w:szCs w:val="16"/>
              </w:rPr>
              <w:t>, 4. Baskı, Ankara 2018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Saadettin Yağmur Gömeç, </w:t>
            </w:r>
            <w:r w:rsidRPr="00EB3433">
              <w:rPr>
                <w:b/>
                <w:sz w:val="16"/>
                <w:szCs w:val="16"/>
              </w:rPr>
              <w:t>Türk-Hun Tarihi</w:t>
            </w:r>
            <w:r w:rsidRPr="00EB3433">
              <w:rPr>
                <w:sz w:val="16"/>
                <w:szCs w:val="16"/>
              </w:rPr>
              <w:t>, 2. Baskı, Ankara 2018</w:t>
            </w:r>
          </w:p>
          <w:p w:rsidR="00EB3433" w:rsidRPr="00EB3433" w:rsidRDefault="00EB3433" w:rsidP="00EB3433">
            <w:pPr>
              <w:rPr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Saadettin Yağmur Gömeç, </w:t>
            </w:r>
            <w:r w:rsidRPr="00EB3433">
              <w:rPr>
                <w:b/>
                <w:iCs/>
                <w:sz w:val="16"/>
                <w:szCs w:val="16"/>
              </w:rPr>
              <w:t>Kök Türk Tarihi</w:t>
            </w:r>
            <w:r w:rsidRPr="00EB3433">
              <w:rPr>
                <w:iCs/>
                <w:sz w:val="16"/>
                <w:szCs w:val="16"/>
              </w:rPr>
              <w:t>,</w:t>
            </w:r>
            <w:r w:rsidRPr="00EB3433">
              <w:rPr>
                <w:sz w:val="16"/>
                <w:szCs w:val="16"/>
              </w:rPr>
              <w:t xml:space="preserve"> 5. Baskı, Ankara 2016</w:t>
            </w:r>
          </w:p>
          <w:p w:rsidR="00EB3433" w:rsidRPr="00EB3433" w:rsidRDefault="00EB3433" w:rsidP="00EB3433">
            <w:pPr>
              <w:rPr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Saadettin Yağmur Gömeç, </w:t>
            </w:r>
            <w:r w:rsidRPr="00EB3433">
              <w:rPr>
                <w:b/>
                <w:iCs/>
                <w:sz w:val="16"/>
                <w:szCs w:val="16"/>
              </w:rPr>
              <w:t>Uygur Türkleri Tarihi</w:t>
            </w:r>
            <w:r w:rsidRPr="00EB3433">
              <w:rPr>
                <w:sz w:val="16"/>
                <w:szCs w:val="16"/>
              </w:rPr>
              <w:t>, 5. Baskı, Ankara 2015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Saadettin Yağmur Gömeç, </w:t>
            </w:r>
            <w:r w:rsidRPr="00EB3433">
              <w:rPr>
                <w:b/>
                <w:sz w:val="16"/>
                <w:szCs w:val="16"/>
              </w:rPr>
              <w:t>Kırgız Türkleri Tarihi</w:t>
            </w:r>
            <w:r w:rsidRPr="00EB3433">
              <w:rPr>
                <w:sz w:val="16"/>
                <w:szCs w:val="16"/>
              </w:rPr>
              <w:t>, 4. Baskı, Ankara 2014</w:t>
            </w:r>
          </w:p>
          <w:p w:rsidR="00EB3433" w:rsidRDefault="00EB3433" w:rsidP="00EB3433">
            <w:pPr>
              <w:rPr>
                <w:noProof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>Prof.Dr. Saadettin Yağmur Gömeç,</w:t>
            </w:r>
            <w:r w:rsidRPr="00EB3433">
              <w:rPr>
                <w:noProof/>
                <w:sz w:val="16"/>
                <w:szCs w:val="16"/>
              </w:rPr>
              <w:t xml:space="preserve"> “Türk Tarihinde Bulgarlar”, </w:t>
            </w:r>
            <w:r w:rsidRPr="00EB3433">
              <w:rPr>
                <w:b/>
                <w:noProof/>
                <w:sz w:val="16"/>
                <w:szCs w:val="16"/>
              </w:rPr>
              <w:t>Prof.Dr. Mustafa Keskin Armağanı</w:t>
            </w:r>
            <w:r w:rsidRPr="00EB3433">
              <w:rPr>
                <w:noProof/>
                <w:sz w:val="16"/>
                <w:szCs w:val="16"/>
              </w:rPr>
              <w:t>, İstanbul 2014</w:t>
            </w:r>
          </w:p>
          <w:p w:rsidR="00C95D12" w:rsidRPr="00C95D12" w:rsidRDefault="00C95D12" w:rsidP="00EB34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Prof. Dr. Saadettin Yağmur Gömeç, "</w:t>
            </w:r>
            <w:r>
              <w:rPr>
                <w:b/>
                <w:noProof/>
                <w:sz w:val="16"/>
                <w:szCs w:val="16"/>
              </w:rPr>
              <w:t xml:space="preserve">Şamanizm ve Eski Türk Dini," </w:t>
            </w:r>
            <w:r>
              <w:rPr>
                <w:noProof/>
                <w:sz w:val="16"/>
                <w:szCs w:val="16"/>
              </w:rPr>
              <w:t>Berikan, Ankara, 2019</w:t>
            </w:r>
            <w:bookmarkStart w:id="0" w:name="_GoBack"/>
            <w:bookmarkEnd w:id="0"/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>Prof.Dr. Saadettin Yağmur Gömeç,</w:t>
            </w:r>
            <w:r w:rsidRPr="00EB3433">
              <w:rPr>
                <w:noProof/>
                <w:sz w:val="16"/>
                <w:szCs w:val="16"/>
              </w:rPr>
              <w:t xml:space="preserve"> “Türk Tarihinde Peçenekler”, </w:t>
            </w:r>
            <w:r w:rsidRPr="00EB3433">
              <w:rPr>
                <w:b/>
                <w:noProof/>
                <w:sz w:val="16"/>
                <w:szCs w:val="16"/>
              </w:rPr>
              <w:t>DTCF. Dergisi</w:t>
            </w:r>
            <w:r w:rsidRPr="00EB3433">
              <w:rPr>
                <w:noProof/>
                <w:sz w:val="16"/>
                <w:szCs w:val="16"/>
              </w:rPr>
              <w:t>, 53/1, Ankara 2013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Saadettin Yağmur Gömeç, </w:t>
            </w:r>
            <w:r w:rsidRPr="00EB3433">
              <w:rPr>
                <w:noProof/>
                <w:sz w:val="16"/>
                <w:szCs w:val="16"/>
              </w:rPr>
              <w:t xml:space="preserve">“Türk Tarihinde Kıpçaklar”, </w:t>
            </w:r>
            <w:r w:rsidRPr="00EB3433">
              <w:rPr>
                <w:b/>
                <w:noProof/>
                <w:sz w:val="16"/>
                <w:szCs w:val="16"/>
              </w:rPr>
              <w:t>Türk Tarihçiliğine Katkılar. Mustafa Kafalı Armağanı</w:t>
            </w:r>
            <w:r w:rsidRPr="00EB3433">
              <w:rPr>
                <w:noProof/>
                <w:sz w:val="16"/>
                <w:szCs w:val="16"/>
              </w:rPr>
              <w:t>, Ankara 2013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Saadettin Yağmur Gömeç, </w:t>
            </w:r>
            <w:r w:rsidRPr="00EB3433">
              <w:rPr>
                <w:b/>
                <w:sz w:val="16"/>
                <w:szCs w:val="16"/>
              </w:rPr>
              <w:t>Türk Tarihinde Çingizliler</w:t>
            </w:r>
            <w:r w:rsidRPr="00EB3433">
              <w:rPr>
                <w:sz w:val="16"/>
                <w:szCs w:val="16"/>
              </w:rPr>
              <w:t>, Ankara 2017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Mustafa </w:t>
            </w:r>
            <w:r w:rsidRPr="00EB3433">
              <w:rPr>
                <w:noProof/>
                <w:sz w:val="16"/>
                <w:szCs w:val="16"/>
              </w:rPr>
              <w:t xml:space="preserve">Kafalı, “Timur”, </w:t>
            </w:r>
            <w:r w:rsidRPr="00EB3433">
              <w:rPr>
                <w:b/>
                <w:noProof/>
                <w:sz w:val="16"/>
                <w:szCs w:val="16"/>
              </w:rPr>
              <w:t>İslam Ansiklopedisi</w:t>
            </w:r>
            <w:r w:rsidRPr="00EB3433">
              <w:rPr>
                <w:noProof/>
                <w:sz w:val="16"/>
                <w:szCs w:val="16"/>
              </w:rPr>
              <w:t>, C. 12/1, 2. Baskı, İstanbul 1979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95D1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C95D12"/>
    <w:rsid w:val="00EB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Gökberk</cp:lastModifiedBy>
  <cp:revision>4</cp:revision>
  <dcterms:created xsi:type="dcterms:W3CDTF">2017-02-03T08:50:00Z</dcterms:created>
  <dcterms:modified xsi:type="dcterms:W3CDTF">2021-03-10T10:13:00Z</dcterms:modified>
</cp:coreProperties>
</file>