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0E49" w14:textId="6683CD96" w:rsidR="00C775C3" w:rsidRPr="00C775C3" w:rsidRDefault="00C775C3" w:rsidP="00C775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5C3">
        <w:rPr>
          <w:rFonts w:ascii="Times New Roman" w:hAnsi="Times New Roman" w:cs="Times New Roman"/>
          <w:b/>
          <w:bCs/>
          <w:sz w:val="28"/>
          <w:szCs w:val="28"/>
        </w:rPr>
        <w:t>AN.TAH.ŠUM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SAR</w:t>
      </w:r>
      <w:r w:rsidRPr="00C775C3">
        <w:rPr>
          <w:rFonts w:ascii="Times New Roman" w:hAnsi="Times New Roman" w:cs="Times New Roman"/>
          <w:b/>
          <w:bCs/>
          <w:sz w:val="28"/>
          <w:szCs w:val="28"/>
        </w:rPr>
        <w:t xml:space="preserve"> Bayramı </w:t>
      </w:r>
    </w:p>
    <w:p w14:paraId="548C39EC" w14:textId="0BA569DB" w:rsidR="00EC61AB" w:rsidRPr="00C775C3" w:rsidRDefault="00C775C3" w:rsidP="009A6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5C3">
        <w:rPr>
          <w:rFonts w:ascii="Times New Roman" w:hAnsi="Times New Roman" w:cs="Times New Roman"/>
          <w:sz w:val="28"/>
          <w:szCs w:val="28"/>
        </w:rPr>
        <w:t xml:space="preserve">İlkbaharda kutlanan ve 38 gün süren bayram, Hititlerin en önemli bayramlarından biridir. Kral ve erkânının başkent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Hattuša’nın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çevresindeki önemli dini merkezlere kült gezileri gerçekleştirdiği bayramın kült takvimi hemen hemen eksiksiz bir şekilde Boğazköy çivi yazılı arşivinde ele geçmiştir. AN.TAH.ŠUM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SAR</w:t>
      </w:r>
      <w:r w:rsidRPr="00C775C3">
        <w:rPr>
          <w:rFonts w:ascii="Times New Roman" w:hAnsi="Times New Roman" w:cs="Times New Roman"/>
          <w:sz w:val="28"/>
          <w:szCs w:val="28"/>
        </w:rPr>
        <w:t xml:space="preserve"> bayramı ilk defa I.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Šuppiluliuma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zamanında karşımıza çıkmaktadır.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I.Šuppiluliuma’nın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oğlu II.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Muršili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tarafından kaleme alınan ve babasının kahramanlıklarının anlatıldığı metinlerde geçmektedir. AN.TAH.ŠUM</w:t>
      </w:r>
      <w:r w:rsidRPr="00C775C3">
        <w:rPr>
          <w:rFonts w:ascii="Times New Roman" w:hAnsi="Times New Roman" w:cs="Times New Roman"/>
          <w:sz w:val="28"/>
          <w:szCs w:val="28"/>
          <w:vertAlign w:val="superscript"/>
        </w:rPr>
        <w:t>SA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</w:t>
      </w:r>
      <w:r w:rsidRPr="00C775C3">
        <w:rPr>
          <w:rFonts w:ascii="Times New Roman" w:hAnsi="Times New Roman" w:cs="Times New Roman"/>
          <w:sz w:val="28"/>
          <w:szCs w:val="28"/>
        </w:rPr>
        <w:t xml:space="preserve"> bayramı adını bir bitkiden almaktadır. Bu bitkinin ne olduğuna dair birçok araştırma yapılmış ve farklı öneriler ortaya atılmıştır. Bazı metinlerde bitki SAR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determinatifi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olmadan da geçmektedir</w:t>
      </w:r>
      <w:r w:rsidRPr="00C775C3">
        <w:rPr>
          <w:rFonts w:ascii="Times New Roman" w:hAnsi="Times New Roman" w:cs="Times New Roman"/>
          <w:sz w:val="28"/>
          <w:szCs w:val="28"/>
        </w:rPr>
        <w:t xml:space="preserve">. </w:t>
      </w:r>
      <w:r w:rsidRPr="00C775C3">
        <w:rPr>
          <w:rFonts w:ascii="Times New Roman" w:hAnsi="Times New Roman" w:cs="Times New Roman"/>
          <w:sz w:val="28"/>
          <w:szCs w:val="28"/>
        </w:rPr>
        <w:t xml:space="preserve">Erkut’a göre;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Arinna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(Alacahöyük) kenti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ortostatları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üzerindeki tasvirler İlkbahar Bayramı’nı yani Hititlerin en önemli bayramlarından biri olan AN.TAH.ŠUM</w:t>
      </w:r>
      <w:r w:rsidRPr="00C775C3">
        <w:rPr>
          <w:rFonts w:ascii="Times New Roman" w:hAnsi="Times New Roman" w:cs="Times New Roman"/>
          <w:sz w:val="28"/>
          <w:szCs w:val="28"/>
          <w:vertAlign w:val="superscript"/>
        </w:rPr>
        <w:t>SAR</w:t>
      </w:r>
      <w:r w:rsidRPr="00C775C3">
        <w:rPr>
          <w:rFonts w:ascii="Times New Roman" w:hAnsi="Times New Roman" w:cs="Times New Roman"/>
          <w:sz w:val="28"/>
          <w:szCs w:val="28"/>
        </w:rPr>
        <w:t xml:space="preserve"> bitkisi bayramını anlatır.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Arinna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kenti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ortostatlarında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geyiklerin önünde görülen ve oturan tanrıçanın elinde tuttuğu bitki ise AN.TAH.ŠUM</w:t>
      </w:r>
      <w:r w:rsidRPr="00C775C3">
        <w:rPr>
          <w:rFonts w:ascii="Times New Roman" w:hAnsi="Times New Roman" w:cs="Times New Roman"/>
          <w:sz w:val="28"/>
          <w:szCs w:val="28"/>
          <w:vertAlign w:val="superscript"/>
        </w:rPr>
        <w:t>SAR</w:t>
      </w:r>
      <w:r w:rsidRPr="00C775C3">
        <w:rPr>
          <w:rFonts w:ascii="Times New Roman" w:hAnsi="Times New Roman" w:cs="Times New Roman"/>
          <w:sz w:val="28"/>
          <w:szCs w:val="28"/>
        </w:rPr>
        <w:t xml:space="preserve"> bitkisidir. Bayramda adı geçen bitki, zambakgillerden soğanlı bir bitkidir. Fakat bu familyada birçok bitki adı geçmektedir. Bayramda geyik kültünün önemli bir yer tutması ve geyik ile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Arinna’nın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Güneş Tanrıçası ve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Arinna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 xml:space="preserve"> Kenti’nin ilişkisinin metinlerle de kanıtlanması, bu bitkinin “geyik sarımsağı” ya da “geyik </w:t>
      </w:r>
      <w:proofErr w:type="spellStart"/>
      <w:r w:rsidRPr="00C775C3">
        <w:rPr>
          <w:rFonts w:ascii="Times New Roman" w:hAnsi="Times New Roman" w:cs="Times New Roman"/>
          <w:sz w:val="28"/>
          <w:szCs w:val="28"/>
        </w:rPr>
        <w:t>körmeni</w:t>
      </w:r>
      <w:proofErr w:type="spellEnd"/>
      <w:r w:rsidRPr="00C775C3">
        <w:rPr>
          <w:rFonts w:ascii="Times New Roman" w:hAnsi="Times New Roman" w:cs="Times New Roman"/>
          <w:sz w:val="28"/>
          <w:szCs w:val="28"/>
        </w:rPr>
        <w:t>” olarak bilinen bitki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C3">
        <w:rPr>
          <w:rFonts w:ascii="Times New Roman" w:hAnsi="Times New Roman" w:cs="Times New Roman"/>
          <w:sz w:val="28"/>
          <w:szCs w:val="28"/>
        </w:rPr>
        <w:t>olabileceğini göstermektedir</w:t>
      </w:r>
      <w:r w:rsidR="00114FB5">
        <w:rPr>
          <w:rStyle w:val="DipnotBavurusu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4FB5" w:rsidRPr="00114FB5">
        <w:rPr>
          <w:rFonts w:ascii="Times New Roman" w:hAnsi="Times New Roman" w:cs="Times New Roman"/>
          <w:sz w:val="28"/>
          <w:szCs w:val="28"/>
        </w:rPr>
        <w:t>Öte yandan Ünal, AN.TAH.ŠUM</w:t>
      </w:r>
      <w:r w:rsidR="00114FB5" w:rsidRPr="00114F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14FB5" w:rsidRPr="00114FB5">
        <w:rPr>
          <w:rFonts w:ascii="Times New Roman" w:hAnsi="Times New Roman" w:cs="Times New Roman"/>
          <w:sz w:val="28"/>
          <w:szCs w:val="28"/>
          <w:vertAlign w:val="superscript"/>
        </w:rPr>
        <w:t>SAR</w:t>
      </w:r>
      <w:r w:rsidR="00114FB5" w:rsidRPr="00114FB5">
        <w:rPr>
          <w:rFonts w:ascii="Times New Roman" w:hAnsi="Times New Roman" w:cs="Times New Roman"/>
          <w:sz w:val="28"/>
          <w:szCs w:val="28"/>
        </w:rPr>
        <w:t xml:space="preserve"> bitkisinin “safran, çiğdem, </w:t>
      </w:r>
      <w:proofErr w:type="spellStart"/>
      <w:r w:rsidR="00114FB5" w:rsidRPr="00114FB5">
        <w:rPr>
          <w:rFonts w:ascii="Times New Roman" w:hAnsi="Times New Roman" w:cs="Times New Roman"/>
          <w:sz w:val="28"/>
          <w:szCs w:val="28"/>
        </w:rPr>
        <w:t>crocus</w:t>
      </w:r>
      <w:proofErr w:type="spellEnd"/>
      <w:r w:rsidR="00114FB5" w:rsidRPr="00114FB5">
        <w:rPr>
          <w:rFonts w:ascii="Times New Roman" w:hAnsi="Times New Roman" w:cs="Times New Roman"/>
          <w:sz w:val="28"/>
          <w:szCs w:val="28"/>
        </w:rPr>
        <w:t>” olduğuna işaret etmektedir</w:t>
      </w:r>
      <w:r w:rsidR="00114FB5">
        <w:rPr>
          <w:rStyle w:val="DipnotBavurusu"/>
          <w:rFonts w:ascii="Times New Roman" w:hAnsi="Times New Roman" w:cs="Times New Roman"/>
          <w:sz w:val="28"/>
          <w:szCs w:val="28"/>
        </w:rPr>
        <w:footnoteReference w:id="2"/>
      </w:r>
      <w:r w:rsidR="00114FB5">
        <w:rPr>
          <w:rFonts w:ascii="Times New Roman" w:hAnsi="Times New Roman" w:cs="Times New Roman"/>
          <w:sz w:val="28"/>
          <w:szCs w:val="28"/>
        </w:rPr>
        <w:t>.</w:t>
      </w:r>
    </w:p>
    <w:sectPr w:rsidR="00EC61AB" w:rsidRPr="00C7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BE58" w14:textId="77777777" w:rsidR="007A50D1" w:rsidRDefault="007A50D1" w:rsidP="00114FB5">
      <w:pPr>
        <w:spacing w:after="0" w:line="240" w:lineRule="auto"/>
      </w:pPr>
      <w:r>
        <w:separator/>
      </w:r>
    </w:p>
  </w:endnote>
  <w:endnote w:type="continuationSeparator" w:id="0">
    <w:p w14:paraId="56FF84F5" w14:textId="77777777" w:rsidR="007A50D1" w:rsidRDefault="007A50D1" w:rsidP="0011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8572" w14:textId="77777777" w:rsidR="007A50D1" w:rsidRDefault="007A50D1" w:rsidP="00114FB5">
      <w:pPr>
        <w:spacing w:after="0" w:line="240" w:lineRule="auto"/>
      </w:pPr>
      <w:r>
        <w:separator/>
      </w:r>
    </w:p>
  </w:footnote>
  <w:footnote w:type="continuationSeparator" w:id="0">
    <w:p w14:paraId="187BA7DC" w14:textId="77777777" w:rsidR="007A50D1" w:rsidRDefault="007A50D1" w:rsidP="00114FB5">
      <w:pPr>
        <w:spacing w:after="0" w:line="240" w:lineRule="auto"/>
      </w:pPr>
      <w:r>
        <w:continuationSeparator/>
      </w:r>
    </w:p>
  </w:footnote>
  <w:footnote w:id="1">
    <w:p w14:paraId="40A83F10" w14:textId="750994FB" w:rsidR="00114FB5" w:rsidRDefault="00114FB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114FB5">
        <w:t>Erkut, 1998: 194-195</w:t>
      </w:r>
      <w:r>
        <w:t>.</w:t>
      </w:r>
    </w:p>
  </w:footnote>
  <w:footnote w:id="2">
    <w:p w14:paraId="63DAB605" w14:textId="339D9BBF" w:rsidR="00114FB5" w:rsidRDefault="00114FB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114FB5">
        <w:t xml:space="preserve">Ünal, 2003: </w:t>
      </w:r>
      <w:proofErr w:type="gramStart"/>
      <w:r w:rsidRPr="00114FB5">
        <w:t>92</w:t>
      </w:r>
      <w:r w:rsidR="009A6971">
        <w:t>.</w:t>
      </w:r>
      <w:r w:rsidRPr="00114FB5">
        <w:t xml:space="preserve"> ;</w:t>
      </w:r>
      <w:proofErr w:type="gramEnd"/>
      <w:r w:rsidRPr="00114FB5">
        <w:t xml:space="preserve"> Ünal, 2007a: 25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2E"/>
    <w:rsid w:val="00114FB5"/>
    <w:rsid w:val="007A50D1"/>
    <w:rsid w:val="0096162E"/>
    <w:rsid w:val="009A6971"/>
    <w:rsid w:val="00C775C3"/>
    <w:rsid w:val="00E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9B93"/>
  <w15:chartTrackingRefBased/>
  <w15:docId w15:val="{F45268AB-1368-447A-9208-0B080C60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114FB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4FB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4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3982-06CC-4E73-AC90-EFD05E7E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4</cp:revision>
  <dcterms:created xsi:type="dcterms:W3CDTF">2021-03-15T18:52:00Z</dcterms:created>
  <dcterms:modified xsi:type="dcterms:W3CDTF">2021-03-15T18:57:00Z</dcterms:modified>
</cp:coreProperties>
</file>