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4F763" w14:textId="77777777" w:rsidR="0070019E" w:rsidRDefault="0070019E" w:rsidP="007001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3A6110" w14:textId="17C6AC9E" w:rsidR="0070019E" w:rsidRDefault="0070019E" w:rsidP="0070019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70019E">
        <w:rPr>
          <w:rFonts w:ascii="Times New Roman" w:hAnsi="Times New Roman" w:cs="Times New Roman"/>
          <w:b/>
          <w:bCs/>
          <w:sz w:val="28"/>
          <w:szCs w:val="28"/>
        </w:rPr>
        <w:t>nuntarriyašhaš</w:t>
      </w:r>
      <w:proofErr w:type="spellEnd"/>
      <w:proofErr w:type="gramEnd"/>
      <w:r w:rsidRPr="0070019E">
        <w:rPr>
          <w:rFonts w:ascii="Times New Roman" w:hAnsi="Times New Roman" w:cs="Times New Roman"/>
          <w:b/>
          <w:bCs/>
          <w:sz w:val="28"/>
          <w:szCs w:val="28"/>
        </w:rPr>
        <w:t xml:space="preserve"> bayramı</w:t>
      </w:r>
    </w:p>
    <w:p w14:paraId="3BD8E32B" w14:textId="77777777" w:rsidR="0070019E" w:rsidRDefault="0070019E" w:rsidP="0070019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A7F937" w14:textId="190F32CB" w:rsidR="0070019E" w:rsidRDefault="0070019E" w:rsidP="007001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19E">
        <w:rPr>
          <w:rFonts w:ascii="Times New Roman" w:hAnsi="Times New Roman" w:cs="Times New Roman"/>
          <w:sz w:val="28"/>
          <w:szCs w:val="28"/>
        </w:rPr>
        <w:t xml:space="preserve">Sonbaharda, Hitit Kralı’nın seferden döndükten sonra başkent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Hattuša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ve çevresindeki şehirlere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kültsel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ziyaretler düzenlediği bu bayramın kelime anlamı henüz bir netlik kazanmış değildir. </w:t>
      </w:r>
      <w:proofErr w:type="spellStart"/>
      <w:proofErr w:type="gramStart"/>
      <w:r w:rsidRPr="0070019E">
        <w:rPr>
          <w:rFonts w:ascii="Times New Roman" w:hAnsi="Times New Roman" w:cs="Times New Roman"/>
          <w:sz w:val="28"/>
          <w:szCs w:val="28"/>
        </w:rPr>
        <w:t>nuntarriyašhaš</w:t>
      </w:r>
      <w:proofErr w:type="spellEnd"/>
      <w:proofErr w:type="gramEnd"/>
      <w:r w:rsidRPr="0070019E">
        <w:rPr>
          <w:rFonts w:ascii="Times New Roman" w:hAnsi="Times New Roman" w:cs="Times New Roman"/>
          <w:sz w:val="28"/>
          <w:szCs w:val="28"/>
        </w:rPr>
        <w:t xml:space="preserve"> kelimesi, Hititçe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nuntar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- “acele, hız, sürat” kelimesinden türemiştir. </w:t>
      </w:r>
      <w:proofErr w:type="spellStart"/>
      <w:proofErr w:type="gramStart"/>
      <w:r w:rsidRPr="0070019E">
        <w:rPr>
          <w:rFonts w:ascii="Times New Roman" w:hAnsi="Times New Roman" w:cs="Times New Roman"/>
          <w:sz w:val="28"/>
          <w:szCs w:val="28"/>
        </w:rPr>
        <w:t>nuntarriyašhaš</w:t>
      </w:r>
      <w:proofErr w:type="spellEnd"/>
      <w:proofErr w:type="gramEnd"/>
      <w:r w:rsidRPr="0070019E">
        <w:rPr>
          <w:rFonts w:ascii="Times New Roman" w:hAnsi="Times New Roman" w:cs="Times New Roman"/>
          <w:sz w:val="28"/>
          <w:szCs w:val="28"/>
        </w:rPr>
        <w:t xml:space="preserve"> ise “hız, acelecilik, sürat” anlamlarına gelmektedir197. Bu bakımdan “Hız bayramı” ya da “acele bayram” olarak tercüme edilmesinde bizce bir sakınca bulunmamaktadır.</w:t>
      </w:r>
    </w:p>
    <w:p w14:paraId="771C67CA" w14:textId="77777777" w:rsidR="0070019E" w:rsidRPr="0070019E" w:rsidRDefault="0070019E" w:rsidP="007001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D00A9" w14:textId="6CA34FD4" w:rsidR="001A04C0" w:rsidRPr="0070019E" w:rsidRDefault="0070019E" w:rsidP="007001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19E">
        <w:rPr>
          <w:rFonts w:ascii="Times New Roman" w:hAnsi="Times New Roman" w:cs="Times New Roman"/>
          <w:sz w:val="28"/>
          <w:szCs w:val="28"/>
        </w:rPr>
        <w:t xml:space="preserve">Bayramın birinci günü büyük toplantı yapılır ve ikici gün de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Katapa’da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bazı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kültsel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işlemler yerine getirilir. Kral üçüncü gün, başta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Hakkura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sonra da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Tatašuna’ya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gider. Ertesi gün ise buradan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Tahurpa’ya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hareket eder. Muhtemelen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Tahurpa’nın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girişinde bulunan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Hišurla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ırmağının önünde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Tahurpa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halkı Kral’ı karşılamak üzere beklemektedir. Kral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Tahurpa’da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büyük toplantıyı yapar. Bayramın 5. günü ise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Arinna’ya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gider. Kral burada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nuntarriyašhaš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bayramı kutlamalarını gerçekleştirir. Kraliçe ise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Tahurpa’ya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geri döner. 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70019E">
        <w:rPr>
          <w:rFonts w:ascii="Times New Roman" w:hAnsi="Times New Roman" w:cs="Times New Roman"/>
          <w:sz w:val="28"/>
          <w:szCs w:val="28"/>
        </w:rPr>
        <w:t xml:space="preserve">rtesi gün Kral’ın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Hattuša’ya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geri döndüğünden fakat Kraliçe’nin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Tahurpa’dan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Tatišga’ya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geçerek burada yıkanma evinde bir arınma gerçekleştirdiği anlaşılmaktadır. </w:t>
      </w:r>
      <w:r>
        <w:rPr>
          <w:rFonts w:ascii="Times New Roman" w:hAnsi="Times New Roman" w:cs="Times New Roman"/>
          <w:sz w:val="28"/>
          <w:szCs w:val="28"/>
        </w:rPr>
        <w:t>Ayrıca bayram metninde</w:t>
      </w:r>
      <w:r w:rsidRPr="0070019E">
        <w:rPr>
          <w:rFonts w:ascii="Times New Roman" w:hAnsi="Times New Roman" w:cs="Times New Roman"/>
          <w:sz w:val="28"/>
          <w:szCs w:val="28"/>
        </w:rPr>
        <w:t xml:space="preserve"> geçen kayıtlardan daha sonra kral ve kraliçenin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Hattuša’da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buluştukları ve çeşitli ayinleri gerçekleştirdikleri görülmektedir. Bayramın 12. günü kral,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Hattuša’da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bulunan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Zippalanda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şehir kapısından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Haranašši’ye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gider ve ertesi gün buradan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Zippalanda’ya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geçer. Bayramın 14. günü ise tekrar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Katapa’ya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geçerek burada büyük toplantı toplanır. Daha sonra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Tahurpa’ya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giderek bir gece kalır, buradan da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Tippuwa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yolu ile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Hattuša’ya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geri döner.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Hattuša’ya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geldikten sora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Nirhanta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Nehri’nde bazı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kültsel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işlemleri yerine getirir ve daha sonra büyük oturumu toplar. Bayramın 16. günü ise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Nerik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Şehri’nin yolunun festivalini kutlar. Anlaşılan Kral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Nerik’e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gitmiyor ama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Hattuša’dan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Nerik’e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giden yol üzerinde </w:t>
      </w:r>
      <w:r w:rsidRPr="0070019E">
        <w:rPr>
          <w:rFonts w:ascii="Times New Roman" w:hAnsi="Times New Roman" w:cs="Times New Roman"/>
          <w:sz w:val="28"/>
          <w:szCs w:val="28"/>
        </w:rPr>
        <w:lastRenderedPageBreak/>
        <w:t xml:space="preserve">kutlamalar yapıyor. Muhtemelen üç gün boyunca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Hattuša’da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devam eden kutlamalara, bayramın 20. gününde </w:t>
      </w:r>
      <w:proofErr w:type="spellStart"/>
      <w:r w:rsidRPr="0070019E">
        <w:rPr>
          <w:rFonts w:ascii="Times New Roman" w:hAnsi="Times New Roman" w:cs="Times New Roman"/>
          <w:sz w:val="28"/>
          <w:szCs w:val="28"/>
        </w:rPr>
        <w:t>Tawiniya</w:t>
      </w:r>
      <w:proofErr w:type="spellEnd"/>
      <w:r w:rsidRPr="0070019E">
        <w:rPr>
          <w:rFonts w:ascii="Times New Roman" w:hAnsi="Times New Roman" w:cs="Times New Roman"/>
          <w:sz w:val="28"/>
          <w:szCs w:val="28"/>
        </w:rPr>
        <w:t xml:space="preserve"> şehrinde devam edilir.</w:t>
      </w:r>
    </w:p>
    <w:sectPr w:rsidR="001A04C0" w:rsidRPr="00700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2C"/>
    <w:rsid w:val="001A04C0"/>
    <w:rsid w:val="0070019E"/>
    <w:rsid w:val="00DE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E65E"/>
  <w15:chartTrackingRefBased/>
  <w15:docId w15:val="{1D7772E1-823F-44DE-8E05-EED8A3A7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Sir</dc:creator>
  <cp:keywords/>
  <dc:description/>
  <cp:lastModifiedBy>Özlem Sir</cp:lastModifiedBy>
  <cp:revision>2</cp:revision>
  <dcterms:created xsi:type="dcterms:W3CDTF">2021-03-15T19:07:00Z</dcterms:created>
  <dcterms:modified xsi:type="dcterms:W3CDTF">2021-03-15T19:10:00Z</dcterms:modified>
</cp:coreProperties>
</file>