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10989" w14:textId="77777777" w:rsidR="00A83338" w:rsidRPr="00961FC5" w:rsidRDefault="00A83338" w:rsidP="00A83338">
      <w:pPr>
        <w:spacing w:after="120"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 xml:space="preserve">KONU 2- KİŞİLERARASI İLETİŞİM </w:t>
      </w:r>
    </w:p>
    <w:p w14:paraId="6E57A0E9" w14:textId="77777777" w:rsidR="00A83338" w:rsidRPr="00961FC5" w:rsidRDefault="00A83338" w:rsidP="00A8333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İletişimdeki farklı süreçler ve deneyimler iletişimin gruplandırılmasına neden olmuştur. Bu gruplandırmalar karşınıza farklı şekillerde çıkabilir. Yani iletişim denilince sözlü iletişim, sözsüz iletişim, yazılı iletişim, kitle iletişimi, aracılı iletişim, kişilerarası iletişim gibi çok farklı iletişim biçimleri duyabilirsiniz. Bu tür ayrımlar alıcının doğasına göre (kişilerarası ya da kitle), iletişimde kullanılan kanal ya da araca göre (yüz yüze ya da aracılı), kullanılan kodlara göre (sözlü, sözsüz, yazılı) vd. yapılmaktadır. Bu ders kapsamında biz kişilerarası iletişim üzerinde duracağız. </w:t>
      </w:r>
    </w:p>
    <w:p w14:paraId="32C50A2C" w14:textId="77777777" w:rsidR="00A83338" w:rsidRPr="00961FC5" w:rsidRDefault="00A83338" w:rsidP="00A83338">
      <w:pPr>
        <w:spacing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 xml:space="preserve">Kişilerarası iletişim nedir? Kişilerarası İletişim Tanımı Neleri İçerir? </w:t>
      </w:r>
    </w:p>
    <w:p w14:paraId="4C2419D1" w14:textId="77777777" w:rsidR="00A83338" w:rsidRPr="00961FC5" w:rsidRDefault="00A83338" w:rsidP="00A83338">
      <w:pPr>
        <w:pStyle w:val="ListeParagraf"/>
        <w:numPr>
          <w:ilvl w:val="0"/>
          <w:numId w:val="1"/>
        </w:numPr>
        <w:spacing w:after="120" w:line="360" w:lineRule="auto"/>
        <w:ind w:left="284"/>
        <w:jc w:val="both"/>
        <w:rPr>
          <w:rFonts w:ascii="Times New Roman" w:hAnsi="Times New Roman" w:cs="Times New Roman"/>
          <w:sz w:val="24"/>
          <w:szCs w:val="24"/>
        </w:rPr>
      </w:pPr>
      <w:r w:rsidRPr="00961FC5">
        <w:rPr>
          <w:rFonts w:ascii="Times New Roman" w:hAnsi="Times New Roman" w:cs="Times New Roman"/>
          <w:sz w:val="24"/>
          <w:szCs w:val="24"/>
        </w:rPr>
        <w:t xml:space="preserve">“Kişilerarası iletişim </w:t>
      </w:r>
      <w:r w:rsidRPr="00961FC5">
        <w:rPr>
          <w:rFonts w:ascii="Times New Roman" w:hAnsi="Times New Roman" w:cs="Times New Roman"/>
          <w:sz w:val="24"/>
          <w:szCs w:val="24"/>
          <w:u w:val="single"/>
        </w:rPr>
        <w:t>iki katılımcı arasında yüz yüze</w:t>
      </w:r>
      <w:r w:rsidRPr="00961FC5">
        <w:rPr>
          <w:rFonts w:ascii="Times New Roman" w:hAnsi="Times New Roman" w:cs="Times New Roman"/>
          <w:sz w:val="24"/>
          <w:szCs w:val="24"/>
        </w:rPr>
        <w:t xml:space="preserve"> görüşmelerden oluşur”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2010: 40). Burada örneğin telefonu ya da elektronik postayı tartışabiliriz. Bir kişiyi aradığınız ya da bir kişiye posta gönderdiğinizi düşünelim. Sizce bu durum kişilerarası iletişim olarak kabul edilir mi? </w:t>
      </w:r>
    </w:p>
    <w:p w14:paraId="1FFF4CFB" w14:textId="77777777" w:rsidR="00A83338" w:rsidRPr="00961FC5" w:rsidRDefault="00A83338" w:rsidP="00A8333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Örneğin bir mağazaya telefon ettiniz ve bir ürünün stokunun olup olmadığını sordunuz. Bizim ele aldığımız biçimiyle bu iletişim yüz yüze olmadığı için dışarıda kalır. Telefonla konuştuğunuzda araya bir teknoloji gitmektedir ve farklı sonuçları olabilir. (Karşıdakinin mimiklerini göremiyorsunuz, telefon için belli bir tarzda konuşuyor olabilir vb.) </w:t>
      </w:r>
    </w:p>
    <w:p w14:paraId="2038FBCC" w14:textId="77777777" w:rsidR="00A83338" w:rsidRPr="00961FC5" w:rsidRDefault="00A83338" w:rsidP="00A83338">
      <w:pPr>
        <w:pStyle w:val="ListeParagraf"/>
        <w:numPr>
          <w:ilvl w:val="0"/>
          <w:numId w:val="1"/>
        </w:numPr>
        <w:spacing w:after="120" w:line="360" w:lineRule="auto"/>
        <w:ind w:left="284"/>
        <w:jc w:val="both"/>
        <w:rPr>
          <w:rFonts w:ascii="Times New Roman" w:hAnsi="Times New Roman" w:cs="Times New Roman"/>
          <w:sz w:val="24"/>
          <w:szCs w:val="24"/>
        </w:rPr>
      </w:pPr>
      <w:r w:rsidRPr="00961FC5">
        <w:rPr>
          <w:rFonts w:ascii="Times New Roman" w:hAnsi="Times New Roman" w:cs="Times New Roman"/>
          <w:sz w:val="24"/>
          <w:szCs w:val="24"/>
        </w:rPr>
        <w:t xml:space="preserve">“Kişilerarası iletişim, birbirlerine karşı değişen </w:t>
      </w:r>
      <w:r w:rsidRPr="00A37CFC">
        <w:rPr>
          <w:rFonts w:ascii="Times New Roman" w:hAnsi="Times New Roman" w:cs="Times New Roman"/>
          <w:b/>
          <w:bCs/>
          <w:sz w:val="24"/>
          <w:szCs w:val="24"/>
        </w:rPr>
        <w:t>rolleri</w:t>
      </w:r>
      <w:r w:rsidRPr="00961FC5">
        <w:rPr>
          <w:rFonts w:ascii="Times New Roman" w:hAnsi="Times New Roman" w:cs="Times New Roman"/>
          <w:sz w:val="24"/>
          <w:szCs w:val="24"/>
        </w:rPr>
        <w:t xml:space="preserve"> ve ilişkileri olan iki insanı içerir”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2010: 41). İnsanlardan beklenen roller, onlarla kuracağımız iletişim biçimi etkiler. Örneğin okuldaki anatomi hocanızla, bir polis memuruyla, annenizle ve sevgilinizle farklı iletişim kurarsınız. </w:t>
      </w:r>
    </w:p>
    <w:p w14:paraId="452086F1" w14:textId="77777777" w:rsidR="00A83338" w:rsidRPr="00961FC5" w:rsidRDefault="00A83338" w:rsidP="00A83338">
      <w:pPr>
        <w:pStyle w:val="ListeParagraf"/>
        <w:numPr>
          <w:ilvl w:val="0"/>
          <w:numId w:val="1"/>
        </w:numPr>
        <w:spacing w:after="120" w:line="360" w:lineRule="auto"/>
        <w:ind w:left="284"/>
        <w:jc w:val="both"/>
        <w:rPr>
          <w:rFonts w:ascii="Times New Roman" w:hAnsi="Times New Roman" w:cs="Times New Roman"/>
          <w:sz w:val="24"/>
          <w:szCs w:val="24"/>
        </w:rPr>
      </w:pPr>
      <w:r w:rsidRPr="00961FC5">
        <w:rPr>
          <w:rFonts w:ascii="Times New Roman" w:hAnsi="Times New Roman" w:cs="Times New Roman"/>
          <w:sz w:val="24"/>
          <w:szCs w:val="24"/>
        </w:rPr>
        <w:t xml:space="preserve">“Kişilerarası iletişim HER ZAMAN </w:t>
      </w:r>
      <w:r w:rsidRPr="00A37CFC">
        <w:rPr>
          <w:rFonts w:ascii="Times New Roman" w:hAnsi="Times New Roman" w:cs="Times New Roman"/>
          <w:b/>
          <w:bCs/>
          <w:sz w:val="24"/>
          <w:szCs w:val="24"/>
        </w:rPr>
        <w:t>iki yönlüdür</w:t>
      </w:r>
      <w:r w:rsidRPr="00961FC5">
        <w:rPr>
          <w:rFonts w:ascii="Times New Roman" w:hAnsi="Times New Roman" w:cs="Times New Roman"/>
          <w:sz w:val="24"/>
          <w:szCs w:val="24"/>
        </w:rPr>
        <w:t>”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2010: 44). İletişimi tanımlarken yaygın olarak kullanılan doğrusal modele göre iletişim kaynaktan alıcıya doğru, gürültü gibi birtakım bozulmalar olsa da mesajın iletilmesidir. Tek yönlü, doğrusal, ok gibi bir iletişim tanımı yapan bu model iletişim akışının iki yönlü oluşunu açıklayamamaktadır. Yani bir arkadaşınıza tatilinizi anlattığınızı varsayalım. Bu konuşmada siz kaynak olsanız </w:t>
      </w:r>
      <w:proofErr w:type="gramStart"/>
      <w:r w:rsidRPr="00961FC5">
        <w:rPr>
          <w:rFonts w:ascii="Times New Roman" w:hAnsi="Times New Roman" w:cs="Times New Roman"/>
          <w:sz w:val="24"/>
          <w:szCs w:val="24"/>
        </w:rPr>
        <w:t>da,</w:t>
      </w:r>
      <w:proofErr w:type="gramEnd"/>
      <w:r w:rsidRPr="00961FC5">
        <w:rPr>
          <w:rFonts w:ascii="Times New Roman" w:hAnsi="Times New Roman" w:cs="Times New Roman"/>
          <w:sz w:val="24"/>
          <w:szCs w:val="24"/>
        </w:rPr>
        <w:t xml:space="preserve"> arkadaşınız da size mesaj gönderir. Mekanlar hakkında ya da olaylar hakkında yorum yapabilir. Bu durumda arkadaşınız kaynak olur. Böylece hem kaynak (gönderici) hem de hedef (alıcı) olmuş olur. Bununla birlikte size karşı homurdanarak, kafa sallayarak, gözlerini kaçırarak sizin yorumlayacağınız iletişim edimlerinde bulunur. Buradan başka bir unsura geçebiliriz. </w:t>
      </w:r>
    </w:p>
    <w:p w14:paraId="0BE5B07C" w14:textId="77777777" w:rsidR="00A83338" w:rsidRPr="00961FC5" w:rsidRDefault="00A83338" w:rsidP="00A83338">
      <w:pPr>
        <w:pStyle w:val="ListeParagraf"/>
        <w:numPr>
          <w:ilvl w:val="0"/>
          <w:numId w:val="1"/>
        </w:numPr>
        <w:spacing w:after="120" w:line="360" w:lineRule="auto"/>
        <w:ind w:left="284"/>
        <w:jc w:val="both"/>
        <w:rPr>
          <w:rFonts w:ascii="Times New Roman" w:hAnsi="Times New Roman" w:cs="Times New Roman"/>
          <w:sz w:val="24"/>
          <w:szCs w:val="24"/>
        </w:rPr>
      </w:pPr>
      <w:r w:rsidRPr="00961FC5">
        <w:rPr>
          <w:rFonts w:ascii="Times New Roman" w:hAnsi="Times New Roman" w:cs="Times New Roman"/>
          <w:sz w:val="24"/>
          <w:szCs w:val="24"/>
        </w:rPr>
        <w:lastRenderedPageBreak/>
        <w:t xml:space="preserve">“Kişilerarası iletişim yalnızca mesajların değiş tokuş edilmesini içermez. Esas olarak </w:t>
      </w:r>
      <w:r w:rsidRPr="00A37CFC">
        <w:rPr>
          <w:rFonts w:ascii="Times New Roman" w:hAnsi="Times New Roman" w:cs="Times New Roman"/>
          <w:b/>
          <w:bCs/>
          <w:sz w:val="24"/>
          <w:szCs w:val="24"/>
        </w:rPr>
        <w:t>anlamın</w:t>
      </w:r>
      <w:r w:rsidRPr="00961FC5">
        <w:rPr>
          <w:rFonts w:ascii="Times New Roman" w:hAnsi="Times New Roman" w:cs="Times New Roman"/>
          <w:sz w:val="24"/>
          <w:szCs w:val="24"/>
        </w:rPr>
        <w:t xml:space="preserve"> yaratılması ve değiş tokuşunu içerir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44).” İletişimde mesaj, kişiye ve o kişiyle kurulan ilişki durumuna, toplumsal bağlama, rollere vb. birçok unsura göre değişik şekilde yorumlanabilir. Örneğin komşunuz size “</w:t>
      </w:r>
      <w:r w:rsidRPr="00A37CFC">
        <w:rPr>
          <w:rFonts w:ascii="Times New Roman" w:hAnsi="Times New Roman" w:cs="Times New Roman"/>
          <w:sz w:val="24"/>
          <w:szCs w:val="24"/>
          <w:u w:val="single"/>
        </w:rPr>
        <w:t>Dün gece iyi vakit geçirdiniz mi?”</w:t>
      </w:r>
      <w:r w:rsidRPr="00961FC5">
        <w:rPr>
          <w:rFonts w:ascii="Times New Roman" w:hAnsi="Times New Roman" w:cs="Times New Roman"/>
          <w:sz w:val="24"/>
          <w:szCs w:val="24"/>
        </w:rPr>
        <w:t xml:space="preserve"> diye soruyor. Rastlantısal dostça bir davranış olabilen bu soru ne anlama gelir? </w:t>
      </w:r>
    </w:p>
    <w:p w14:paraId="05B02BDD" w14:textId="77777777" w:rsidR="00A83338" w:rsidRPr="00961FC5" w:rsidRDefault="00A83338" w:rsidP="00A83338">
      <w:pPr>
        <w:numPr>
          <w:ilvl w:val="0"/>
          <w:numId w:val="2"/>
        </w:num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Komşunuzun davranışı samimi mi? Belki sinsice davranıyor ve planlı biçimde sizi “yumuşatmaya” çalışıyor olabilir, böylece gelip sizden ödünç bir şeyler isteyecektir.</w:t>
      </w:r>
    </w:p>
    <w:p w14:paraId="528F7435" w14:textId="77777777" w:rsidR="00A83338" w:rsidRPr="00961FC5" w:rsidRDefault="00A83338" w:rsidP="00A83338">
      <w:pPr>
        <w:numPr>
          <w:ilvl w:val="0"/>
          <w:numId w:val="2"/>
        </w:num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Dün geceki partide yaptığınız gürültüye yönelik küçük bir suçlama olabilir mi? Bir daha ayağınızı denk almanıza ilişkin bir uyarı belki de?</w:t>
      </w:r>
    </w:p>
    <w:p w14:paraId="6469F490" w14:textId="77777777" w:rsidR="00A83338" w:rsidRPr="00961FC5" w:rsidRDefault="00A83338" w:rsidP="00A83338">
      <w:pPr>
        <w:numPr>
          <w:ilvl w:val="0"/>
          <w:numId w:val="2"/>
        </w:num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Kendisinin davet edilmemiş olmasından duyduğu rahatsızlığı ifade etmenin bir yolu?</w:t>
      </w:r>
    </w:p>
    <w:p w14:paraId="4FD813F3" w14:textId="77777777" w:rsidR="00A83338" w:rsidRPr="00961FC5" w:rsidRDefault="00A83338" w:rsidP="00A83338">
      <w:pPr>
        <w:numPr>
          <w:ilvl w:val="0"/>
          <w:numId w:val="2"/>
        </w:num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Yoksa sadece kendi yalnızlığının ve mutsuzluğunun ifadesi mi?</w:t>
      </w:r>
    </w:p>
    <w:p w14:paraId="2F8230BD" w14:textId="77777777" w:rsidR="00A83338" w:rsidRDefault="00A83338" w:rsidP="00A8333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Hepsi sizin komşunuzla karşılaşmanıza yüklediğiniz anlamla ilişkilidir.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46-47)</w:t>
      </w:r>
    </w:p>
    <w:p w14:paraId="309485DF" w14:textId="77777777" w:rsidR="00A83338" w:rsidRPr="00961FC5" w:rsidRDefault="00A83338" w:rsidP="00A83338">
      <w:pPr>
        <w:spacing w:after="120" w:line="360" w:lineRule="auto"/>
        <w:jc w:val="both"/>
        <w:rPr>
          <w:rFonts w:ascii="Times New Roman" w:hAnsi="Times New Roman" w:cs="Times New Roman"/>
          <w:sz w:val="24"/>
          <w:szCs w:val="24"/>
        </w:rPr>
      </w:pPr>
    </w:p>
    <w:p w14:paraId="4CE0933A" w14:textId="77777777" w:rsidR="00A83338" w:rsidRPr="00961FC5" w:rsidRDefault="00A83338" w:rsidP="00A83338">
      <w:pPr>
        <w:pStyle w:val="ListeParagraf"/>
        <w:numPr>
          <w:ilvl w:val="0"/>
          <w:numId w:val="1"/>
        </w:numPr>
        <w:spacing w:after="120" w:line="360" w:lineRule="auto"/>
        <w:ind w:left="284"/>
        <w:jc w:val="both"/>
        <w:rPr>
          <w:rFonts w:ascii="Times New Roman" w:hAnsi="Times New Roman" w:cs="Times New Roman"/>
          <w:sz w:val="24"/>
          <w:szCs w:val="24"/>
        </w:rPr>
      </w:pPr>
      <w:r w:rsidRPr="00961FC5">
        <w:rPr>
          <w:rFonts w:ascii="Times New Roman" w:hAnsi="Times New Roman" w:cs="Times New Roman"/>
          <w:sz w:val="24"/>
          <w:szCs w:val="24"/>
        </w:rPr>
        <w:t xml:space="preserve">“Kişilerarası iletişim kısmen veya tamamen </w:t>
      </w:r>
      <w:r w:rsidRPr="00A37CFC">
        <w:rPr>
          <w:rFonts w:ascii="Times New Roman" w:hAnsi="Times New Roman" w:cs="Times New Roman"/>
          <w:b/>
          <w:bCs/>
          <w:sz w:val="24"/>
          <w:szCs w:val="24"/>
        </w:rPr>
        <w:t>maksatlıdır</w:t>
      </w:r>
      <w:r w:rsidRPr="00961FC5">
        <w:rPr>
          <w:rFonts w:ascii="Times New Roman" w:hAnsi="Times New Roman" w:cs="Times New Roman"/>
          <w:sz w:val="24"/>
          <w:szCs w:val="24"/>
        </w:rPr>
        <w:t>”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2010: 49). </w:t>
      </w:r>
    </w:p>
    <w:p w14:paraId="5E7D0264" w14:textId="77777777" w:rsidR="00A83338" w:rsidRDefault="00A83338" w:rsidP="00A83338">
      <w:pPr>
        <w:spacing w:after="120" w:line="360" w:lineRule="auto"/>
        <w:ind w:left="284" w:firstLine="708"/>
        <w:jc w:val="both"/>
        <w:rPr>
          <w:rFonts w:ascii="Times New Roman" w:hAnsi="Times New Roman" w:cs="Times New Roman"/>
          <w:sz w:val="24"/>
          <w:szCs w:val="24"/>
        </w:rPr>
      </w:pPr>
      <w:r w:rsidRPr="00961FC5">
        <w:rPr>
          <w:rFonts w:ascii="Times New Roman" w:hAnsi="Times New Roman" w:cs="Times New Roman"/>
          <w:sz w:val="24"/>
          <w:szCs w:val="24"/>
        </w:rPr>
        <w:t>“Örneğin herkes, nitelikli bir gözlemci için kızamıklı bir yüzün BİLGİLENDİRİCİ olduğunda anlaşacaktır. Ancak hastanın kendisinin (bu durumdan habersiz bile olabilir) bizzat bu bilgiyi İLETTİĞİNDEN söz etmek anlamlı mıdır? Bir semptomun edilgin biçimde sergilenmesi ile (içgüdüsel bile olsa) gözlemciyi bilgilendirmek üzere HESAPLANMIŞ sözcükler veya sözlü olmayan davranışların (benekleri göstermek gibi) bilinçli biçimde üretilmesi arasında fark yok mudur? (</w:t>
      </w:r>
      <w:proofErr w:type="spellStart"/>
      <w:r w:rsidRPr="00961FC5">
        <w:rPr>
          <w:rFonts w:ascii="Times New Roman" w:hAnsi="Times New Roman" w:cs="Times New Roman"/>
          <w:sz w:val="24"/>
          <w:szCs w:val="24"/>
        </w:rPr>
        <w:t>akt</w:t>
      </w:r>
      <w:proofErr w:type="spellEnd"/>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49).”</w:t>
      </w:r>
    </w:p>
    <w:p w14:paraId="7CD1ACDC" w14:textId="77777777" w:rsidR="00A83338" w:rsidRPr="00961FC5" w:rsidRDefault="00A83338" w:rsidP="00A83338">
      <w:pPr>
        <w:spacing w:after="120" w:line="360" w:lineRule="auto"/>
        <w:ind w:left="284" w:firstLine="708"/>
        <w:jc w:val="both"/>
        <w:rPr>
          <w:rFonts w:ascii="Times New Roman" w:hAnsi="Times New Roman" w:cs="Times New Roman"/>
          <w:sz w:val="24"/>
          <w:szCs w:val="24"/>
        </w:rPr>
      </w:pPr>
    </w:p>
    <w:p w14:paraId="12E181C4" w14:textId="77777777" w:rsidR="00A83338" w:rsidRDefault="00A83338" w:rsidP="00A83338">
      <w:pPr>
        <w:pStyle w:val="ListeParagraf"/>
        <w:numPr>
          <w:ilvl w:val="0"/>
          <w:numId w:val="1"/>
        </w:numPr>
        <w:spacing w:after="120" w:line="360" w:lineRule="auto"/>
        <w:ind w:left="284"/>
        <w:jc w:val="both"/>
        <w:rPr>
          <w:rFonts w:ascii="Times New Roman" w:hAnsi="Times New Roman" w:cs="Times New Roman"/>
          <w:sz w:val="24"/>
          <w:szCs w:val="24"/>
        </w:rPr>
      </w:pPr>
      <w:r w:rsidRPr="00961FC5">
        <w:rPr>
          <w:rFonts w:ascii="Times New Roman" w:hAnsi="Times New Roman" w:cs="Times New Roman"/>
          <w:sz w:val="24"/>
          <w:szCs w:val="24"/>
        </w:rPr>
        <w:t xml:space="preserve">Kişilerarası iletişim tek bir olay değil, devam eden bir </w:t>
      </w:r>
      <w:r w:rsidRPr="00A37CFC">
        <w:rPr>
          <w:rFonts w:ascii="Times New Roman" w:hAnsi="Times New Roman" w:cs="Times New Roman"/>
          <w:b/>
          <w:bCs/>
          <w:sz w:val="24"/>
          <w:szCs w:val="24"/>
        </w:rPr>
        <w:t>süreçtir</w:t>
      </w:r>
      <w:r w:rsidRPr="00961FC5">
        <w:rPr>
          <w:rFonts w:ascii="Times New Roman" w:hAnsi="Times New Roman" w:cs="Times New Roman"/>
          <w:sz w:val="24"/>
          <w:szCs w:val="24"/>
        </w:rPr>
        <w:t>. Yani başı ve sonu tam olarak belli olan bir olay gibi düşünmemeliyiz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2010: 49-50). Örneğin bir arkadaşınızla bir yerde kahve içmek için buluştunuz. İletişim ne zaman başlar? Siz mekâna girerken mi? Öncesinde mi? Arkadaşınızın bulunduğu masaya oturduğunuzda mı? İlk sözcüklerde mi? Ayrıca arkadaşınıza karşı düşünceleriniz nelerdir? Yargılarınız var mı? </w:t>
      </w:r>
      <w:proofErr w:type="spellStart"/>
      <w:r w:rsidRPr="00961FC5">
        <w:rPr>
          <w:rFonts w:ascii="Times New Roman" w:hAnsi="Times New Roman" w:cs="Times New Roman"/>
          <w:sz w:val="24"/>
          <w:szCs w:val="24"/>
        </w:rPr>
        <w:t>vs.vs</w:t>
      </w:r>
      <w:proofErr w:type="spellEnd"/>
      <w:r w:rsidRPr="00961FC5">
        <w:rPr>
          <w:rFonts w:ascii="Times New Roman" w:hAnsi="Times New Roman" w:cs="Times New Roman"/>
          <w:sz w:val="24"/>
          <w:szCs w:val="24"/>
        </w:rPr>
        <w:t xml:space="preserve">. </w:t>
      </w:r>
    </w:p>
    <w:p w14:paraId="703BE9D5" w14:textId="77777777" w:rsidR="00A83338" w:rsidRPr="00961FC5" w:rsidRDefault="00A83338" w:rsidP="00A83338">
      <w:pPr>
        <w:pStyle w:val="ListeParagraf"/>
        <w:spacing w:after="120" w:line="360" w:lineRule="auto"/>
        <w:ind w:left="284"/>
        <w:jc w:val="both"/>
        <w:rPr>
          <w:rFonts w:ascii="Times New Roman" w:hAnsi="Times New Roman" w:cs="Times New Roman"/>
          <w:sz w:val="24"/>
          <w:szCs w:val="24"/>
        </w:rPr>
      </w:pPr>
    </w:p>
    <w:p w14:paraId="458681F8" w14:textId="77777777" w:rsidR="00A83338" w:rsidRDefault="00A83338" w:rsidP="00A83338">
      <w:pPr>
        <w:pStyle w:val="ListeParagraf"/>
        <w:numPr>
          <w:ilvl w:val="0"/>
          <w:numId w:val="1"/>
        </w:numPr>
        <w:spacing w:after="120" w:line="360" w:lineRule="auto"/>
        <w:ind w:left="284"/>
        <w:jc w:val="both"/>
        <w:rPr>
          <w:rFonts w:ascii="Times New Roman" w:hAnsi="Times New Roman" w:cs="Times New Roman"/>
          <w:sz w:val="24"/>
          <w:szCs w:val="24"/>
        </w:rPr>
      </w:pPr>
      <w:r w:rsidRPr="00961FC5">
        <w:rPr>
          <w:rFonts w:ascii="Times New Roman" w:hAnsi="Times New Roman" w:cs="Times New Roman"/>
          <w:sz w:val="24"/>
          <w:szCs w:val="24"/>
        </w:rPr>
        <w:t xml:space="preserve">“Kişilerarası iletişim </w:t>
      </w:r>
      <w:r w:rsidRPr="00A37CFC">
        <w:rPr>
          <w:rFonts w:ascii="Times New Roman" w:hAnsi="Times New Roman" w:cs="Times New Roman"/>
          <w:b/>
          <w:bCs/>
          <w:sz w:val="24"/>
          <w:szCs w:val="24"/>
        </w:rPr>
        <w:t>zaman</w:t>
      </w:r>
      <w:r w:rsidRPr="00961FC5">
        <w:rPr>
          <w:rFonts w:ascii="Times New Roman" w:hAnsi="Times New Roman" w:cs="Times New Roman"/>
          <w:sz w:val="24"/>
          <w:szCs w:val="24"/>
        </w:rPr>
        <w:t xml:space="preserve"> içinde birikerek çoğalır”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2010: 50). Bunu da hemen bir önceki örnekle devam ederek açıklayabiliriz. Arkadaşınızla her görüşmenizde ilişkinize </w:t>
      </w:r>
      <w:r w:rsidRPr="00961FC5">
        <w:rPr>
          <w:rFonts w:ascii="Times New Roman" w:hAnsi="Times New Roman" w:cs="Times New Roman"/>
          <w:sz w:val="24"/>
          <w:szCs w:val="24"/>
        </w:rPr>
        <w:lastRenderedPageBreak/>
        <w:t xml:space="preserve">ekleme yapmış olacaksınız. Arkadaşınızın konuşmalarını, onun geçmişte söyledikleri ve sizin ondan beklentileriniz aracılığıyla yorumlayacak ve anlam oluşturacaksınız. </w:t>
      </w:r>
    </w:p>
    <w:p w14:paraId="5434EF05" w14:textId="77777777" w:rsidR="00A83338" w:rsidRPr="00D9691C" w:rsidRDefault="00A83338" w:rsidP="00A83338">
      <w:pPr>
        <w:pStyle w:val="ListeParagraf"/>
        <w:rPr>
          <w:rFonts w:ascii="Times New Roman" w:hAnsi="Times New Roman" w:cs="Times New Roman"/>
          <w:sz w:val="24"/>
          <w:szCs w:val="24"/>
        </w:rPr>
      </w:pPr>
    </w:p>
    <w:p w14:paraId="0DC26A30" w14:textId="77777777" w:rsidR="00A83338" w:rsidRPr="00961FC5" w:rsidRDefault="00A83338" w:rsidP="00A83338">
      <w:pPr>
        <w:pStyle w:val="ListeParagraf"/>
        <w:spacing w:after="120" w:line="360" w:lineRule="auto"/>
        <w:ind w:left="284"/>
        <w:jc w:val="both"/>
        <w:rPr>
          <w:rFonts w:ascii="Times New Roman" w:hAnsi="Times New Roman" w:cs="Times New Roman"/>
          <w:sz w:val="24"/>
          <w:szCs w:val="24"/>
        </w:rPr>
      </w:pPr>
    </w:p>
    <w:p w14:paraId="76705EF8" w14:textId="77777777" w:rsidR="00A83338" w:rsidRPr="00961FC5" w:rsidRDefault="00A83338" w:rsidP="00A83338">
      <w:pPr>
        <w:spacing w:after="120" w:line="360" w:lineRule="auto"/>
        <w:ind w:firstLine="708"/>
        <w:jc w:val="both"/>
        <w:rPr>
          <w:rFonts w:ascii="Times New Roman" w:hAnsi="Times New Roman" w:cs="Times New Roman"/>
          <w:sz w:val="24"/>
          <w:szCs w:val="24"/>
        </w:rPr>
      </w:pPr>
      <w:r w:rsidRPr="00961FC5">
        <w:rPr>
          <w:rFonts w:ascii="Times New Roman" w:hAnsi="Times New Roman" w:cs="Times New Roman"/>
          <w:sz w:val="24"/>
          <w:szCs w:val="24"/>
        </w:rPr>
        <w:t xml:space="preserve">Zaman ve süreçle ilgili bir örnek ekleyelim. Oturduğunuz kafede bir müşteri ve </w:t>
      </w:r>
      <w:proofErr w:type="spellStart"/>
      <w:r w:rsidRPr="00961FC5">
        <w:rPr>
          <w:rFonts w:ascii="Times New Roman" w:hAnsi="Times New Roman" w:cs="Times New Roman"/>
          <w:sz w:val="24"/>
          <w:szCs w:val="24"/>
        </w:rPr>
        <w:t>barista</w:t>
      </w:r>
      <w:proofErr w:type="spellEnd"/>
      <w:r w:rsidRPr="00961FC5">
        <w:rPr>
          <w:rFonts w:ascii="Times New Roman" w:hAnsi="Times New Roman" w:cs="Times New Roman"/>
          <w:sz w:val="24"/>
          <w:szCs w:val="24"/>
        </w:rPr>
        <w:t xml:space="preserve"> arasındaki aşağıdaki konuşmayı dinlediğinizi varsayalım. </w:t>
      </w:r>
    </w:p>
    <w:p w14:paraId="4FF83E63" w14:textId="77777777" w:rsidR="00A83338" w:rsidRPr="00961FC5" w:rsidRDefault="00A83338" w:rsidP="00A83338">
      <w:pPr>
        <w:spacing w:after="120" w:line="240" w:lineRule="auto"/>
        <w:jc w:val="both"/>
        <w:rPr>
          <w:rFonts w:ascii="Times New Roman" w:hAnsi="Times New Roman" w:cs="Times New Roman"/>
          <w:sz w:val="24"/>
          <w:szCs w:val="24"/>
        </w:rPr>
      </w:pPr>
      <w:r w:rsidRPr="00961FC5">
        <w:rPr>
          <w:rFonts w:ascii="Times New Roman" w:hAnsi="Times New Roman" w:cs="Times New Roman"/>
          <w:b/>
          <w:bCs/>
          <w:i/>
          <w:iCs/>
          <w:sz w:val="24"/>
          <w:szCs w:val="24"/>
        </w:rPr>
        <w:t>Müşteri</w:t>
      </w:r>
      <w:r w:rsidRPr="00961FC5">
        <w:rPr>
          <w:rFonts w:ascii="Times New Roman" w:hAnsi="Times New Roman" w:cs="Times New Roman"/>
          <w:sz w:val="24"/>
          <w:szCs w:val="24"/>
        </w:rPr>
        <w:t xml:space="preserve">: Bir </w:t>
      </w:r>
      <w:proofErr w:type="spellStart"/>
      <w:r w:rsidRPr="00961FC5">
        <w:rPr>
          <w:rFonts w:ascii="Times New Roman" w:hAnsi="Times New Roman" w:cs="Times New Roman"/>
          <w:sz w:val="24"/>
          <w:szCs w:val="24"/>
        </w:rPr>
        <w:t>double-shot</w:t>
      </w:r>
      <w:proofErr w:type="spellEnd"/>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espresso</w:t>
      </w:r>
      <w:proofErr w:type="spellEnd"/>
      <w:r w:rsidRPr="00961FC5">
        <w:rPr>
          <w:rFonts w:ascii="Times New Roman" w:hAnsi="Times New Roman" w:cs="Times New Roman"/>
          <w:sz w:val="24"/>
          <w:szCs w:val="24"/>
        </w:rPr>
        <w:t xml:space="preserve"> lütfen</w:t>
      </w:r>
    </w:p>
    <w:p w14:paraId="017E4432" w14:textId="77777777" w:rsidR="00A83338" w:rsidRPr="00961FC5" w:rsidRDefault="00A83338" w:rsidP="00A83338">
      <w:pPr>
        <w:spacing w:after="120" w:line="240" w:lineRule="auto"/>
        <w:jc w:val="both"/>
        <w:rPr>
          <w:rFonts w:ascii="Times New Roman" w:hAnsi="Times New Roman" w:cs="Times New Roman"/>
          <w:sz w:val="24"/>
          <w:szCs w:val="24"/>
        </w:rPr>
      </w:pPr>
      <w:r w:rsidRPr="00961FC5">
        <w:rPr>
          <w:rFonts w:ascii="Times New Roman" w:hAnsi="Times New Roman" w:cs="Times New Roman"/>
          <w:b/>
          <w:bCs/>
          <w:i/>
          <w:iCs/>
          <w:sz w:val="24"/>
          <w:szCs w:val="24"/>
        </w:rPr>
        <w:t>Barista</w:t>
      </w:r>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Latte</w:t>
      </w:r>
      <w:proofErr w:type="spellEnd"/>
      <w:r w:rsidRPr="00961FC5">
        <w:rPr>
          <w:rFonts w:ascii="Times New Roman" w:hAnsi="Times New Roman" w:cs="Times New Roman"/>
          <w:sz w:val="24"/>
          <w:szCs w:val="24"/>
        </w:rPr>
        <w:t xml:space="preserve"> istemediğinize emin misiniz?</w:t>
      </w:r>
    </w:p>
    <w:p w14:paraId="640AD8AD" w14:textId="77777777" w:rsidR="00A83338" w:rsidRPr="00961FC5" w:rsidRDefault="00A83338" w:rsidP="00A83338">
      <w:pPr>
        <w:spacing w:after="120" w:line="240" w:lineRule="auto"/>
        <w:jc w:val="both"/>
        <w:rPr>
          <w:rFonts w:ascii="Times New Roman" w:hAnsi="Times New Roman" w:cs="Times New Roman"/>
          <w:sz w:val="24"/>
          <w:szCs w:val="24"/>
        </w:rPr>
      </w:pPr>
      <w:r w:rsidRPr="00961FC5">
        <w:rPr>
          <w:rFonts w:ascii="Times New Roman" w:hAnsi="Times New Roman" w:cs="Times New Roman"/>
          <w:b/>
          <w:bCs/>
          <w:i/>
          <w:iCs/>
          <w:sz w:val="24"/>
          <w:szCs w:val="24"/>
        </w:rPr>
        <w:t>Müşteri</w:t>
      </w:r>
      <w:r w:rsidRPr="00961FC5">
        <w:rPr>
          <w:rFonts w:ascii="Times New Roman" w:hAnsi="Times New Roman" w:cs="Times New Roman"/>
          <w:sz w:val="24"/>
          <w:szCs w:val="24"/>
        </w:rPr>
        <w:t>: Kesinlikle hayır.</w:t>
      </w:r>
    </w:p>
    <w:p w14:paraId="0F274CA1" w14:textId="77777777" w:rsidR="00A83338" w:rsidRPr="00961FC5" w:rsidRDefault="00A83338" w:rsidP="00A83338">
      <w:pPr>
        <w:spacing w:after="120" w:line="240" w:lineRule="auto"/>
        <w:jc w:val="both"/>
        <w:rPr>
          <w:rFonts w:ascii="Times New Roman" w:hAnsi="Times New Roman" w:cs="Times New Roman"/>
          <w:sz w:val="24"/>
          <w:szCs w:val="24"/>
        </w:rPr>
      </w:pPr>
      <w:r w:rsidRPr="00961FC5">
        <w:rPr>
          <w:rFonts w:ascii="Times New Roman" w:hAnsi="Times New Roman" w:cs="Times New Roman"/>
          <w:b/>
          <w:bCs/>
          <w:i/>
          <w:iCs/>
          <w:sz w:val="24"/>
          <w:szCs w:val="24"/>
        </w:rPr>
        <w:t>Barista</w:t>
      </w:r>
      <w:r w:rsidRPr="00961FC5">
        <w:rPr>
          <w:rFonts w:ascii="Times New Roman" w:hAnsi="Times New Roman" w:cs="Times New Roman"/>
          <w:sz w:val="24"/>
          <w:szCs w:val="24"/>
        </w:rPr>
        <w:t xml:space="preserve">: Kesinlikle kötü bir gün olmalı. </w:t>
      </w:r>
    </w:p>
    <w:p w14:paraId="71B36B04" w14:textId="77777777" w:rsidR="00A83338" w:rsidRDefault="00A83338" w:rsidP="00A83338">
      <w:pPr>
        <w:spacing w:after="120" w:line="360" w:lineRule="auto"/>
        <w:jc w:val="both"/>
        <w:rPr>
          <w:rFonts w:ascii="Times New Roman" w:hAnsi="Times New Roman" w:cs="Times New Roman"/>
          <w:sz w:val="24"/>
          <w:szCs w:val="24"/>
        </w:rPr>
      </w:pPr>
    </w:p>
    <w:p w14:paraId="0B1D70F1" w14:textId="77777777" w:rsidR="00A83338" w:rsidRPr="00961FC5" w:rsidRDefault="00A83338" w:rsidP="00A8333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Sizce neden </w:t>
      </w:r>
      <w:proofErr w:type="spellStart"/>
      <w:r w:rsidRPr="00961FC5">
        <w:rPr>
          <w:rFonts w:ascii="Times New Roman" w:hAnsi="Times New Roman" w:cs="Times New Roman"/>
          <w:sz w:val="24"/>
          <w:szCs w:val="24"/>
        </w:rPr>
        <w:t>barista</w:t>
      </w:r>
      <w:proofErr w:type="spellEnd"/>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latte</w:t>
      </w:r>
      <w:proofErr w:type="spellEnd"/>
      <w:r w:rsidRPr="00961FC5">
        <w:rPr>
          <w:rFonts w:ascii="Times New Roman" w:hAnsi="Times New Roman" w:cs="Times New Roman"/>
          <w:sz w:val="24"/>
          <w:szCs w:val="24"/>
        </w:rPr>
        <w:t xml:space="preserve"> öneriyor? Aslında iletişimlerinde bir geçmiş olabilir. Müşteri düzenli gelen ve sürekli </w:t>
      </w:r>
      <w:proofErr w:type="spellStart"/>
      <w:r w:rsidRPr="00961FC5">
        <w:rPr>
          <w:rFonts w:ascii="Times New Roman" w:hAnsi="Times New Roman" w:cs="Times New Roman"/>
          <w:sz w:val="24"/>
          <w:szCs w:val="24"/>
        </w:rPr>
        <w:t>latte</w:t>
      </w:r>
      <w:proofErr w:type="spellEnd"/>
      <w:r w:rsidRPr="00961FC5">
        <w:rPr>
          <w:rFonts w:ascii="Times New Roman" w:hAnsi="Times New Roman" w:cs="Times New Roman"/>
          <w:sz w:val="24"/>
          <w:szCs w:val="24"/>
        </w:rPr>
        <w:t xml:space="preserve"> alan birisi olabilir. </w:t>
      </w:r>
      <w:proofErr w:type="spellStart"/>
      <w:r w:rsidRPr="00961FC5">
        <w:rPr>
          <w:rFonts w:ascii="Times New Roman" w:hAnsi="Times New Roman" w:cs="Times New Roman"/>
          <w:sz w:val="24"/>
          <w:szCs w:val="24"/>
        </w:rPr>
        <w:t>Baristanın</w:t>
      </w:r>
      <w:proofErr w:type="spellEnd"/>
      <w:r w:rsidRPr="00961FC5">
        <w:rPr>
          <w:rFonts w:ascii="Times New Roman" w:hAnsi="Times New Roman" w:cs="Times New Roman"/>
          <w:sz w:val="24"/>
          <w:szCs w:val="24"/>
        </w:rPr>
        <w:t xml:space="preserve"> kötü gün yorumu da bununla ilişkili olabilir. Süreç kötü gün hakkında konuşarak devam edebilir. </w:t>
      </w:r>
    </w:p>
    <w:p w14:paraId="641419B6" w14:textId="6448581B" w:rsidR="00584C4B" w:rsidRPr="00A83338" w:rsidRDefault="00584C4B">
      <w:pPr>
        <w:rPr>
          <w:rFonts w:ascii="Times New Roman" w:hAnsi="Times New Roman" w:cs="Times New Roman"/>
          <w:sz w:val="24"/>
          <w:szCs w:val="24"/>
        </w:rPr>
      </w:pPr>
    </w:p>
    <w:sectPr w:rsidR="00584C4B" w:rsidRPr="00A83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1396C"/>
    <w:multiLevelType w:val="hybridMultilevel"/>
    <w:tmpl w:val="41E2093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84835D3"/>
    <w:multiLevelType w:val="hybridMultilevel"/>
    <w:tmpl w:val="E828066A"/>
    <w:lvl w:ilvl="0" w:tplc="52CE3510">
      <w:start w:val="1"/>
      <w:numFmt w:val="bullet"/>
      <w:lvlText w:val=""/>
      <w:lvlJc w:val="left"/>
      <w:pPr>
        <w:tabs>
          <w:tab w:val="num" w:pos="1068"/>
        </w:tabs>
        <w:ind w:left="1068" w:hanging="360"/>
      </w:pPr>
      <w:rPr>
        <w:rFonts w:ascii="Wingdings" w:hAnsi="Wingdings" w:hint="default"/>
      </w:rPr>
    </w:lvl>
    <w:lvl w:ilvl="1" w:tplc="34E22FEE">
      <w:numFmt w:val="none"/>
      <w:lvlText w:val=""/>
      <w:lvlJc w:val="left"/>
      <w:pPr>
        <w:tabs>
          <w:tab w:val="num" w:pos="360"/>
        </w:tabs>
      </w:pPr>
    </w:lvl>
    <w:lvl w:ilvl="2" w:tplc="2F2AE0E0" w:tentative="1">
      <w:start w:val="1"/>
      <w:numFmt w:val="bullet"/>
      <w:lvlText w:val="•"/>
      <w:lvlJc w:val="left"/>
      <w:pPr>
        <w:tabs>
          <w:tab w:val="num" w:pos="2508"/>
        </w:tabs>
        <w:ind w:left="2508" w:hanging="360"/>
      </w:pPr>
      <w:rPr>
        <w:rFonts w:ascii="Arial" w:hAnsi="Arial" w:hint="default"/>
      </w:rPr>
    </w:lvl>
    <w:lvl w:ilvl="3" w:tplc="7F904C04" w:tentative="1">
      <w:start w:val="1"/>
      <w:numFmt w:val="bullet"/>
      <w:lvlText w:val="•"/>
      <w:lvlJc w:val="left"/>
      <w:pPr>
        <w:tabs>
          <w:tab w:val="num" w:pos="3228"/>
        </w:tabs>
        <w:ind w:left="3228" w:hanging="360"/>
      </w:pPr>
      <w:rPr>
        <w:rFonts w:ascii="Arial" w:hAnsi="Arial" w:hint="default"/>
      </w:rPr>
    </w:lvl>
    <w:lvl w:ilvl="4" w:tplc="92EAA956" w:tentative="1">
      <w:start w:val="1"/>
      <w:numFmt w:val="bullet"/>
      <w:lvlText w:val="•"/>
      <w:lvlJc w:val="left"/>
      <w:pPr>
        <w:tabs>
          <w:tab w:val="num" w:pos="3948"/>
        </w:tabs>
        <w:ind w:left="3948" w:hanging="360"/>
      </w:pPr>
      <w:rPr>
        <w:rFonts w:ascii="Arial" w:hAnsi="Arial" w:hint="default"/>
      </w:rPr>
    </w:lvl>
    <w:lvl w:ilvl="5" w:tplc="D988C472" w:tentative="1">
      <w:start w:val="1"/>
      <w:numFmt w:val="bullet"/>
      <w:lvlText w:val="•"/>
      <w:lvlJc w:val="left"/>
      <w:pPr>
        <w:tabs>
          <w:tab w:val="num" w:pos="4668"/>
        </w:tabs>
        <w:ind w:left="4668" w:hanging="360"/>
      </w:pPr>
      <w:rPr>
        <w:rFonts w:ascii="Arial" w:hAnsi="Arial" w:hint="default"/>
      </w:rPr>
    </w:lvl>
    <w:lvl w:ilvl="6" w:tplc="0156BA92" w:tentative="1">
      <w:start w:val="1"/>
      <w:numFmt w:val="bullet"/>
      <w:lvlText w:val="•"/>
      <w:lvlJc w:val="left"/>
      <w:pPr>
        <w:tabs>
          <w:tab w:val="num" w:pos="5388"/>
        </w:tabs>
        <w:ind w:left="5388" w:hanging="360"/>
      </w:pPr>
      <w:rPr>
        <w:rFonts w:ascii="Arial" w:hAnsi="Arial" w:hint="default"/>
      </w:rPr>
    </w:lvl>
    <w:lvl w:ilvl="7" w:tplc="2C9E125E" w:tentative="1">
      <w:start w:val="1"/>
      <w:numFmt w:val="bullet"/>
      <w:lvlText w:val="•"/>
      <w:lvlJc w:val="left"/>
      <w:pPr>
        <w:tabs>
          <w:tab w:val="num" w:pos="6108"/>
        </w:tabs>
        <w:ind w:left="6108" w:hanging="360"/>
      </w:pPr>
      <w:rPr>
        <w:rFonts w:ascii="Arial" w:hAnsi="Arial" w:hint="default"/>
      </w:rPr>
    </w:lvl>
    <w:lvl w:ilvl="8" w:tplc="220EDF0A" w:tentative="1">
      <w:start w:val="1"/>
      <w:numFmt w:val="bullet"/>
      <w:lvlText w:val="•"/>
      <w:lvlJc w:val="left"/>
      <w:pPr>
        <w:tabs>
          <w:tab w:val="num" w:pos="6828"/>
        </w:tabs>
        <w:ind w:left="6828"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38"/>
    <w:rsid w:val="00486AB9"/>
    <w:rsid w:val="00584C4B"/>
    <w:rsid w:val="00962F32"/>
    <w:rsid w:val="00A37CFC"/>
    <w:rsid w:val="00A833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A2A6"/>
  <w15:chartTrackingRefBased/>
  <w15:docId w15:val="{BCCA0AB2-57A9-44A6-B354-C7E85439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3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3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 </dc:creator>
  <cp:keywords/>
  <dc:description/>
  <cp:lastModifiedBy>Yazar </cp:lastModifiedBy>
  <cp:revision>2</cp:revision>
  <dcterms:created xsi:type="dcterms:W3CDTF">2021-03-17T19:43:00Z</dcterms:created>
  <dcterms:modified xsi:type="dcterms:W3CDTF">2021-03-17T19:43:00Z</dcterms:modified>
</cp:coreProperties>
</file>