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B68D0" w14:textId="4143EA3D" w:rsidR="00540448" w:rsidRDefault="00540448" w:rsidP="00540448">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 xml:space="preserve">KONU 4: </w:t>
      </w:r>
      <w:bookmarkStart w:id="0" w:name="_Hlk52872567"/>
      <w:r w:rsidRPr="00961FC5">
        <w:rPr>
          <w:rFonts w:ascii="Times New Roman" w:hAnsi="Times New Roman" w:cs="Times New Roman"/>
          <w:b/>
          <w:bCs/>
          <w:sz w:val="24"/>
          <w:szCs w:val="24"/>
        </w:rPr>
        <w:t>KİŞİLERARASI İLETİŞİMİN BİLEŞENLERİ</w:t>
      </w:r>
      <w:r w:rsidR="00DF6EE9">
        <w:rPr>
          <w:rFonts w:ascii="Times New Roman" w:hAnsi="Times New Roman" w:cs="Times New Roman"/>
          <w:b/>
          <w:bCs/>
          <w:sz w:val="24"/>
          <w:szCs w:val="24"/>
        </w:rPr>
        <w:t xml:space="preserve"> </w:t>
      </w:r>
    </w:p>
    <w:p w14:paraId="258F0D97" w14:textId="77777777" w:rsidR="00750318" w:rsidRPr="00961FC5" w:rsidRDefault="00750318" w:rsidP="0075031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Kişilerarası iletişimle ilgili becerilerden söz edebilmek için bazı bileşenlere bakmamız gerekiyor. Bunlardan bazıları aşağıdaki gibi sıralanabilir. Ancak beceri ile ilişkili davranışların tanımı durağan olmadığı için bunlarla sınırlı değildir. Etkileme, girişkenlik, grup etkileşimi, liderlik gibi başka bileşenler de eklenebilir.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89-90)</w:t>
      </w:r>
    </w:p>
    <w:p w14:paraId="7C0923E2" w14:textId="77777777" w:rsidR="00750318" w:rsidRPr="00961FC5" w:rsidRDefault="00750318" w:rsidP="00750318">
      <w:pPr>
        <w:numPr>
          <w:ilvl w:val="0"/>
          <w:numId w:val="1"/>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Sözlü olmayan iletişim</w:t>
      </w:r>
    </w:p>
    <w:p w14:paraId="05B280A1" w14:textId="77777777" w:rsidR="00750318" w:rsidRPr="00961FC5" w:rsidRDefault="00750318" w:rsidP="00750318">
      <w:pPr>
        <w:numPr>
          <w:ilvl w:val="0"/>
          <w:numId w:val="1"/>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Destekleme </w:t>
      </w:r>
    </w:p>
    <w:p w14:paraId="2BFD46C7" w14:textId="77777777" w:rsidR="00750318" w:rsidRPr="00961FC5" w:rsidRDefault="00750318" w:rsidP="00750318">
      <w:pPr>
        <w:numPr>
          <w:ilvl w:val="0"/>
          <w:numId w:val="1"/>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Soru Sorma</w:t>
      </w:r>
    </w:p>
    <w:p w14:paraId="2E91132A" w14:textId="77777777" w:rsidR="00750318" w:rsidRPr="00961FC5" w:rsidRDefault="00750318" w:rsidP="00750318">
      <w:pPr>
        <w:numPr>
          <w:ilvl w:val="0"/>
          <w:numId w:val="1"/>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Yansıtma Açıklama</w:t>
      </w:r>
    </w:p>
    <w:p w14:paraId="0E99080E" w14:textId="77777777" w:rsidR="00750318" w:rsidRPr="00961FC5" w:rsidRDefault="00750318" w:rsidP="00750318">
      <w:pPr>
        <w:numPr>
          <w:ilvl w:val="0"/>
          <w:numId w:val="1"/>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Dinleme</w:t>
      </w:r>
    </w:p>
    <w:p w14:paraId="1FD6B3BD" w14:textId="77777777" w:rsidR="00750318" w:rsidRPr="00961FC5" w:rsidRDefault="00750318" w:rsidP="00750318">
      <w:pPr>
        <w:numPr>
          <w:ilvl w:val="0"/>
          <w:numId w:val="1"/>
        </w:num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w:t>
      </w:r>
    </w:p>
    <w:p w14:paraId="0ABA2B69" w14:textId="6C3EBEB4" w:rsidR="00750318" w:rsidRPr="00961FC5" w:rsidRDefault="00750318" w:rsidP="00750318">
      <w:pPr>
        <w:spacing w:after="120"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 xml:space="preserve">Sözlü Olmayan İletişim: </w:t>
      </w:r>
      <w:r w:rsidRPr="00961FC5">
        <w:rPr>
          <w:rFonts w:ascii="Times New Roman" w:hAnsi="Times New Roman" w:cs="Times New Roman"/>
          <w:sz w:val="24"/>
          <w:szCs w:val="24"/>
        </w:rPr>
        <w:t>Beden dili olarak da bildiğimiz sözlü olmayan iletişim yüz ifadesi, bakış, jestler, duruş, bedensel temas, kılık kıyafet, uzamsal davranış (mesafe), koku gibi birçok unsuru içerir.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90-91)</w:t>
      </w:r>
      <w:r>
        <w:rPr>
          <w:rFonts w:ascii="Times New Roman" w:hAnsi="Times New Roman" w:cs="Times New Roman"/>
          <w:sz w:val="24"/>
          <w:szCs w:val="24"/>
        </w:rPr>
        <w:t xml:space="preserve"> </w:t>
      </w:r>
    </w:p>
    <w:p w14:paraId="4B7363E2" w14:textId="10C28308" w:rsidR="00750318" w:rsidRPr="00750318" w:rsidRDefault="00750318" w:rsidP="00750318">
      <w:pPr>
        <w:spacing w:after="120" w:line="360" w:lineRule="auto"/>
        <w:jc w:val="both"/>
        <w:rPr>
          <w:rFonts w:ascii="Times New Roman" w:hAnsi="Times New Roman" w:cs="Times New Roman"/>
          <w:b/>
          <w:bCs/>
          <w:sz w:val="24"/>
          <w:szCs w:val="24"/>
        </w:rPr>
      </w:pPr>
      <w:r w:rsidRPr="00750318">
        <w:rPr>
          <w:rFonts w:ascii="Times New Roman" w:hAnsi="Times New Roman" w:cs="Times New Roman"/>
          <w:b/>
          <w:bCs/>
          <w:sz w:val="24"/>
          <w:szCs w:val="24"/>
        </w:rPr>
        <w:t>Sözlü olmayan mesajları okumakta nasıl ustalaşabiliriz?</w:t>
      </w:r>
    </w:p>
    <w:p w14:paraId="7ACB5D88" w14:textId="0F62F5A0" w:rsidR="00C85A56" w:rsidRDefault="00750318" w:rsidP="00C85A56">
      <w:pPr>
        <w:pStyle w:val="ListeParagraf"/>
        <w:numPr>
          <w:ilvl w:val="0"/>
          <w:numId w:val="3"/>
        </w:numPr>
        <w:spacing w:after="12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İlk olarak iyi bir </w:t>
      </w:r>
      <w:r w:rsidRPr="00510ECC">
        <w:rPr>
          <w:rFonts w:ascii="Times New Roman" w:hAnsi="Times New Roman" w:cs="Times New Roman"/>
          <w:b/>
          <w:bCs/>
          <w:sz w:val="24"/>
          <w:szCs w:val="24"/>
          <w:u w:val="single"/>
        </w:rPr>
        <w:t>gözlemci</w:t>
      </w:r>
      <w:r>
        <w:rPr>
          <w:rFonts w:ascii="Times New Roman" w:hAnsi="Times New Roman" w:cs="Times New Roman"/>
          <w:sz w:val="24"/>
          <w:szCs w:val="24"/>
        </w:rPr>
        <w:t xml:space="preserve"> olmalısınız. Sadece görmekle yetinmemelisiniz. </w:t>
      </w:r>
      <w:r w:rsidR="00C5498D">
        <w:rPr>
          <w:rFonts w:ascii="Times New Roman" w:hAnsi="Times New Roman" w:cs="Times New Roman"/>
          <w:sz w:val="24"/>
          <w:szCs w:val="24"/>
        </w:rPr>
        <w:t xml:space="preserve">Sözlü iletişimde dinleme ne kadar önemliyse, beden dili açısından da gözlem o kadar önemlidir. </w:t>
      </w:r>
      <w:r w:rsidR="00C85A56">
        <w:rPr>
          <w:rFonts w:ascii="Times New Roman" w:hAnsi="Times New Roman" w:cs="Times New Roman"/>
          <w:sz w:val="24"/>
          <w:szCs w:val="24"/>
        </w:rPr>
        <w:t>Ancak burada bakmak/görmek ile gözlem aynı şey değildir. Kendi dünyalarını gözlemlemeyen insanların şikayetlerini düşünün. Etraflarındaki dünyayı tam anlamıyla gözlemlemeyi öğrenememiş insanların ifadeleri aşağıdaki gibidir:</w:t>
      </w:r>
    </w:p>
    <w:p w14:paraId="246F6A24" w14:textId="15230E73" w:rsidR="00C85A56" w:rsidRPr="00C85A56" w:rsidRDefault="00C85A56" w:rsidP="00C85A56">
      <w:pPr>
        <w:pStyle w:val="ListeParagraf"/>
        <w:spacing w:after="120" w:line="360" w:lineRule="auto"/>
        <w:jc w:val="both"/>
        <w:rPr>
          <w:rFonts w:ascii="Times New Roman" w:hAnsi="Times New Roman" w:cs="Times New Roman"/>
          <w:i/>
          <w:iCs/>
          <w:sz w:val="24"/>
          <w:szCs w:val="24"/>
        </w:rPr>
      </w:pPr>
      <w:r w:rsidRPr="00C85A56">
        <w:rPr>
          <w:rFonts w:ascii="Times New Roman" w:hAnsi="Times New Roman" w:cs="Times New Roman"/>
          <w:i/>
          <w:iCs/>
          <w:sz w:val="24"/>
          <w:szCs w:val="24"/>
          <w:lang w:val="en-US"/>
        </w:rPr>
        <w:t>-</w:t>
      </w:r>
      <w:proofErr w:type="spellStart"/>
      <w:r w:rsidRPr="00C85A56">
        <w:rPr>
          <w:rFonts w:ascii="Times New Roman" w:hAnsi="Times New Roman" w:cs="Times New Roman"/>
          <w:i/>
          <w:iCs/>
          <w:sz w:val="24"/>
          <w:szCs w:val="24"/>
          <w:lang w:val="en-US"/>
        </w:rPr>
        <w:t>Karım</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bana</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boşanma</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davası</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açtı</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oysa</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ki</w:t>
      </w:r>
      <w:proofErr w:type="spellEnd"/>
      <w:r w:rsidRPr="00C85A56">
        <w:rPr>
          <w:rFonts w:ascii="Times New Roman" w:hAnsi="Times New Roman" w:cs="Times New Roman"/>
          <w:i/>
          <w:iCs/>
          <w:sz w:val="24"/>
          <w:szCs w:val="24"/>
          <w:lang w:val="en-US"/>
        </w:rPr>
        <w:t xml:space="preserve"> ben </w:t>
      </w:r>
      <w:proofErr w:type="spellStart"/>
      <w:r w:rsidRPr="00C85A56">
        <w:rPr>
          <w:rFonts w:ascii="Times New Roman" w:hAnsi="Times New Roman" w:cs="Times New Roman"/>
          <w:i/>
          <w:iCs/>
          <w:sz w:val="24"/>
          <w:szCs w:val="24"/>
          <w:lang w:val="en-US"/>
        </w:rPr>
        <w:t>çok</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mutlu</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olduğumuzu</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düşünüyordum</w:t>
      </w:r>
      <w:proofErr w:type="spellEnd"/>
      <w:r w:rsidRPr="00C85A56">
        <w:rPr>
          <w:rFonts w:ascii="Times New Roman" w:hAnsi="Times New Roman" w:cs="Times New Roman"/>
          <w:i/>
          <w:iCs/>
          <w:sz w:val="24"/>
          <w:szCs w:val="24"/>
          <w:lang w:val="en-US"/>
        </w:rPr>
        <w:t>!</w:t>
      </w:r>
    </w:p>
    <w:p w14:paraId="61479FA6" w14:textId="7CEE20AC" w:rsidR="00C85A56" w:rsidRPr="00C85A56" w:rsidRDefault="00C85A56" w:rsidP="00C85A56">
      <w:pPr>
        <w:pStyle w:val="ListeParagraf"/>
        <w:spacing w:after="120" w:line="360" w:lineRule="auto"/>
        <w:jc w:val="both"/>
        <w:rPr>
          <w:rFonts w:ascii="Times New Roman" w:hAnsi="Times New Roman" w:cs="Times New Roman"/>
          <w:i/>
          <w:iCs/>
          <w:sz w:val="24"/>
          <w:szCs w:val="24"/>
        </w:rPr>
      </w:pPr>
      <w:r w:rsidRPr="00C85A56">
        <w:rPr>
          <w:rFonts w:ascii="Times New Roman" w:hAnsi="Times New Roman" w:cs="Times New Roman"/>
          <w:i/>
          <w:iCs/>
          <w:sz w:val="24"/>
          <w:szCs w:val="24"/>
          <w:lang w:val="en-US"/>
        </w:rPr>
        <w:t>-</w:t>
      </w:r>
      <w:proofErr w:type="spellStart"/>
      <w:r w:rsidRPr="00C85A56">
        <w:rPr>
          <w:rFonts w:ascii="Times New Roman" w:hAnsi="Times New Roman" w:cs="Times New Roman"/>
          <w:i/>
          <w:iCs/>
          <w:sz w:val="24"/>
          <w:szCs w:val="24"/>
          <w:lang w:val="en-US"/>
        </w:rPr>
        <w:t>Oğlumu</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sigara</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içerken</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yakalayınca</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şoka</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girdim</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çünkü</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sigara</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içiyor</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olabileceği</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aklıma</w:t>
      </w:r>
      <w:proofErr w:type="spellEnd"/>
      <w:r w:rsidRPr="00C85A56">
        <w:rPr>
          <w:rFonts w:ascii="Times New Roman" w:hAnsi="Times New Roman" w:cs="Times New Roman"/>
          <w:i/>
          <w:iCs/>
          <w:sz w:val="24"/>
          <w:szCs w:val="24"/>
          <w:lang w:val="en-US"/>
        </w:rPr>
        <w:t xml:space="preserve"> bile </w:t>
      </w:r>
      <w:proofErr w:type="spellStart"/>
      <w:r w:rsidRPr="00C85A56">
        <w:rPr>
          <w:rFonts w:ascii="Times New Roman" w:hAnsi="Times New Roman" w:cs="Times New Roman"/>
          <w:i/>
          <w:iCs/>
          <w:sz w:val="24"/>
          <w:szCs w:val="24"/>
          <w:lang w:val="en-US"/>
        </w:rPr>
        <w:t>gelmemişti</w:t>
      </w:r>
      <w:proofErr w:type="spellEnd"/>
      <w:r w:rsidRPr="00C85A56">
        <w:rPr>
          <w:rFonts w:ascii="Times New Roman" w:hAnsi="Times New Roman" w:cs="Times New Roman"/>
          <w:i/>
          <w:iCs/>
          <w:sz w:val="24"/>
          <w:szCs w:val="24"/>
          <w:lang w:val="en-US"/>
        </w:rPr>
        <w:t>.</w:t>
      </w:r>
    </w:p>
    <w:p w14:paraId="13C48277" w14:textId="6275C6CD" w:rsidR="00C85A56" w:rsidRDefault="00C85A56" w:rsidP="00C85A56">
      <w:pPr>
        <w:pStyle w:val="ListeParagraf"/>
        <w:spacing w:after="120" w:line="360" w:lineRule="auto"/>
        <w:jc w:val="both"/>
        <w:rPr>
          <w:rFonts w:ascii="Times New Roman" w:hAnsi="Times New Roman" w:cs="Times New Roman"/>
          <w:i/>
          <w:iCs/>
          <w:sz w:val="24"/>
          <w:szCs w:val="24"/>
          <w:lang w:val="en-US"/>
        </w:rPr>
      </w:pPr>
      <w:r w:rsidRPr="00C85A56">
        <w:rPr>
          <w:rFonts w:ascii="Times New Roman" w:hAnsi="Times New Roman" w:cs="Times New Roman"/>
          <w:i/>
          <w:iCs/>
          <w:sz w:val="24"/>
          <w:szCs w:val="24"/>
          <w:lang w:val="en-US"/>
        </w:rPr>
        <w:t>-</w:t>
      </w:r>
      <w:proofErr w:type="spellStart"/>
      <w:r w:rsidRPr="00C85A56">
        <w:rPr>
          <w:rFonts w:ascii="Times New Roman" w:hAnsi="Times New Roman" w:cs="Times New Roman"/>
          <w:i/>
          <w:iCs/>
          <w:sz w:val="24"/>
          <w:szCs w:val="24"/>
          <w:lang w:val="en-US"/>
        </w:rPr>
        <w:t>Patronum</w:t>
      </w:r>
      <w:r>
        <w:rPr>
          <w:rFonts w:ascii="Times New Roman" w:hAnsi="Times New Roman" w:cs="Times New Roman"/>
          <w:i/>
          <w:iCs/>
          <w:sz w:val="24"/>
          <w:szCs w:val="24"/>
          <w:lang w:val="en-US"/>
        </w:rPr>
        <w:t>un</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beni</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işten</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çıkarmasına</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çok</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şaşırdım</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performansımdan</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memnun</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olduğunu</w:t>
      </w:r>
      <w:proofErr w:type="spellEnd"/>
      <w:r w:rsidRPr="00C85A56">
        <w:rPr>
          <w:rFonts w:ascii="Times New Roman" w:hAnsi="Times New Roman" w:cs="Times New Roman"/>
          <w:i/>
          <w:iCs/>
          <w:sz w:val="24"/>
          <w:szCs w:val="24"/>
          <w:lang w:val="en-US"/>
        </w:rPr>
        <w:t xml:space="preserve"> </w:t>
      </w:r>
      <w:proofErr w:type="spellStart"/>
      <w:r w:rsidRPr="00C85A56">
        <w:rPr>
          <w:rFonts w:ascii="Times New Roman" w:hAnsi="Times New Roman" w:cs="Times New Roman"/>
          <w:i/>
          <w:iCs/>
          <w:sz w:val="24"/>
          <w:szCs w:val="24"/>
          <w:lang w:val="en-US"/>
        </w:rPr>
        <w:t>sanıyordum</w:t>
      </w:r>
      <w:proofErr w:type="spellEnd"/>
      <w:r w:rsidRPr="00C85A56">
        <w:rPr>
          <w:rFonts w:ascii="Times New Roman" w:hAnsi="Times New Roman" w:cs="Times New Roman"/>
          <w:i/>
          <w:iCs/>
          <w:sz w:val="24"/>
          <w:szCs w:val="24"/>
          <w:lang w:val="en-US"/>
        </w:rPr>
        <w:t>.</w:t>
      </w:r>
    </w:p>
    <w:p w14:paraId="7DD9B791" w14:textId="2931A406" w:rsidR="00510ECC" w:rsidRPr="00510ECC" w:rsidRDefault="00C85A56" w:rsidP="00510ECC">
      <w:pPr>
        <w:spacing w:after="120" w:line="360" w:lineRule="auto"/>
        <w:ind w:left="360"/>
        <w:jc w:val="both"/>
        <w:rPr>
          <w:rFonts w:ascii="Times New Roman" w:hAnsi="Times New Roman" w:cs="Times New Roman"/>
          <w:sz w:val="24"/>
          <w:szCs w:val="24"/>
        </w:rPr>
      </w:pPr>
      <w:proofErr w:type="spellStart"/>
      <w:r w:rsidRPr="00510ECC">
        <w:rPr>
          <w:rFonts w:ascii="Times New Roman" w:hAnsi="Times New Roman" w:cs="Times New Roman"/>
          <w:sz w:val="24"/>
          <w:szCs w:val="24"/>
          <w:lang w:val="en-US"/>
        </w:rPr>
        <w:t>Ancak</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çocukluktan</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yetişkinliğe</w:t>
      </w:r>
      <w:proofErr w:type="spellEnd"/>
      <w:r w:rsidRPr="00510ECC">
        <w:rPr>
          <w:rFonts w:ascii="Times New Roman" w:hAnsi="Times New Roman" w:cs="Times New Roman"/>
          <w:sz w:val="24"/>
          <w:szCs w:val="24"/>
          <w:lang w:val="en-US"/>
        </w:rPr>
        <w:t xml:space="preserve"> varan </w:t>
      </w:r>
      <w:proofErr w:type="spellStart"/>
      <w:r w:rsidRPr="00510ECC">
        <w:rPr>
          <w:rFonts w:ascii="Times New Roman" w:hAnsi="Times New Roman" w:cs="Times New Roman"/>
          <w:sz w:val="24"/>
          <w:szCs w:val="24"/>
          <w:lang w:val="en-US"/>
        </w:rPr>
        <w:t>süreçte</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kimse</w:t>
      </w:r>
      <w:proofErr w:type="spellEnd"/>
      <w:r w:rsidRPr="00510ECC">
        <w:rPr>
          <w:rFonts w:ascii="Times New Roman" w:hAnsi="Times New Roman" w:cs="Times New Roman"/>
          <w:sz w:val="24"/>
          <w:szCs w:val="24"/>
          <w:lang w:val="en-US"/>
        </w:rPr>
        <w:t xml:space="preserve"> bize </w:t>
      </w:r>
      <w:proofErr w:type="spellStart"/>
      <w:r w:rsidRPr="00510ECC">
        <w:rPr>
          <w:rFonts w:ascii="Times New Roman" w:hAnsi="Times New Roman" w:cs="Times New Roman"/>
          <w:sz w:val="24"/>
          <w:szCs w:val="24"/>
          <w:lang w:val="en-US"/>
        </w:rPr>
        <w:t>sözel</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olmayan</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ipuçlarını</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nasıl</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gözlemleyeceğimizi</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öğretmiyor</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Bunu</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kendiniz</w:t>
      </w:r>
      <w:proofErr w:type="spellEnd"/>
      <w:r w:rsidRPr="00510ECC">
        <w:rPr>
          <w:rFonts w:ascii="Times New Roman" w:hAnsi="Times New Roman" w:cs="Times New Roman"/>
          <w:sz w:val="24"/>
          <w:szCs w:val="24"/>
          <w:lang w:val="en-US"/>
        </w:rPr>
        <w:t xml:space="preserve"> </w:t>
      </w:r>
      <w:proofErr w:type="spellStart"/>
      <w:r w:rsidRPr="00510ECC">
        <w:rPr>
          <w:rFonts w:ascii="Times New Roman" w:hAnsi="Times New Roman" w:cs="Times New Roman"/>
          <w:sz w:val="24"/>
          <w:szCs w:val="24"/>
          <w:lang w:val="en-US"/>
        </w:rPr>
        <w:t>geliştirebilirsiniz</w:t>
      </w:r>
      <w:proofErr w:type="spellEnd"/>
      <w:r w:rsidRPr="00510ECC">
        <w:rPr>
          <w:rFonts w:ascii="Times New Roman" w:hAnsi="Times New Roman" w:cs="Times New Roman"/>
          <w:sz w:val="24"/>
          <w:szCs w:val="24"/>
          <w:lang w:val="en-US"/>
        </w:rPr>
        <w:t xml:space="preserve">. </w:t>
      </w:r>
      <w:r w:rsidR="00510ECC" w:rsidRPr="00510ECC">
        <w:rPr>
          <w:rFonts w:ascii="Times New Roman" w:hAnsi="Times New Roman" w:cs="Times New Roman"/>
          <w:sz w:val="24"/>
          <w:szCs w:val="24"/>
          <w:lang w:val="en-US"/>
        </w:rPr>
        <w:t xml:space="preserve">Bu </w:t>
      </w:r>
      <w:proofErr w:type="spellStart"/>
      <w:r w:rsidR="00510ECC" w:rsidRPr="00510ECC">
        <w:rPr>
          <w:rFonts w:ascii="Times New Roman" w:hAnsi="Times New Roman" w:cs="Times New Roman"/>
          <w:sz w:val="24"/>
          <w:szCs w:val="24"/>
          <w:lang w:val="en-US"/>
        </w:rPr>
        <w:t>pasif</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bir</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edim</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değildir</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ve</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sürekli</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bir</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çaba</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gerektirir</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Sadece</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görüş</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algınızı</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değil</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tüm</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duyularınızı</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çalıştırmanız</w:t>
      </w:r>
      <w:proofErr w:type="spellEnd"/>
      <w:r w:rsidR="00510ECC" w:rsidRPr="00510ECC">
        <w:rPr>
          <w:rFonts w:ascii="Times New Roman" w:hAnsi="Times New Roman" w:cs="Times New Roman"/>
          <w:sz w:val="24"/>
          <w:szCs w:val="24"/>
          <w:lang w:val="en-US"/>
        </w:rPr>
        <w:t xml:space="preserve"> </w:t>
      </w:r>
      <w:proofErr w:type="spellStart"/>
      <w:r w:rsidR="00510ECC" w:rsidRPr="00510ECC">
        <w:rPr>
          <w:rFonts w:ascii="Times New Roman" w:hAnsi="Times New Roman" w:cs="Times New Roman"/>
          <w:sz w:val="24"/>
          <w:szCs w:val="24"/>
          <w:lang w:val="en-US"/>
        </w:rPr>
        <w:t>gerekir</w:t>
      </w:r>
      <w:proofErr w:type="spellEnd"/>
      <w:r w:rsidR="00510ECC" w:rsidRPr="00510ECC">
        <w:rPr>
          <w:rFonts w:ascii="Times New Roman" w:hAnsi="Times New Roman" w:cs="Times New Roman"/>
          <w:sz w:val="24"/>
          <w:szCs w:val="24"/>
          <w:lang w:val="en-US"/>
        </w:rPr>
        <w:t xml:space="preserve"> </w:t>
      </w:r>
      <w:r w:rsidR="00510ECC" w:rsidRPr="00510ECC">
        <w:rPr>
          <w:rFonts w:ascii="Times New Roman" w:hAnsi="Times New Roman" w:cs="Times New Roman"/>
          <w:sz w:val="24"/>
          <w:szCs w:val="24"/>
        </w:rPr>
        <w:t>(</w:t>
      </w:r>
      <w:proofErr w:type="spellStart"/>
      <w:r w:rsidR="00510ECC" w:rsidRPr="00510ECC">
        <w:rPr>
          <w:rFonts w:ascii="Times New Roman" w:hAnsi="Times New Roman" w:cs="Times New Roman"/>
          <w:sz w:val="24"/>
          <w:szCs w:val="24"/>
        </w:rPr>
        <w:t>Navarro</w:t>
      </w:r>
      <w:proofErr w:type="spellEnd"/>
      <w:r w:rsidR="00510ECC" w:rsidRPr="00510ECC">
        <w:rPr>
          <w:rFonts w:ascii="Times New Roman" w:hAnsi="Times New Roman" w:cs="Times New Roman"/>
          <w:sz w:val="24"/>
          <w:szCs w:val="24"/>
        </w:rPr>
        <w:t>, s. 26-29).</w:t>
      </w:r>
    </w:p>
    <w:p w14:paraId="5B5891D8" w14:textId="24643C53" w:rsidR="00C85A56" w:rsidRPr="00C85A56" w:rsidRDefault="00C85A56" w:rsidP="00C85A56">
      <w:pPr>
        <w:pStyle w:val="ListeParagraf"/>
        <w:spacing w:after="120" w:line="360" w:lineRule="auto"/>
        <w:jc w:val="both"/>
        <w:rPr>
          <w:rFonts w:ascii="Times New Roman" w:hAnsi="Times New Roman" w:cs="Times New Roman"/>
          <w:sz w:val="24"/>
          <w:szCs w:val="24"/>
        </w:rPr>
      </w:pPr>
    </w:p>
    <w:p w14:paraId="085D555A" w14:textId="695E06AC" w:rsidR="00510ECC" w:rsidRDefault="00510ECC" w:rsidP="00510ECC">
      <w:pPr>
        <w:pStyle w:val="ListeParagraf"/>
        <w:numPr>
          <w:ilvl w:val="0"/>
          <w:numId w:val="3"/>
        </w:numPr>
        <w:spacing w:after="120" w:line="360" w:lineRule="auto"/>
        <w:jc w:val="both"/>
        <w:rPr>
          <w:rFonts w:ascii="Times New Roman" w:hAnsi="Times New Roman" w:cs="Times New Roman"/>
          <w:sz w:val="24"/>
          <w:szCs w:val="24"/>
        </w:rPr>
      </w:pPr>
      <w:r w:rsidRPr="00510ECC">
        <w:rPr>
          <w:rFonts w:ascii="Times New Roman" w:hAnsi="Times New Roman" w:cs="Times New Roman"/>
          <w:b/>
          <w:bCs/>
          <w:sz w:val="24"/>
          <w:szCs w:val="24"/>
          <w:u w:val="single"/>
        </w:rPr>
        <w:lastRenderedPageBreak/>
        <w:t>Bağlamı</w:t>
      </w:r>
      <w:r w:rsidRPr="00510ECC">
        <w:rPr>
          <w:rFonts w:ascii="Times New Roman" w:hAnsi="Times New Roman" w:cs="Times New Roman"/>
          <w:sz w:val="24"/>
          <w:szCs w:val="24"/>
        </w:rPr>
        <w:t xml:space="preserve"> asla </w:t>
      </w:r>
      <w:proofErr w:type="spellStart"/>
      <w:r w:rsidRPr="00510ECC">
        <w:rPr>
          <w:rFonts w:ascii="Times New Roman" w:hAnsi="Times New Roman" w:cs="Times New Roman"/>
          <w:sz w:val="24"/>
          <w:szCs w:val="24"/>
        </w:rPr>
        <w:t>gözardı</w:t>
      </w:r>
      <w:proofErr w:type="spellEnd"/>
      <w:r w:rsidRPr="00510ECC">
        <w:rPr>
          <w:rFonts w:ascii="Times New Roman" w:hAnsi="Times New Roman" w:cs="Times New Roman"/>
          <w:sz w:val="24"/>
          <w:szCs w:val="24"/>
        </w:rPr>
        <w:t xml:space="preserve"> etmeyin. </w:t>
      </w:r>
      <w:proofErr w:type="spellStart"/>
      <w:r w:rsidRPr="00510ECC">
        <w:rPr>
          <w:rFonts w:ascii="Times New Roman" w:hAnsi="Times New Roman" w:cs="Times New Roman"/>
          <w:sz w:val="24"/>
          <w:szCs w:val="24"/>
        </w:rPr>
        <w:t>Gerçek</w:t>
      </w:r>
      <w:proofErr w:type="spellEnd"/>
      <w:r w:rsidRPr="00510ECC">
        <w:rPr>
          <w:rFonts w:ascii="Times New Roman" w:hAnsi="Times New Roman" w:cs="Times New Roman"/>
          <w:sz w:val="24"/>
          <w:szCs w:val="24"/>
        </w:rPr>
        <w:t xml:space="preserve"> </w:t>
      </w:r>
      <w:proofErr w:type="spellStart"/>
      <w:r w:rsidRPr="00510ECC">
        <w:rPr>
          <w:rFonts w:ascii="Times New Roman" w:hAnsi="Times New Roman" w:cs="Times New Roman"/>
          <w:sz w:val="24"/>
          <w:szCs w:val="24"/>
        </w:rPr>
        <w:t>yaşamda</w:t>
      </w:r>
      <w:proofErr w:type="spellEnd"/>
      <w:r w:rsidRPr="00510ECC">
        <w:rPr>
          <w:rFonts w:ascii="Times New Roman" w:hAnsi="Times New Roman" w:cs="Times New Roman"/>
          <w:sz w:val="24"/>
          <w:szCs w:val="24"/>
        </w:rPr>
        <w:t xml:space="preserve"> </w:t>
      </w:r>
      <w:proofErr w:type="spellStart"/>
      <w:r w:rsidRPr="00510ECC">
        <w:rPr>
          <w:rFonts w:ascii="Times New Roman" w:hAnsi="Times New Roman" w:cs="Times New Roman"/>
          <w:sz w:val="24"/>
          <w:szCs w:val="24"/>
        </w:rPr>
        <w:t>sözel</w:t>
      </w:r>
      <w:proofErr w:type="spellEnd"/>
      <w:r w:rsidRPr="00510ECC">
        <w:rPr>
          <w:rFonts w:ascii="Times New Roman" w:hAnsi="Times New Roman" w:cs="Times New Roman"/>
          <w:sz w:val="24"/>
          <w:szCs w:val="24"/>
        </w:rPr>
        <w:t xml:space="preserve"> olmayan </w:t>
      </w:r>
      <w:proofErr w:type="spellStart"/>
      <w:r w:rsidRPr="00510ECC">
        <w:rPr>
          <w:rFonts w:ascii="Times New Roman" w:hAnsi="Times New Roman" w:cs="Times New Roman"/>
          <w:sz w:val="24"/>
          <w:szCs w:val="24"/>
        </w:rPr>
        <w:t>davranışları</w:t>
      </w:r>
      <w:proofErr w:type="spellEnd"/>
      <w:r w:rsidRPr="00510ECC">
        <w:rPr>
          <w:rFonts w:ascii="Times New Roman" w:hAnsi="Times New Roman" w:cs="Times New Roman"/>
          <w:sz w:val="24"/>
          <w:szCs w:val="24"/>
        </w:rPr>
        <w:t xml:space="preserve"> </w:t>
      </w:r>
      <w:proofErr w:type="spellStart"/>
      <w:r w:rsidRPr="00510ECC">
        <w:rPr>
          <w:rFonts w:ascii="Times New Roman" w:hAnsi="Times New Roman" w:cs="Times New Roman"/>
          <w:sz w:val="24"/>
          <w:szCs w:val="24"/>
        </w:rPr>
        <w:t>gözlemlerken</w:t>
      </w:r>
      <w:proofErr w:type="spellEnd"/>
      <w:r w:rsidRPr="00510ECC">
        <w:rPr>
          <w:rFonts w:ascii="Times New Roman" w:hAnsi="Times New Roman" w:cs="Times New Roman"/>
          <w:sz w:val="24"/>
          <w:szCs w:val="24"/>
        </w:rPr>
        <w:t xml:space="preserve">, dahil oldukları </w:t>
      </w:r>
      <w:proofErr w:type="spellStart"/>
      <w:r w:rsidRPr="00510ECC">
        <w:rPr>
          <w:rFonts w:ascii="Times New Roman" w:hAnsi="Times New Roman" w:cs="Times New Roman"/>
          <w:i/>
          <w:iCs/>
          <w:sz w:val="24"/>
          <w:szCs w:val="24"/>
        </w:rPr>
        <w:t>bağlamı</w:t>
      </w:r>
      <w:proofErr w:type="spellEnd"/>
      <w:r w:rsidRPr="00510ECC">
        <w:rPr>
          <w:rFonts w:ascii="Times New Roman" w:hAnsi="Times New Roman" w:cs="Times New Roman"/>
          <w:i/>
          <w:iCs/>
          <w:sz w:val="24"/>
          <w:szCs w:val="24"/>
        </w:rPr>
        <w:t xml:space="preserve"> </w:t>
      </w:r>
      <w:r w:rsidRPr="00510ECC">
        <w:rPr>
          <w:rFonts w:ascii="Times New Roman" w:hAnsi="Times New Roman" w:cs="Times New Roman"/>
          <w:sz w:val="24"/>
          <w:szCs w:val="24"/>
        </w:rPr>
        <w:t xml:space="preserve">ne denli anlarsanız, bu </w:t>
      </w:r>
      <w:proofErr w:type="spellStart"/>
      <w:r w:rsidRPr="00510ECC">
        <w:rPr>
          <w:rFonts w:ascii="Times New Roman" w:hAnsi="Times New Roman" w:cs="Times New Roman"/>
          <w:sz w:val="24"/>
          <w:szCs w:val="24"/>
        </w:rPr>
        <w:t>davranışların</w:t>
      </w:r>
      <w:proofErr w:type="spellEnd"/>
      <w:r w:rsidRPr="00510ECC">
        <w:rPr>
          <w:rFonts w:ascii="Times New Roman" w:hAnsi="Times New Roman" w:cs="Times New Roman"/>
          <w:sz w:val="24"/>
          <w:szCs w:val="24"/>
        </w:rPr>
        <w:t xml:space="preserve"> anlamlarını da aynı </w:t>
      </w:r>
      <w:proofErr w:type="spellStart"/>
      <w:r w:rsidRPr="00510ECC">
        <w:rPr>
          <w:rFonts w:ascii="Times New Roman" w:hAnsi="Times New Roman" w:cs="Times New Roman"/>
          <w:sz w:val="24"/>
          <w:szCs w:val="24"/>
        </w:rPr>
        <w:t>ölçüde</w:t>
      </w:r>
      <w:proofErr w:type="spellEnd"/>
      <w:r w:rsidRPr="00510ECC">
        <w:rPr>
          <w:rFonts w:ascii="Times New Roman" w:hAnsi="Times New Roman" w:cs="Times New Roman"/>
          <w:sz w:val="24"/>
          <w:szCs w:val="24"/>
        </w:rPr>
        <w:t xml:space="preserve"> </w:t>
      </w:r>
      <w:proofErr w:type="spellStart"/>
      <w:r w:rsidRPr="00510ECC">
        <w:rPr>
          <w:rFonts w:ascii="Times New Roman" w:hAnsi="Times New Roman" w:cs="Times New Roman"/>
          <w:sz w:val="24"/>
          <w:szCs w:val="24"/>
        </w:rPr>
        <w:t>başarıyla</w:t>
      </w:r>
      <w:proofErr w:type="spellEnd"/>
      <w:r w:rsidRPr="00510ECC">
        <w:rPr>
          <w:rFonts w:ascii="Times New Roman" w:hAnsi="Times New Roman" w:cs="Times New Roman"/>
          <w:sz w:val="24"/>
          <w:szCs w:val="24"/>
        </w:rPr>
        <w:t xml:space="preserve"> </w:t>
      </w:r>
      <w:proofErr w:type="spellStart"/>
      <w:r w:rsidRPr="00510ECC">
        <w:rPr>
          <w:rFonts w:ascii="Times New Roman" w:hAnsi="Times New Roman" w:cs="Times New Roman"/>
          <w:sz w:val="24"/>
          <w:szCs w:val="24"/>
        </w:rPr>
        <w:t>çözümleyebilirsiniz</w:t>
      </w:r>
      <w:proofErr w:type="spellEnd"/>
      <w:r w:rsidRPr="00510ECC">
        <w:rPr>
          <w:rFonts w:ascii="Times New Roman" w:hAnsi="Times New Roman" w:cs="Times New Roman"/>
          <w:sz w:val="24"/>
          <w:szCs w:val="24"/>
        </w:rPr>
        <w:t xml:space="preserve">. </w:t>
      </w:r>
      <w:r>
        <w:rPr>
          <w:rFonts w:ascii="Times New Roman" w:hAnsi="Times New Roman" w:cs="Times New Roman"/>
          <w:sz w:val="24"/>
          <w:szCs w:val="24"/>
        </w:rPr>
        <w:t xml:space="preserve">Bir trafik kazasının ardından insanların şok geçirmeleri, ellerinin titremeleri, odaklanamamaları, sersem şekilde etrafta dolanmaları gibi örnekler beklenebilir. Bağlam dahilinde bu davranışlar beklenen davranışlardır ve kazanın yarattığı gerginliği yansıtırlar. Ancak sohbet ettiğiniz bir arkadaşınızda bu davranışları görmeniz normal değildir. Nedenlerini düşünmeniz gerekir. </w:t>
      </w:r>
      <w:r w:rsidR="00111D23">
        <w:rPr>
          <w:rFonts w:ascii="Times New Roman" w:hAnsi="Times New Roman" w:cs="Times New Roman"/>
          <w:sz w:val="24"/>
          <w:szCs w:val="24"/>
        </w:rPr>
        <w:t>(</w:t>
      </w:r>
      <w:proofErr w:type="spellStart"/>
      <w:r w:rsidR="00111D23">
        <w:rPr>
          <w:rFonts w:ascii="Times New Roman" w:hAnsi="Times New Roman" w:cs="Times New Roman"/>
          <w:sz w:val="24"/>
          <w:szCs w:val="24"/>
        </w:rPr>
        <w:t>Navarro</w:t>
      </w:r>
      <w:proofErr w:type="spellEnd"/>
      <w:r w:rsidR="00111D23">
        <w:rPr>
          <w:rFonts w:ascii="Times New Roman" w:hAnsi="Times New Roman" w:cs="Times New Roman"/>
          <w:sz w:val="24"/>
          <w:szCs w:val="24"/>
        </w:rPr>
        <w:t>, s. 29-30)</w:t>
      </w:r>
    </w:p>
    <w:p w14:paraId="6196C83B" w14:textId="26F4E29B" w:rsidR="00510ECC" w:rsidRDefault="00510ECC" w:rsidP="00FC03D2">
      <w:pPr>
        <w:pStyle w:val="ListeParagraf"/>
        <w:numPr>
          <w:ilvl w:val="0"/>
          <w:numId w:val="3"/>
        </w:numPr>
        <w:spacing w:after="120" w:line="360" w:lineRule="auto"/>
        <w:jc w:val="both"/>
        <w:rPr>
          <w:rFonts w:ascii="Times New Roman" w:hAnsi="Times New Roman" w:cs="Times New Roman"/>
          <w:sz w:val="24"/>
          <w:szCs w:val="24"/>
        </w:rPr>
      </w:pPr>
      <w:r w:rsidRPr="0022342E">
        <w:rPr>
          <w:rFonts w:ascii="Times New Roman" w:hAnsi="Times New Roman" w:cs="Times New Roman"/>
          <w:b/>
          <w:bCs/>
          <w:sz w:val="24"/>
          <w:szCs w:val="24"/>
          <w:u w:val="single"/>
        </w:rPr>
        <w:t xml:space="preserve">Özel durumlarla ilişkili davranışları tanımlayabilmelisiniz. </w:t>
      </w:r>
      <w:r w:rsidRPr="0022342E">
        <w:rPr>
          <w:rFonts w:ascii="Times New Roman" w:hAnsi="Times New Roman" w:cs="Times New Roman"/>
          <w:sz w:val="24"/>
          <w:szCs w:val="24"/>
        </w:rPr>
        <w:t xml:space="preserve"> Bireylere özgü işaretleri ifade eden sözel olmayan </w:t>
      </w:r>
      <w:proofErr w:type="spellStart"/>
      <w:r w:rsidRPr="0022342E">
        <w:rPr>
          <w:rFonts w:ascii="Times New Roman" w:hAnsi="Times New Roman" w:cs="Times New Roman"/>
          <w:sz w:val="24"/>
          <w:szCs w:val="24"/>
        </w:rPr>
        <w:t>idyosenkratik</w:t>
      </w:r>
      <w:proofErr w:type="spellEnd"/>
      <w:r w:rsidRPr="0022342E">
        <w:rPr>
          <w:rFonts w:ascii="Times New Roman" w:hAnsi="Times New Roman" w:cs="Times New Roman"/>
          <w:sz w:val="24"/>
          <w:szCs w:val="24"/>
        </w:rPr>
        <w:t xml:space="preserve"> (özel durumlarla ilgili) işaretleri tanımlayabilmeniz için, düzenli olarak etkileşimde olduğunuz insanların (arkadaş, aile</w:t>
      </w:r>
      <w:r w:rsidR="00111D23" w:rsidRPr="0022342E">
        <w:rPr>
          <w:rFonts w:ascii="Times New Roman" w:hAnsi="Times New Roman" w:cs="Times New Roman"/>
          <w:sz w:val="24"/>
          <w:szCs w:val="24"/>
        </w:rPr>
        <w:t xml:space="preserve">, iş ark. </w:t>
      </w:r>
      <w:r w:rsidRPr="0022342E">
        <w:rPr>
          <w:rFonts w:ascii="Times New Roman" w:hAnsi="Times New Roman" w:cs="Times New Roman"/>
          <w:sz w:val="24"/>
          <w:szCs w:val="24"/>
        </w:rPr>
        <w:t xml:space="preserve"> </w:t>
      </w:r>
      <w:proofErr w:type="spellStart"/>
      <w:r w:rsidRPr="0022342E">
        <w:rPr>
          <w:rFonts w:ascii="Times New Roman" w:hAnsi="Times New Roman" w:cs="Times New Roman"/>
          <w:sz w:val="24"/>
          <w:szCs w:val="24"/>
        </w:rPr>
        <w:t>vd</w:t>
      </w:r>
      <w:proofErr w:type="spellEnd"/>
      <w:r w:rsidRPr="0022342E">
        <w:rPr>
          <w:rFonts w:ascii="Times New Roman" w:hAnsi="Times New Roman" w:cs="Times New Roman"/>
          <w:sz w:val="24"/>
          <w:szCs w:val="24"/>
        </w:rPr>
        <w:t>)</w:t>
      </w:r>
      <w:r w:rsidR="00111D23" w:rsidRPr="0022342E">
        <w:rPr>
          <w:rFonts w:ascii="Times New Roman" w:hAnsi="Times New Roman" w:cs="Times New Roman"/>
          <w:sz w:val="24"/>
          <w:szCs w:val="24"/>
        </w:rPr>
        <w:t xml:space="preserve"> davranış kalıplarım incelemeniz gerekmektedir. Bir insanı ne kadar çok tanır veya ne kadar uzun süre etkileşimde bulunursanız, elde edeceğiniz veri tabanı sayesinde söz konusu kişinin </w:t>
      </w:r>
      <w:proofErr w:type="spellStart"/>
      <w:r w:rsidR="00111D23" w:rsidRPr="0022342E">
        <w:rPr>
          <w:rFonts w:ascii="Times New Roman" w:hAnsi="Times New Roman" w:cs="Times New Roman"/>
          <w:sz w:val="24"/>
          <w:szCs w:val="24"/>
        </w:rPr>
        <w:t>idyosenkratik</w:t>
      </w:r>
      <w:proofErr w:type="spellEnd"/>
      <w:r w:rsidR="00111D23" w:rsidRPr="0022342E">
        <w:rPr>
          <w:rFonts w:ascii="Times New Roman" w:hAnsi="Times New Roman" w:cs="Times New Roman"/>
          <w:sz w:val="24"/>
          <w:szCs w:val="24"/>
        </w:rPr>
        <w:t xml:space="preserve"> davranışlarını tanımlama şansınız da aynı ölçüde artacaktır. </w:t>
      </w:r>
      <w:r w:rsidR="0022342E" w:rsidRPr="0022342E">
        <w:rPr>
          <w:rFonts w:ascii="Times New Roman" w:hAnsi="Times New Roman" w:cs="Times New Roman"/>
          <w:sz w:val="24"/>
          <w:szCs w:val="24"/>
        </w:rPr>
        <w:t xml:space="preserve">Örneğin, ergenlik çağındaki çocuğunuzun herhangi bir sınav öncesinde kafasını kaşıdığını ve dudaklarını ısırdığını fark ederseniz, bu, çocuğunuzun gerginliğini ya da sınava hazırlanmadığını gösteren güvenilir bir </w:t>
      </w:r>
      <w:proofErr w:type="spellStart"/>
      <w:r w:rsidR="0022342E" w:rsidRPr="0022342E">
        <w:rPr>
          <w:rFonts w:ascii="Times New Roman" w:hAnsi="Times New Roman" w:cs="Times New Roman"/>
          <w:sz w:val="24"/>
          <w:szCs w:val="24"/>
        </w:rPr>
        <w:t>idyosenkratik</w:t>
      </w:r>
      <w:proofErr w:type="spellEnd"/>
      <w:r w:rsidR="0022342E" w:rsidRPr="0022342E">
        <w:rPr>
          <w:rFonts w:ascii="Times New Roman" w:hAnsi="Times New Roman" w:cs="Times New Roman"/>
          <w:sz w:val="24"/>
          <w:szCs w:val="24"/>
        </w:rPr>
        <w:t xml:space="preserve"> davranış olabilir. </w:t>
      </w:r>
      <w:r w:rsidR="00111D23" w:rsidRPr="0022342E">
        <w:rPr>
          <w:rFonts w:ascii="Times New Roman" w:hAnsi="Times New Roman" w:cs="Times New Roman"/>
          <w:sz w:val="24"/>
          <w:szCs w:val="24"/>
        </w:rPr>
        <w:t>(</w:t>
      </w:r>
      <w:proofErr w:type="spellStart"/>
      <w:r w:rsidR="00111D23" w:rsidRPr="0022342E">
        <w:rPr>
          <w:rFonts w:ascii="Times New Roman" w:hAnsi="Times New Roman" w:cs="Times New Roman"/>
          <w:sz w:val="24"/>
          <w:szCs w:val="24"/>
        </w:rPr>
        <w:t>Navarro</w:t>
      </w:r>
      <w:proofErr w:type="spellEnd"/>
      <w:r w:rsidR="00111D23" w:rsidRPr="0022342E">
        <w:rPr>
          <w:rFonts w:ascii="Times New Roman" w:hAnsi="Times New Roman" w:cs="Times New Roman"/>
          <w:sz w:val="24"/>
          <w:szCs w:val="24"/>
        </w:rPr>
        <w:t>, s. 30-32)</w:t>
      </w:r>
    </w:p>
    <w:p w14:paraId="1BA615F3" w14:textId="2F7C8724" w:rsidR="00510ECC" w:rsidRDefault="0022342E" w:rsidP="00927D94">
      <w:pPr>
        <w:pStyle w:val="ListeParagraf"/>
        <w:numPr>
          <w:ilvl w:val="0"/>
          <w:numId w:val="3"/>
        </w:numPr>
        <w:spacing w:after="120" w:line="360" w:lineRule="auto"/>
        <w:jc w:val="both"/>
        <w:rPr>
          <w:rFonts w:ascii="Times New Roman" w:hAnsi="Times New Roman" w:cs="Times New Roman"/>
          <w:sz w:val="24"/>
          <w:szCs w:val="24"/>
        </w:rPr>
      </w:pPr>
      <w:r w:rsidRPr="0022342E">
        <w:rPr>
          <w:rFonts w:ascii="Times New Roman" w:hAnsi="Times New Roman" w:cs="Times New Roman"/>
          <w:sz w:val="24"/>
          <w:szCs w:val="24"/>
        </w:rPr>
        <w:t xml:space="preserve">Etrafınızdaki insanların </w:t>
      </w:r>
      <w:r w:rsidRPr="0022342E">
        <w:rPr>
          <w:rFonts w:ascii="Times New Roman" w:hAnsi="Times New Roman" w:cs="Times New Roman"/>
          <w:b/>
          <w:bCs/>
          <w:sz w:val="24"/>
          <w:szCs w:val="24"/>
          <w:u w:val="single"/>
        </w:rPr>
        <w:t>temel davranışlarını saptamaya</w:t>
      </w:r>
      <w:r w:rsidRPr="0022342E">
        <w:rPr>
          <w:rFonts w:ascii="Times New Roman" w:hAnsi="Times New Roman" w:cs="Times New Roman"/>
          <w:sz w:val="24"/>
          <w:szCs w:val="24"/>
        </w:rPr>
        <w:t xml:space="preserve"> gayret gösterin. Düzenli olarak etkileşimde olduğunuz insanların temel davranışlarını anlayabilmek için, normalde nasıl göründüklerini, nasıl oturduklarını, ellerini nereye koyduklarını, ayaklarının normal pozisyonunu, </w:t>
      </w:r>
      <w:proofErr w:type="spellStart"/>
      <w:r w:rsidRPr="0022342E">
        <w:rPr>
          <w:rFonts w:ascii="Times New Roman" w:hAnsi="Times New Roman" w:cs="Times New Roman"/>
          <w:sz w:val="24"/>
          <w:szCs w:val="24"/>
        </w:rPr>
        <w:t>postür</w:t>
      </w:r>
      <w:proofErr w:type="spellEnd"/>
      <w:r w:rsidRPr="0022342E">
        <w:rPr>
          <w:rFonts w:ascii="Times New Roman" w:hAnsi="Times New Roman" w:cs="Times New Roman"/>
          <w:sz w:val="24"/>
          <w:szCs w:val="24"/>
        </w:rPr>
        <w:t xml:space="preserve"> (duruş) ve genel yüz ifadelerini, başlarının eğimini ve hatta normalde eşyalarını nereye koyduklarını ya da nerede tuttuklarını gözlemlemeniz gerekmektedir</w:t>
      </w:r>
      <w:r>
        <w:rPr>
          <w:rFonts w:ascii="Times New Roman" w:hAnsi="Times New Roman" w:cs="Times New Roman"/>
          <w:sz w:val="24"/>
          <w:szCs w:val="24"/>
        </w:rPr>
        <w:t>.</w:t>
      </w:r>
      <w:r w:rsidRPr="0022342E">
        <w:rPr>
          <w:rFonts w:ascii="Times New Roman" w:hAnsi="Times New Roman" w:cs="Times New Roman"/>
          <w:sz w:val="24"/>
          <w:szCs w:val="24"/>
        </w:rPr>
        <w:t xml:space="preserve"> Bu durum anormal olanı tespit edebilmeniz için önemlidir. İlk derslerde verdiğimiz </w:t>
      </w:r>
      <w:proofErr w:type="spellStart"/>
      <w:r w:rsidRPr="0022342E">
        <w:rPr>
          <w:rFonts w:ascii="Times New Roman" w:hAnsi="Times New Roman" w:cs="Times New Roman"/>
          <w:sz w:val="24"/>
          <w:szCs w:val="24"/>
        </w:rPr>
        <w:t>barista</w:t>
      </w:r>
      <w:proofErr w:type="spellEnd"/>
      <w:r w:rsidRPr="0022342E">
        <w:rPr>
          <w:rFonts w:ascii="Times New Roman" w:hAnsi="Times New Roman" w:cs="Times New Roman"/>
          <w:sz w:val="24"/>
          <w:szCs w:val="24"/>
        </w:rPr>
        <w:t xml:space="preserve"> örneğindeki gibi, düzenli yaptığı bir davranışın dışına çıktığında anormali tespit edebiliriz. Bununla birlikte ilk görüşme anında bile “ilk pozisyonu” saptamalı ve varsa değişimi gözlemlemelisiniz. </w:t>
      </w:r>
      <w:r>
        <w:rPr>
          <w:rFonts w:ascii="Times New Roman" w:hAnsi="Times New Roman" w:cs="Times New Roman"/>
          <w:sz w:val="24"/>
          <w:szCs w:val="24"/>
        </w:rPr>
        <w:t>K</w:t>
      </w:r>
      <w:r w:rsidRPr="0022342E">
        <w:rPr>
          <w:rFonts w:ascii="Times New Roman" w:hAnsi="Times New Roman" w:cs="Times New Roman"/>
          <w:sz w:val="24"/>
          <w:szCs w:val="24"/>
        </w:rPr>
        <w:t>işinin temel davranışlardan saptığı zaman</w:t>
      </w:r>
      <w:r>
        <w:rPr>
          <w:rFonts w:ascii="Times New Roman" w:hAnsi="Times New Roman" w:cs="Times New Roman"/>
          <w:sz w:val="24"/>
          <w:szCs w:val="24"/>
        </w:rPr>
        <w:t xml:space="preserve"> önemli bir şey ifade ediyor olabilir. (Örneğin bir aile toplantısında </w:t>
      </w:r>
      <w:r w:rsidR="00E375A0">
        <w:rPr>
          <w:rFonts w:ascii="Times New Roman" w:hAnsi="Times New Roman" w:cs="Times New Roman"/>
          <w:sz w:val="24"/>
          <w:szCs w:val="24"/>
        </w:rPr>
        <w:t xml:space="preserve">8 yaşındaki oğlunuzun </w:t>
      </w:r>
      <w:r w:rsidR="002B3A80">
        <w:rPr>
          <w:rFonts w:ascii="Times New Roman" w:hAnsi="Times New Roman" w:cs="Times New Roman"/>
          <w:sz w:val="24"/>
          <w:szCs w:val="24"/>
        </w:rPr>
        <w:t xml:space="preserve">şimdiye kadar sorun yaşamadığı amcasına yaklaşmadığını düşünün) </w:t>
      </w:r>
      <w:r w:rsidRPr="0022342E">
        <w:rPr>
          <w:rFonts w:ascii="Times New Roman" w:hAnsi="Times New Roman" w:cs="Times New Roman"/>
          <w:sz w:val="24"/>
          <w:szCs w:val="24"/>
        </w:rPr>
        <w:t>(</w:t>
      </w:r>
      <w:proofErr w:type="spellStart"/>
      <w:r w:rsidRPr="0022342E">
        <w:rPr>
          <w:rFonts w:ascii="Times New Roman" w:hAnsi="Times New Roman" w:cs="Times New Roman"/>
          <w:sz w:val="24"/>
          <w:szCs w:val="24"/>
        </w:rPr>
        <w:t>Navarro</w:t>
      </w:r>
      <w:proofErr w:type="spellEnd"/>
      <w:r w:rsidRPr="0022342E">
        <w:rPr>
          <w:rFonts w:ascii="Times New Roman" w:hAnsi="Times New Roman" w:cs="Times New Roman"/>
          <w:sz w:val="24"/>
          <w:szCs w:val="24"/>
        </w:rPr>
        <w:t>, s. 32</w:t>
      </w:r>
      <w:r>
        <w:rPr>
          <w:rFonts w:ascii="Times New Roman" w:hAnsi="Times New Roman" w:cs="Times New Roman"/>
          <w:sz w:val="24"/>
          <w:szCs w:val="24"/>
        </w:rPr>
        <w:t>-34</w:t>
      </w:r>
      <w:r w:rsidRPr="0022342E">
        <w:rPr>
          <w:rFonts w:ascii="Times New Roman" w:hAnsi="Times New Roman" w:cs="Times New Roman"/>
          <w:sz w:val="24"/>
          <w:szCs w:val="24"/>
        </w:rPr>
        <w:t>).</w:t>
      </w:r>
    </w:p>
    <w:p w14:paraId="233516C9" w14:textId="75FD38DB" w:rsidR="002B3A80" w:rsidRDefault="002B3A80" w:rsidP="000730BD">
      <w:pPr>
        <w:pStyle w:val="ListeParagraf"/>
        <w:numPr>
          <w:ilvl w:val="0"/>
          <w:numId w:val="3"/>
        </w:numPr>
        <w:spacing w:after="120" w:line="360" w:lineRule="auto"/>
        <w:jc w:val="both"/>
        <w:rPr>
          <w:rFonts w:ascii="Times New Roman" w:hAnsi="Times New Roman" w:cs="Times New Roman"/>
          <w:sz w:val="24"/>
          <w:szCs w:val="24"/>
        </w:rPr>
      </w:pPr>
      <w:proofErr w:type="spellStart"/>
      <w:r w:rsidRPr="002B3A80">
        <w:rPr>
          <w:rFonts w:ascii="Times New Roman" w:hAnsi="Times New Roman" w:cs="Times New Roman"/>
          <w:sz w:val="24"/>
          <w:szCs w:val="24"/>
        </w:rPr>
        <w:t>Kişinin</w:t>
      </w:r>
      <w:proofErr w:type="spellEnd"/>
      <w:r w:rsidRPr="002B3A80">
        <w:rPr>
          <w:rFonts w:ascii="Times New Roman" w:hAnsi="Times New Roman" w:cs="Times New Roman"/>
          <w:sz w:val="24"/>
          <w:szCs w:val="24"/>
        </w:rPr>
        <w:t xml:space="preserve"> </w:t>
      </w:r>
      <w:proofErr w:type="spellStart"/>
      <w:r w:rsidRPr="002B3A80">
        <w:rPr>
          <w:rFonts w:ascii="Times New Roman" w:hAnsi="Times New Roman" w:cs="Times New Roman"/>
          <w:sz w:val="24"/>
          <w:szCs w:val="24"/>
        </w:rPr>
        <w:t>düşünce</w:t>
      </w:r>
      <w:proofErr w:type="spellEnd"/>
      <w:r w:rsidRPr="002B3A80">
        <w:rPr>
          <w:rFonts w:ascii="Times New Roman" w:hAnsi="Times New Roman" w:cs="Times New Roman"/>
          <w:sz w:val="24"/>
          <w:szCs w:val="24"/>
        </w:rPr>
        <w:t xml:space="preserve">, duygu, </w:t>
      </w:r>
      <w:r w:rsidRPr="002B3A80">
        <w:rPr>
          <w:rFonts w:ascii="Times New Roman" w:hAnsi="Times New Roman" w:cs="Times New Roman"/>
          <w:b/>
          <w:bCs/>
          <w:sz w:val="24"/>
          <w:szCs w:val="24"/>
          <w:u w:val="single"/>
        </w:rPr>
        <w:t xml:space="preserve">ilgi ya da niyetlerindeki </w:t>
      </w:r>
      <w:proofErr w:type="spellStart"/>
      <w:r w:rsidRPr="002B3A80">
        <w:rPr>
          <w:rFonts w:ascii="Times New Roman" w:hAnsi="Times New Roman" w:cs="Times New Roman"/>
          <w:b/>
          <w:bCs/>
          <w:sz w:val="24"/>
          <w:szCs w:val="24"/>
          <w:u w:val="single"/>
        </w:rPr>
        <w:t>değişimleri</w:t>
      </w:r>
      <w:proofErr w:type="spellEnd"/>
      <w:r w:rsidRPr="002B3A80">
        <w:rPr>
          <w:rFonts w:ascii="Times New Roman" w:hAnsi="Times New Roman" w:cs="Times New Roman"/>
          <w:sz w:val="24"/>
          <w:szCs w:val="24"/>
        </w:rPr>
        <w:t xml:space="preserve"> </w:t>
      </w:r>
      <w:proofErr w:type="spellStart"/>
      <w:r w:rsidRPr="002B3A80">
        <w:rPr>
          <w:rFonts w:ascii="Times New Roman" w:hAnsi="Times New Roman" w:cs="Times New Roman"/>
          <w:sz w:val="24"/>
          <w:szCs w:val="24"/>
        </w:rPr>
        <w:t>gösterebilecek</w:t>
      </w:r>
      <w:proofErr w:type="spellEnd"/>
      <w:r w:rsidRPr="002B3A80">
        <w:rPr>
          <w:rFonts w:ascii="Times New Roman" w:hAnsi="Times New Roman" w:cs="Times New Roman"/>
          <w:sz w:val="24"/>
          <w:szCs w:val="24"/>
        </w:rPr>
        <w:t xml:space="preserve"> farklılıkları saptayın. Davranışlardaki ani değişiklikler kişinin gördüklerini nasıl </w:t>
      </w:r>
      <w:r w:rsidRPr="002B3A80">
        <w:rPr>
          <w:rFonts w:ascii="Times New Roman" w:hAnsi="Times New Roman" w:cs="Times New Roman"/>
          <w:sz w:val="24"/>
          <w:szCs w:val="24"/>
        </w:rPr>
        <w:lastRenderedPageBreak/>
        <w:t>yorumladığını ya da duygusal olaylara nasıl uyum sağladığını ortaya koyabilir</w:t>
      </w:r>
      <w:r>
        <w:rPr>
          <w:rFonts w:ascii="Times New Roman" w:hAnsi="Times New Roman" w:cs="Times New Roman"/>
          <w:sz w:val="24"/>
          <w:szCs w:val="24"/>
        </w:rPr>
        <w:t xml:space="preserve"> </w:t>
      </w:r>
      <w:r w:rsidRPr="0022342E">
        <w:rPr>
          <w:rFonts w:ascii="Times New Roman" w:hAnsi="Times New Roman" w:cs="Times New Roman"/>
          <w:sz w:val="24"/>
          <w:szCs w:val="24"/>
        </w:rPr>
        <w:t>(</w:t>
      </w:r>
      <w:proofErr w:type="spellStart"/>
      <w:r w:rsidRPr="0022342E">
        <w:rPr>
          <w:rFonts w:ascii="Times New Roman" w:hAnsi="Times New Roman" w:cs="Times New Roman"/>
          <w:sz w:val="24"/>
          <w:szCs w:val="24"/>
        </w:rPr>
        <w:t>Navarro</w:t>
      </w:r>
      <w:proofErr w:type="spellEnd"/>
      <w:r w:rsidRPr="0022342E">
        <w:rPr>
          <w:rFonts w:ascii="Times New Roman" w:hAnsi="Times New Roman" w:cs="Times New Roman"/>
          <w:sz w:val="24"/>
          <w:szCs w:val="24"/>
        </w:rPr>
        <w:t>, s. 3</w:t>
      </w:r>
      <w:r>
        <w:rPr>
          <w:rFonts w:ascii="Times New Roman" w:hAnsi="Times New Roman" w:cs="Times New Roman"/>
          <w:sz w:val="24"/>
          <w:szCs w:val="24"/>
        </w:rPr>
        <w:t>5</w:t>
      </w:r>
      <w:r w:rsidRPr="0022342E">
        <w:rPr>
          <w:rFonts w:ascii="Times New Roman" w:hAnsi="Times New Roman" w:cs="Times New Roman"/>
          <w:sz w:val="24"/>
          <w:szCs w:val="24"/>
        </w:rPr>
        <w:t>)</w:t>
      </w:r>
      <w:r>
        <w:rPr>
          <w:rFonts w:ascii="Times New Roman" w:hAnsi="Times New Roman" w:cs="Times New Roman"/>
          <w:sz w:val="24"/>
          <w:szCs w:val="24"/>
        </w:rPr>
        <w:t>.</w:t>
      </w:r>
    </w:p>
    <w:p w14:paraId="57593F80" w14:textId="423394A6" w:rsidR="00510ECC" w:rsidRDefault="002B3A80" w:rsidP="003F0B64">
      <w:pPr>
        <w:pStyle w:val="ListeParagraf"/>
        <w:numPr>
          <w:ilvl w:val="0"/>
          <w:numId w:val="3"/>
        </w:numPr>
        <w:spacing w:after="120" w:line="360" w:lineRule="auto"/>
        <w:jc w:val="both"/>
        <w:rPr>
          <w:rFonts w:ascii="Times New Roman" w:hAnsi="Times New Roman" w:cs="Times New Roman"/>
          <w:sz w:val="24"/>
          <w:szCs w:val="24"/>
        </w:rPr>
      </w:pPr>
      <w:r w:rsidRPr="002B3A80">
        <w:rPr>
          <w:rFonts w:ascii="Times New Roman" w:hAnsi="Times New Roman" w:cs="Times New Roman"/>
          <w:sz w:val="24"/>
          <w:szCs w:val="24"/>
        </w:rPr>
        <w:t xml:space="preserve">Karşınızdaki kişinin </w:t>
      </w:r>
      <w:r w:rsidRPr="002B3A80">
        <w:rPr>
          <w:rFonts w:ascii="Times New Roman" w:hAnsi="Times New Roman" w:cs="Times New Roman"/>
          <w:b/>
          <w:bCs/>
          <w:sz w:val="24"/>
          <w:szCs w:val="24"/>
          <w:u w:val="single"/>
        </w:rPr>
        <w:t>rahat</w:t>
      </w:r>
      <w:r w:rsidRPr="002B3A80">
        <w:rPr>
          <w:rFonts w:ascii="Times New Roman" w:hAnsi="Times New Roman" w:cs="Times New Roman"/>
          <w:sz w:val="24"/>
          <w:szCs w:val="24"/>
        </w:rPr>
        <w:t xml:space="preserve"> olup olmadığını ayırt edin. İnsanlardaki </w:t>
      </w:r>
      <w:r w:rsidRPr="002B3A80">
        <w:rPr>
          <w:rFonts w:ascii="Times New Roman" w:hAnsi="Times New Roman" w:cs="Times New Roman"/>
          <w:b/>
          <w:bCs/>
          <w:i/>
          <w:iCs/>
          <w:sz w:val="24"/>
          <w:szCs w:val="24"/>
        </w:rPr>
        <w:t>rahatlık</w:t>
      </w:r>
      <w:r w:rsidRPr="002B3A80">
        <w:rPr>
          <w:rFonts w:ascii="Times New Roman" w:hAnsi="Times New Roman" w:cs="Times New Roman"/>
          <w:sz w:val="24"/>
          <w:szCs w:val="24"/>
        </w:rPr>
        <w:t xml:space="preserve"> (memnuniyet, mutluluk, gevşeme) ve rahatsızlık işaretlerini</w:t>
      </w:r>
      <w:r>
        <w:rPr>
          <w:rFonts w:ascii="Times New Roman" w:hAnsi="Times New Roman" w:cs="Times New Roman"/>
          <w:sz w:val="24"/>
          <w:szCs w:val="24"/>
        </w:rPr>
        <w:t xml:space="preserve"> ya da </w:t>
      </w:r>
      <w:proofErr w:type="gramStart"/>
      <w:r w:rsidRPr="002B3A80">
        <w:rPr>
          <w:rFonts w:ascii="Times New Roman" w:hAnsi="Times New Roman" w:cs="Times New Roman"/>
          <w:sz w:val="24"/>
          <w:szCs w:val="24"/>
        </w:rPr>
        <w:t>davranışlarını  (</w:t>
      </w:r>
      <w:proofErr w:type="gramEnd"/>
      <w:r w:rsidRPr="002B3A80">
        <w:rPr>
          <w:rFonts w:ascii="Times New Roman" w:hAnsi="Times New Roman" w:cs="Times New Roman"/>
          <w:sz w:val="24"/>
          <w:szCs w:val="24"/>
        </w:rPr>
        <w:t>memnuniyetsizlik, mutsuzluk, stres, endişe, gerginlik)</w:t>
      </w:r>
      <w:r>
        <w:rPr>
          <w:rFonts w:ascii="Times New Roman" w:hAnsi="Times New Roman" w:cs="Times New Roman"/>
          <w:sz w:val="24"/>
          <w:szCs w:val="24"/>
        </w:rPr>
        <w:t xml:space="preserve"> </w:t>
      </w:r>
      <w:r w:rsidRPr="002B3A80">
        <w:rPr>
          <w:rFonts w:ascii="Times New Roman" w:hAnsi="Times New Roman" w:cs="Times New Roman"/>
          <w:sz w:val="24"/>
          <w:szCs w:val="24"/>
        </w:rPr>
        <w:t>doğru bir şekilde okumayı öğrenerek, bedenlerinin ve zihinlerinin gerçekte ne söylediğini çözümleyebilirsiniz. (</w:t>
      </w:r>
      <w:proofErr w:type="spellStart"/>
      <w:r w:rsidRPr="002B3A80">
        <w:rPr>
          <w:rFonts w:ascii="Times New Roman" w:hAnsi="Times New Roman" w:cs="Times New Roman"/>
          <w:sz w:val="24"/>
          <w:szCs w:val="24"/>
        </w:rPr>
        <w:t>Navarro</w:t>
      </w:r>
      <w:proofErr w:type="spellEnd"/>
      <w:r w:rsidRPr="002B3A80">
        <w:rPr>
          <w:rFonts w:ascii="Times New Roman" w:hAnsi="Times New Roman" w:cs="Times New Roman"/>
          <w:sz w:val="24"/>
          <w:szCs w:val="24"/>
        </w:rPr>
        <w:t>, s. 36-37)</w:t>
      </w:r>
    </w:p>
    <w:p w14:paraId="4FDA73BA" w14:textId="79F3FD75" w:rsidR="00510ECC" w:rsidRDefault="00CD63E2" w:rsidP="003F0B64">
      <w:pPr>
        <w:pStyle w:val="ListeParagraf"/>
        <w:numPr>
          <w:ilvl w:val="0"/>
          <w:numId w:val="3"/>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İnsanları gözlemlerken sabit şekilde onlara bakıp, ne yapmaya çalıştığınızı belli etmeyin. </w:t>
      </w:r>
      <w:r w:rsidRPr="002B3A80">
        <w:rPr>
          <w:rFonts w:ascii="Times New Roman" w:hAnsi="Times New Roman" w:cs="Times New Roman"/>
          <w:sz w:val="24"/>
          <w:szCs w:val="24"/>
        </w:rPr>
        <w:t>(</w:t>
      </w:r>
      <w:proofErr w:type="spellStart"/>
      <w:r w:rsidRPr="002B3A80">
        <w:rPr>
          <w:rFonts w:ascii="Times New Roman" w:hAnsi="Times New Roman" w:cs="Times New Roman"/>
          <w:sz w:val="24"/>
          <w:szCs w:val="24"/>
        </w:rPr>
        <w:t>Navarro</w:t>
      </w:r>
      <w:proofErr w:type="spellEnd"/>
      <w:r w:rsidRPr="002B3A80">
        <w:rPr>
          <w:rFonts w:ascii="Times New Roman" w:hAnsi="Times New Roman" w:cs="Times New Roman"/>
          <w:sz w:val="24"/>
          <w:szCs w:val="24"/>
        </w:rPr>
        <w:t>, s. 3</w:t>
      </w:r>
      <w:r>
        <w:rPr>
          <w:rFonts w:ascii="Times New Roman" w:hAnsi="Times New Roman" w:cs="Times New Roman"/>
          <w:sz w:val="24"/>
          <w:szCs w:val="24"/>
        </w:rPr>
        <w:t>8</w:t>
      </w:r>
      <w:r w:rsidRPr="002B3A80">
        <w:rPr>
          <w:rFonts w:ascii="Times New Roman" w:hAnsi="Times New Roman" w:cs="Times New Roman"/>
          <w:sz w:val="24"/>
          <w:szCs w:val="24"/>
        </w:rPr>
        <w:t>)</w:t>
      </w:r>
      <w:r>
        <w:rPr>
          <w:rFonts w:ascii="Times New Roman" w:hAnsi="Times New Roman" w:cs="Times New Roman"/>
          <w:sz w:val="24"/>
          <w:szCs w:val="24"/>
        </w:rPr>
        <w:t xml:space="preserve"> Bu durum doğallıktan uzaklaşmalarına ve davranış değişikliğine gitmelerine neden olabilir. </w:t>
      </w:r>
    </w:p>
    <w:p w14:paraId="204F62A6" w14:textId="578B67BA" w:rsidR="00510ECC" w:rsidRDefault="00FE15A1" w:rsidP="00CB1750">
      <w:pPr>
        <w:pStyle w:val="ListeParagraf"/>
        <w:numPr>
          <w:ilvl w:val="0"/>
          <w:numId w:val="3"/>
        </w:numPr>
        <w:spacing w:after="120" w:line="360" w:lineRule="auto"/>
        <w:jc w:val="both"/>
        <w:rPr>
          <w:rFonts w:ascii="Times New Roman" w:hAnsi="Times New Roman" w:cs="Times New Roman"/>
          <w:sz w:val="24"/>
          <w:szCs w:val="24"/>
        </w:rPr>
      </w:pPr>
      <w:r w:rsidRPr="00FE15A1">
        <w:rPr>
          <w:rFonts w:ascii="Times New Roman" w:hAnsi="Times New Roman" w:cs="Times New Roman"/>
          <w:sz w:val="24"/>
          <w:szCs w:val="24"/>
        </w:rPr>
        <w:t xml:space="preserve">Bazı işaret ve davranışlar evrenselken bazıları kültürlere göre değişebilir. </w:t>
      </w:r>
    </w:p>
    <w:p w14:paraId="1A17423C" w14:textId="767D83D7" w:rsidR="00510ECC" w:rsidRDefault="00510ECC" w:rsidP="00FB7403">
      <w:pPr>
        <w:spacing w:after="120" w:line="360" w:lineRule="auto"/>
        <w:jc w:val="both"/>
        <w:rPr>
          <w:rFonts w:ascii="Times New Roman" w:hAnsi="Times New Roman" w:cs="Times New Roman"/>
          <w:sz w:val="24"/>
          <w:szCs w:val="24"/>
        </w:rPr>
      </w:pPr>
    </w:p>
    <w:p w14:paraId="4837D24E" w14:textId="6BD1E291" w:rsidR="00FB7403" w:rsidRDefault="00FB7403" w:rsidP="00FB740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Şimdi bazı </w:t>
      </w:r>
      <w:r w:rsidR="00EC1CB5">
        <w:rPr>
          <w:rFonts w:ascii="Times New Roman" w:hAnsi="Times New Roman" w:cs="Times New Roman"/>
          <w:sz w:val="24"/>
          <w:szCs w:val="24"/>
        </w:rPr>
        <w:t xml:space="preserve">temel </w:t>
      </w:r>
      <w:r>
        <w:rPr>
          <w:rFonts w:ascii="Times New Roman" w:hAnsi="Times New Roman" w:cs="Times New Roman"/>
          <w:sz w:val="24"/>
          <w:szCs w:val="24"/>
        </w:rPr>
        <w:t>tepkilere bakalım</w:t>
      </w:r>
    </w:p>
    <w:p w14:paraId="50D9BC93" w14:textId="164CC28A" w:rsidR="00574B41" w:rsidRDefault="00574B41" w:rsidP="00FB7403">
      <w:pPr>
        <w:spacing w:after="120" w:line="360" w:lineRule="auto"/>
        <w:jc w:val="both"/>
        <w:rPr>
          <w:rFonts w:ascii="Times New Roman" w:hAnsi="Times New Roman" w:cs="Times New Roman"/>
          <w:b/>
          <w:bCs/>
          <w:sz w:val="24"/>
          <w:szCs w:val="24"/>
        </w:rPr>
      </w:pPr>
      <w:proofErr w:type="spellStart"/>
      <w:r w:rsidRPr="00574B41">
        <w:rPr>
          <w:rFonts w:ascii="Times New Roman" w:hAnsi="Times New Roman" w:cs="Times New Roman"/>
          <w:b/>
          <w:bCs/>
          <w:sz w:val="24"/>
          <w:szCs w:val="24"/>
        </w:rPr>
        <w:t>Limbik</w:t>
      </w:r>
      <w:proofErr w:type="spellEnd"/>
      <w:r w:rsidRPr="00574B41">
        <w:rPr>
          <w:rFonts w:ascii="Times New Roman" w:hAnsi="Times New Roman" w:cs="Times New Roman"/>
          <w:b/>
          <w:bCs/>
          <w:sz w:val="24"/>
          <w:szCs w:val="24"/>
        </w:rPr>
        <w:t xml:space="preserve"> Tepkilerimiz, Sözel Olmayan Davranışların Üç Noktası</w:t>
      </w:r>
    </w:p>
    <w:p w14:paraId="48948DA5" w14:textId="0973364B" w:rsidR="00574B41" w:rsidRPr="00574B41" w:rsidRDefault="00574B41" w:rsidP="00574B41">
      <w:pPr>
        <w:spacing w:after="120" w:line="360" w:lineRule="auto"/>
        <w:jc w:val="both"/>
        <w:rPr>
          <w:rFonts w:ascii="Times New Roman" w:hAnsi="Times New Roman" w:cs="Times New Roman"/>
          <w:sz w:val="24"/>
          <w:szCs w:val="24"/>
        </w:rPr>
      </w:pPr>
      <w:r w:rsidRPr="00574B41">
        <w:rPr>
          <w:rFonts w:ascii="Times New Roman" w:hAnsi="Times New Roman" w:cs="Times New Roman"/>
          <w:sz w:val="24"/>
          <w:szCs w:val="24"/>
        </w:rPr>
        <w:t>Herhangi bir tehlikeyle karşılaştığımızda gösterdiğimiz kalıtımımıza ait, duygulara dayalı yaşamsal tepkilerimiz olarak açıklayabileceğimiz tepkiler üç noktada toplanır: donmak, kaçmak ve savaşmak</w:t>
      </w:r>
      <w:r>
        <w:rPr>
          <w:rFonts w:ascii="Times New Roman" w:hAnsi="Times New Roman" w:cs="Times New Roman"/>
          <w:sz w:val="24"/>
          <w:szCs w:val="24"/>
        </w:rPr>
        <w:t xml:space="preserve">. </w:t>
      </w:r>
      <w:proofErr w:type="spellStart"/>
      <w:r w:rsidRPr="00574B41">
        <w:rPr>
          <w:rFonts w:ascii="Times New Roman" w:hAnsi="Times New Roman" w:cs="Times New Roman"/>
          <w:sz w:val="24"/>
          <w:szCs w:val="24"/>
        </w:rPr>
        <w:t>Limbik</w:t>
      </w:r>
      <w:proofErr w:type="spellEnd"/>
      <w:r w:rsidRPr="00574B41">
        <w:rPr>
          <w:rFonts w:ascii="Times New Roman" w:hAnsi="Times New Roman" w:cs="Times New Roman"/>
          <w:sz w:val="24"/>
          <w:szCs w:val="24"/>
        </w:rPr>
        <w:t xml:space="preserve"> sistemleri</w:t>
      </w:r>
      <w:r>
        <w:rPr>
          <w:rFonts w:ascii="Times New Roman" w:hAnsi="Times New Roman" w:cs="Times New Roman"/>
          <w:sz w:val="24"/>
          <w:szCs w:val="24"/>
        </w:rPr>
        <w:t xml:space="preserve"> </w:t>
      </w:r>
      <w:r w:rsidRPr="00574B41">
        <w:rPr>
          <w:rFonts w:ascii="Times New Roman" w:hAnsi="Times New Roman" w:cs="Times New Roman"/>
          <w:sz w:val="24"/>
          <w:szCs w:val="24"/>
        </w:rPr>
        <w:t>kendilerini tehlikelerden koruyan diğer hayvan türleri gibi,</w:t>
      </w:r>
      <w:r>
        <w:rPr>
          <w:rFonts w:ascii="Times New Roman" w:hAnsi="Times New Roman" w:cs="Times New Roman"/>
          <w:sz w:val="24"/>
          <w:szCs w:val="24"/>
        </w:rPr>
        <w:t xml:space="preserve"> </w:t>
      </w:r>
      <w:r w:rsidRPr="00574B41">
        <w:rPr>
          <w:rFonts w:ascii="Times New Roman" w:hAnsi="Times New Roman" w:cs="Times New Roman"/>
          <w:sz w:val="24"/>
          <w:szCs w:val="24"/>
        </w:rPr>
        <w:t>benzer tepkileri veren ve koruma amaçlı bu davranışları, sinir sisteminin</w:t>
      </w:r>
      <w:r>
        <w:rPr>
          <w:rFonts w:ascii="Times New Roman" w:hAnsi="Times New Roman" w:cs="Times New Roman"/>
          <w:sz w:val="24"/>
          <w:szCs w:val="24"/>
        </w:rPr>
        <w:t xml:space="preserve"> </w:t>
      </w:r>
      <w:r w:rsidRPr="00574B41">
        <w:rPr>
          <w:rFonts w:ascii="Times New Roman" w:hAnsi="Times New Roman" w:cs="Times New Roman"/>
          <w:sz w:val="24"/>
          <w:szCs w:val="24"/>
        </w:rPr>
        <w:t>bir uzantısı olan insanoğlu da türünü devam ettirmeyi başarmıştır.</w:t>
      </w:r>
      <w:r>
        <w:rPr>
          <w:rFonts w:ascii="Times New Roman" w:hAnsi="Times New Roman" w:cs="Times New Roman"/>
          <w:sz w:val="24"/>
          <w:szCs w:val="24"/>
        </w:rPr>
        <w:t xml:space="preserve"> (</w:t>
      </w:r>
      <w:proofErr w:type="spellStart"/>
      <w:r>
        <w:rPr>
          <w:rFonts w:ascii="Times New Roman" w:hAnsi="Times New Roman" w:cs="Times New Roman"/>
          <w:sz w:val="24"/>
          <w:szCs w:val="24"/>
        </w:rPr>
        <w:t>Navarro</w:t>
      </w:r>
      <w:proofErr w:type="spellEnd"/>
      <w:r>
        <w:rPr>
          <w:rFonts w:ascii="Times New Roman" w:hAnsi="Times New Roman" w:cs="Times New Roman"/>
          <w:sz w:val="24"/>
          <w:szCs w:val="24"/>
        </w:rPr>
        <w:t xml:space="preserve">, s. 46). </w:t>
      </w:r>
    </w:p>
    <w:p w14:paraId="003885CB" w14:textId="73794449" w:rsidR="00FB7403" w:rsidRPr="00FB7403" w:rsidRDefault="00FB7403" w:rsidP="00FB7403">
      <w:pPr>
        <w:spacing w:after="120" w:line="360" w:lineRule="auto"/>
        <w:jc w:val="both"/>
        <w:rPr>
          <w:rFonts w:ascii="Times New Roman" w:hAnsi="Times New Roman" w:cs="Times New Roman"/>
          <w:b/>
          <w:bCs/>
          <w:sz w:val="24"/>
          <w:szCs w:val="24"/>
        </w:rPr>
      </w:pPr>
      <w:r w:rsidRPr="00FB7403">
        <w:rPr>
          <w:rFonts w:ascii="Times New Roman" w:hAnsi="Times New Roman" w:cs="Times New Roman"/>
          <w:b/>
          <w:bCs/>
          <w:sz w:val="24"/>
          <w:szCs w:val="24"/>
        </w:rPr>
        <w:t>Donma Tepkisi</w:t>
      </w:r>
    </w:p>
    <w:p w14:paraId="0E3D8BED" w14:textId="36F2FE1E" w:rsidR="00FB7403" w:rsidRDefault="00FB7403" w:rsidP="00FB7403">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Aslında tehdit hissettiğimizde yaptığımız kalıtımsal bir tepkidir. Açık alanda da olsa görünürlüğümüzü düşürmeye, korunmaya çalışır, çevreye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olmak isteriz. Kaplumbağa şekli diyebileceğimiz bu duruşla omuzlar hafif kalkar ve kafa eğilir. Örnek olarak maçı kaybeden futbol takımının sahadan ayrılışını düşünebilirsiniz. K</w:t>
      </w:r>
      <w:r w:rsidRPr="00FB7403">
        <w:rPr>
          <w:rFonts w:ascii="Times New Roman" w:hAnsi="Times New Roman" w:cs="Times New Roman"/>
          <w:sz w:val="24"/>
          <w:szCs w:val="24"/>
        </w:rPr>
        <w:t>aplumbağa şekli" genellikle, insanlar çaresi</w:t>
      </w:r>
      <w:r>
        <w:rPr>
          <w:rFonts w:ascii="Times New Roman" w:hAnsi="Times New Roman" w:cs="Times New Roman"/>
          <w:sz w:val="24"/>
          <w:szCs w:val="24"/>
        </w:rPr>
        <w:t xml:space="preserve">z </w:t>
      </w:r>
      <w:r w:rsidRPr="00FB7403">
        <w:rPr>
          <w:rFonts w:ascii="Times New Roman" w:hAnsi="Times New Roman" w:cs="Times New Roman"/>
          <w:sz w:val="24"/>
          <w:szCs w:val="24"/>
        </w:rPr>
        <w:t>kaldığında ya da birdenbire kendilerine o</w:t>
      </w:r>
      <w:r>
        <w:rPr>
          <w:rFonts w:ascii="Times New Roman" w:hAnsi="Times New Roman" w:cs="Times New Roman"/>
          <w:sz w:val="24"/>
          <w:szCs w:val="24"/>
        </w:rPr>
        <w:t>l</w:t>
      </w:r>
      <w:r w:rsidRPr="00FB7403">
        <w:rPr>
          <w:rFonts w:ascii="Times New Roman" w:hAnsi="Times New Roman" w:cs="Times New Roman"/>
          <w:sz w:val="24"/>
          <w:szCs w:val="24"/>
        </w:rPr>
        <w:t>an güvenlerini</w:t>
      </w:r>
      <w:r>
        <w:rPr>
          <w:rFonts w:ascii="Times New Roman" w:hAnsi="Times New Roman" w:cs="Times New Roman"/>
          <w:sz w:val="24"/>
          <w:szCs w:val="24"/>
        </w:rPr>
        <w:t xml:space="preserve"> </w:t>
      </w:r>
      <w:r w:rsidRPr="00FB7403">
        <w:rPr>
          <w:rFonts w:ascii="Times New Roman" w:hAnsi="Times New Roman" w:cs="Times New Roman"/>
          <w:sz w:val="24"/>
          <w:szCs w:val="24"/>
        </w:rPr>
        <w:t>yitirdiklerinde görülür.</w:t>
      </w:r>
      <w:r>
        <w:rPr>
          <w:rFonts w:ascii="Times New Roman" w:hAnsi="Times New Roman" w:cs="Times New Roman"/>
          <w:sz w:val="24"/>
          <w:szCs w:val="24"/>
        </w:rPr>
        <w:t xml:space="preserve"> </w:t>
      </w:r>
      <w:r w:rsidRPr="00FB7403">
        <w:rPr>
          <w:rFonts w:ascii="Times New Roman" w:hAnsi="Times New Roman" w:cs="Times New Roman"/>
          <w:sz w:val="24"/>
          <w:szCs w:val="24"/>
        </w:rPr>
        <w:t>suiistimale uğrayan çocuklar da</w:t>
      </w:r>
      <w:r>
        <w:rPr>
          <w:rFonts w:ascii="Times New Roman" w:hAnsi="Times New Roman" w:cs="Times New Roman"/>
          <w:sz w:val="24"/>
          <w:szCs w:val="24"/>
        </w:rPr>
        <w:t xml:space="preserve"> </w:t>
      </w:r>
      <w:r w:rsidRPr="00FB7403">
        <w:rPr>
          <w:rFonts w:ascii="Times New Roman" w:hAnsi="Times New Roman" w:cs="Times New Roman"/>
          <w:sz w:val="24"/>
          <w:szCs w:val="24"/>
        </w:rPr>
        <w:t xml:space="preserve">genellikle söz konusu </w:t>
      </w:r>
      <w:proofErr w:type="spellStart"/>
      <w:r w:rsidRPr="00FB7403">
        <w:rPr>
          <w:rFonts w:ascii="Times New Roman" w:hAnsi="Times New Roman" w:cs="Times New Roman"/>
          <w:sz w:val="24"/>
          <w:szCs w:val="24"/>
        </w:rPr>
        <w:t>limbik</w:t>
      </w:r>
      <w:proofErr w:type="spellEnd"/>
      <w:r w:rsidRPr="00FB7403">
        <w:rPr>
          <w:rFonts w:ascii="Times New Roman" w:hAnsi="Times New Roman" w:cs="Times New Roman"/>
          <w:sz w:val="24"/>
          <w:szCs w:val="24"/>
        </w:rPr>
        <w:t xml:space="preserve"> donma davranışlarında bulunmaktadır.</w:t>
      </w:r>
      <w:r>
        <w:rPr>
          <w:rFonts w:ascii="Times New Roman" w:hAnsi="Times New Roman" w:cs="Times New Roman"/>
          <w:sz w:val="24"/>
          <w:szCs w:val="24"/>
        </w:rPr>
        <w:t xml:space="preserve"> </w:t>
      </w:r>
      <w:r w:rsidRPr="00FB7403">
        <w:rPr>
          <w:rFonts w:ascii="Times New Roman" w:hAnsi="Times New Roman" w:cs="Times New Roman"/>
          <w:sz w:val="24"/>
          <w:szCs w:val="24"/>
        </w:rPr>
        <w:t>Suiistimali gerçekleştiren ebeveyn ya da yetişkinin ortama girmesiyle,</w:t>
      </w:r>
      <w:r>
        <w:rPr>
          <w:rFonts w:ascii="Times New Roman" w:hAnsi="Times New Roman" w:cs="Times New Roman"/>
          <w:sz w:val="24"/>
          <w:szCs w:val="24"/>
        </w:rPr>
        <w:t xml:space="preserve"> </w:t>
      </w:r>
      <w:r w:rsidRPr="00FB7403">
        <w:rPr>
          <w:rFonts w:ascii="Times New Roman" w:hAnsi="Times New Roman" w:cs="Times New Roman"/>
          <w:sz w:val="24"/>
          <w:szCs w:val="24"/>
        </w:rPr>
        <w:t>çocukların kolla</w:t>
      </w:r>
      <w:r>
        <w:rPr>
          <w:rFonts w:ascii="Times New Roman" w:hAnsi="Times New Roman" w:cs="Times New Roman"/>
          <w:sz w:val="24"/>
          <w:szCs w:val="24"/>
        </w:rPr>
        <w:t>rı</w:t>
      </w:r>
      <w:r w:rsidRPr="00FB7403">
        <w:rPr>
          <w:rFonts w:ascii="Times New Roman" w:hAnsi="Times New Roman" w:cs="Times New Roman"/>
          <w:sz w:val="24"/>
          <w:szCs w:val="24"/>
        </w:rPr>
        <w:t xml:space="preserve"> hareketsiz bir şekilde yana düşerken, sanki görülmemelerini</w:t>
      </w:r>
      <w:r>
        <w:rPr>
          <w:rFonts w:ascii="Times New Roman" w:hAnsi="Times New Roman" w:cs="Times New Roman"/>
          <w:sz w:val="24"/>
          <w:szCs w:val="24"/>
        </w:rPr>
        <w:t xml:space="preserve"> </w:t>
      </w:r>
      <w:r w:rsidRPr="00FB7403">
        <w:rPr>
          <w:rFonts w:ascii="Times New Roman" w:hAnsi="Times New Roman" w:cs="Times New Roman"/>
          <w:sz w:val="24"/>
          <w:szCs w:val="24"/>
        </w:rPr>
        <w:t>sağlayacakmış gibi herhangi bir göz temasından kaçınırlar.</w:t>
      </w:r>
      <w:r>
        <w:rPr>
          <w:rFonts w:ascii="Times New Roman" w:hAnsi="Times New Roman" w:cs="Times New Roman"/>
          <w:sz w:val="24"/>
          <w:szCs w:val="24"/>
        </w:rPr>
        <w:t xml:space="preserve"> </w:t>
      </w:r>
      <w:r w:rsidRPr="00FB7403">
        <w:rPr>
          <w:rFonts w:ascii="Times New Roman" w:hAnsi="Times New Roman" w:cs="Times New Roman"/>
          <w:sz w:val="24"/>
          <w:szCs w:val="24"/>
        </w:rPr>
        <w:t xml:space="preserve">Bir anlamda, açık alanda gizlenmeye çalıştıklarını söyleyebiliriz </w:t>
      </w:r>
      <w:r>
        <w:rPr>
          <w:rFonts w:ascii="Times New Roman" w:hAnsi="Times New Roman" w:cs="Times New Roman"/>
          <w:sz w:val="24"/>
          <w:szCs w:val="24"/>
        </w:rPr>
        <w:t>(</w:t>
      </w:r>
      <w:proofErr w:type="spellStart"/>
      <w:r>
        <w:rPr>
          <w:rFonts w:ascii="Times New Roman" w:hAnsi="Times New Roman" w:cs="Times New Roman"/>
          <w:sz w:val="24"/>
          <w:szCs w:val="24"/>
        </w:rPr>
        <w:t>Navarro</w:t>
      </w:r>
      <w:proofErr w:type="spellEnd"/>
      <w:r>
        <w:rPr>
          <w:rFonts w:ascii="Times New Roman" w:hAnsi="Times New Roman" w:cs="Times New Roman"/>
          <w:sz w:val="24"/>
          <w:szCs w:val="24"/>
        </w:rPr>
        <w:t xml:space="preserve">, s. 50-52). </w:t>
      </w:r>
    </w:p>
    <w:p w14:paraId="230B91A1" w14:textId="03CA0D25" w:rsidR="00251FE5" w:rsidRPr="00251FE5" w:rsidRDefault="00251FE5" w:rsidP="00FB7403">
      <w:pPr>
        <w:spacing w:after="120" w:line="360" w:lineRule="auto"/>
        <w:jc w:val="both"/>
        <w:rPr>
          <w:rFonts w:ascii="Times New Roman" w:hAnsi="Times New Roman" w:cs="Times New Roman"/>
          <w:b/>
          <w:bCs/>
          <w:sz w:val="24"/>
          <w:szCs w:val="24"/>
        </w:rPr>
      </w:pPr>
      <w:r w:rsidRPr="00251FE5">
        <w:rPr>
          <w:rFonts w:ascii="Times New Roman" w:hAnsi="Times New Roman" w:cs="Times New Roman"/>
          <w:b/>
          <w:bCs/>
          <w:sz w:val="24"/>
          <w:szCs w:val="24"/>
        </w:rPr>
        <w:t>Kaçma Tepkisi</w:t>
      </w:r>
    </w:p>
    <w:p w14:paraId="7966F78A" w14:textId="35673999" w:rsidR="00251FE5" w:rsidRDefault="00251FE5" w:rsidP="00251FE5">
      <w:pPr>
        <w:spacing w:after="120" w:line="360" w:lineRule="auto"/>
        <w:jc w:val="both"/>
        <w:rPr>
          <w:rFonts w:ascii="Times New Roman" w:hAnsi="Times New Roman" w:cs="Times New Roman"/>
          <w:sz w:val="24"/>
          <w:szCs w:val="24"/>
        </w:rPr>
      </w:pPr>
      <w:r w:rsidRPr="00251FE5">
        <w:rPr>
          <w:rFonts w:ascii="Times New Roman" w:hAnsi="Times New Roman" w:cs="Times New Roman"/>
          <w:sz w:val="24"/>
          <w:szCs w:val="24"/>
        </w:rPr>
        <w:lastRenderedPageBreak/>
        <w:t>Donma</w:t>
      </w:r>
      <w:r>
        <w:rPr>
          <w:rFonts w:ascii="Times New Roman" w:hAnsi="Times New Roman" w:cs="Times New Roman"/>
          <w:sz w:val="24"/>
          <w:szCs w:val="24"/>
        </w:rPr>
        <w:t xml:space="preserve"> </w:t>
      </w:r>
      <w:r w:rsidRPr="00251FE5">
        <w:rPr>
          <w:rFonts w:ascii="Times New Roman" w:hAnsi="Times New Roman" w:cs="Times New Roman"/>
          <w:sz w:val="24"/>
          <w:szCs w:val="24"/>
        </w:rPr>
        <w:t>tepkisi tehlikeyi bertaraf etmede yetersiz kalıyorsa veya tercih edilecek</w:t>
      </w:r>
      <w:r>
        <w:rPr>
          <w:rFonts w:ascii="Times New Roman" w:hAnsi="Times New Roman" w:cs="Times New Roman"/>
          <w:sz w:val="24"/>
          <w:szCs w:val="24"/>
        </w:rPr>
        <w:t xml:space="preserve"> </w:t>
      </w:r>
      <w:r w:rsidRPr="00251FE5">
        <w:rPr>
          <w:rFonts w:ascii="Times New Roman" w:hAnsi="Times New Roman" w:cs="Times New Roman"/>
          <w:sz w:val="24"/>
          <w:szCs w:val="24"/>
        </w:rPr>
        <w:t xml:space="preserve">en doğru yol değilse (örneğin tehlike çok yakınsa), </w:t>
      </w:r>
      <w:proofErr w:type="spellStart"/>
      <w:r w:rsidRPr="00251FE5">
        <w:rPr>
          <w:rFonts w:ascii="Times New Roman" w:hAnsi="Times New Roman" w:cs="Times New Roman"/>
          <w:sz w:val="24"/>
          <w:szCs w:val="24"/>
        </w:rPr>
        <w:t>limbik</w:t>
      </w:r>
      <w:proofErr w:type="spellEnd"/>
      <w:r w:rsidRPr="00251FE5">
        <w:rPr>
          <w:rFonts w:ascii="Times New Roman" w:hAnsi="Times New Roman" w:cs="Times New Roman"/>
          <w:sz w:val="24"/>
          <w:szCs w:val="24"/>
        </w:rPr>
        <w:t xml:space="preserve"> sistemimizin</w:t>
      </w:r>
      <w:r>
        <w:rPr>
          <w:rFonts w:ascii="Times New Roman" w:hAnsi="Times New Roman" w:cs="Times New Roman"/>
          <w:sz w:val="24"/>
          <w:szCs w:val="24"/>
        </w:rPr>
        <w:t xml:space="preserve"> </w:t>
      </w:r>
      <w:r w:rsidRPr="00251FE5">
        <w:rPr>
          <w:rFonts w:ascii="Times New Roman" w:hAnsi="Times New Roman" w:cs="Times New Roman"/>
          <w:sz w:val="24"/>
          <w:szCs w:val="24"/>
        </w:rPr>
        <w:t>verdiği ikinci tepki kaçmaktır. Bu tercihin amacı tehlike kaynağından</w:t>
      </w:r>
      <w:r>
        <w:rPr>
          <w:rFonts w:ascii="Times New Roman" w:hAnsi="Times New Roman" w:cs="Times New Roman"/>
          <w:sz w:val="24"/>
          <w:szCs w:val="24"/>
        </w:rPr>
        <w:t xml:space="preserve"> </w:t>
      </w:r>
      <w:r w:rsidRPr="00251FE5">
        <w:rPr>
          <w:rFonts w:ascii="Times New Roman" w:hAnsi="Times New Roman" w:cs="Times New Roman"/>
          <w:sz w:val="24"/>
          <w:szCs w:val="24"/>
        </w:rPr>
        <w:t>uzaklaşmak ya da en azından aradaki mesafeyi açmaktır.</w:t>
      </w:r>
      <w:r>
        <w:rPr>
          <w:rFonts w:ascii="Times New Roman" w:hAnsi="Times New Roman" w:cs="Times New Roman"/>
          <w:sz w:val="24"/>
          <w:szCs w:val="24"/>
        </w:rPr>
        <w:t xml:space="preserve"> Modern dünyada vahşi doğada olduğu gibi yaşamadığımız için kaçma tepkisini zamanımıza göre uyarlamış bulunuyoruz denilebilir. “Kaçamak” hareketlerimiz buna bir örnektir.</w:t>
      </w:r>
      <w:r w:rsidRPr="00251FE5">
        <w:t xml:space="preserve"> </w:t>
      </w:r>
      <w:r w:rsidRPr="00251FE5">
        <w:rPr>
          <w:rFonts w:ascii="Times New Roman" w:hAnsi="Times New Roman" w:cs="Times New Roman"/>
          <w:sz w:val="24"/>
          <w:szCs w:val="24"/>
        </w:rPr>
        <w:t>Nasıl bir çocuk masadaki sevmediği</w:t>
      </w:r>
      <w:r>
        <w:rPr>
          <w:rFonts w:ascii="Times New Roman" w:hAnsi="Times New Roman" w:cs="Times New Roman"/>
          <w:sz w:val="24"/>
          <w:szCs w:val="24"/>
        </w:rPr>
        <w:t xml:space="preserve"> </w:t>
      </w:r>
      <w:r w:rsidRPr="00251FE5">
        <w:rPr>
          <w:rFonts w:ascii="Times New Roman" w:hAnsi="Times New Roman" w:cs="Times New Roman"/>
          <w:sz w:val="24"/>
          <w:szCs w:val="24"/>
        </w:rPr>
        <w:t>yemeğe yüz çevirip mutfaktan uzaklaşmaya yelteniyorsa, kişi de hoşlanmadığı</w:t>
      </w:r>
      <w:r>
        <w:rPr>
          <w:rFonts w:ascii="Times New Roman" w:hAnsi="Times New Roman" w:cs="Times New Roman"/>
          <w:sz w:val="24"/>
          <w:szCs w:val="24"/>
        </w:rPr>
        <w:t xml:space="preserve"> </w:t>
      </w:r>
      <w:r w:rsidRPr="00251FE5">
        <w:rPr>
          <w:rFonts w:ascii="Times New Roman" w:hAnsi="Times New Roman" w:cs="Times New Roman"/>
          <w:sz w:val="24"/>
          <w:szCs w:val="24"/>
        </w:rPr>
        <w:t>birisinden uzaklaşmaya ya da istemediği diyalogların yaşanmasını</w:t>
      </w:r>
      <w:r>
        <w:rPr>
          <w:rFonts w:ascii="Times New Roman" w:hAnsi="Times New Roman" w:cs="Times New Roman"/>
          <w:sz w:val="24"/>
          <w:szCs w:val="24"/>
        </w:rPr>
        <w:t xml:space="preserve"> </w:t>
      </w:r>
      <w:r w:rsidRPr="00251FE5">
        <w:rPr>
          <w:rFonts w:ascii="Times New Roman" w:hAnsi="Times New Roman" w:cs="Times New Roman"/>
          <w:sz w:val="24"/>
          <w:szCs w:val="24"/>
        </w:rPr>
        <w:t>engellemeye yönelir. Engelleme davranışları gözleri yummak,</w:t>
      </w:r>
      <w:r>
        <w:rPr>
          <w:rFonts w:ascii="Times New Roman" w:hAnsi="Times New Roman" w:cs="Times New Roman"/>
          <w:sz w:val="24"/>
          <w:szCs w:val="24"/>
        </w:rPr>
        <w:t xml:space="preserve"> </w:t>
      </w:r>
      <w:r w:rsidRPr="00251FE5">
        <w:rPr>
          <w:rFonts w:ascii="Times New Roman" w:hAnsi="Times New Roman" w:cs="Times New Roman"/>
          <w:sz w:val="24"/>
          <w:szCs w:val="24"/>
        </w:rPr>
        <w:t>ovmak ya da ellerle yüzü kapatmak şeklinde ortaya koyulabilir.</w:t>
      </w:r>
      <w:r>
        <w:rPr>
          <w:rFonts w:ascii="Times New Roman" w:hAnsi="Times New Roman" w:cs="Times New Roman"/>
          <w:sz w:val="24"/>
          <w:szCs w:val="24"/>
        </w:rPr>
        <w:t xml:space="preserve"> </w:t>
      </w:r>
      <w:r w:rsidRPr="00251FE5">
        <w:rPr>
          <w:rFonts w:ascii="Times New Roman" w:hAnsi="Times New Roman" w:cs="Times New Roman"/>
          <w:sz w:val="24"/>
          <w:szCs w:val="24"/>
        </w:rPr>
        <w:t>Kişi temasa geçmek istemediği insanla arasına mesafe koymak</w:t>
      </w:r>
      <w:r>
        <w:rPr>
          <w:rFonts w:ascii="Times New Roman" w:hAnsi="Times New Roman" w:cs="Times New Roman"/>
          <w:sz w:val="24"/>
          <w:szCs w:val="24"/>
        </w:rPr>
        <w:t xml:space="preserve"> </w:t>
      </w:r>
      <w:r w:rsidRPr="00251FE5">
        <w:rPr>
          <w:rFonts w:ascii="Times New Roman" w:hAnsi="Times New Roman" w:cs="Times New Roman"/>
          <w:sz w:val="24"/>
          <w:szCs w:val="24"/>
        </w:rPr>
        <w:t>için, gerilemek, kucağına bir şey almak (mesela bir çanta) ya da ayaklarını</w:t>
      </w:r>
      <w:r>
        <w:rPr>
          <w:rFonts w:ascii="Times New Roman" w:hAnsi="Times New Roman" w:cs="Times New Roman"/>
          <w:sz w:val="24"/>
          <w:szCs w:val="24"/>
        </w:rPr>
        <w:t xml:space="preserve"> </w:t>
      </w:r>
      <w:r w:rsidRPr="00251FE5">
        <w:rPr>
          <w:rFonts w:ascii="Times New Roman" w:hAnsi="Times New Roman" w:cs="Times New Roman"/>
          <w:sz w:val="24"/>
          <w:szCs w:val="24"/>
        </w:rPr>
        <w:t>en yakın çıkışa doğru döndürmek gibi tepkilerde bulunabilir.</w:t>
      </w:r>
      <w:r>
        <w:rPr>
          <w:rFonts w:ascii="Times New Roman" w:hAnsi="Times New Roman" w:cs="Times New Roman"/>
          <w:sz w:val="24"/>
          <w:szCs w:val="24"/>
        </w:rPr>
        <w:t xml:space="preserve"> (</w:t>
      </w:r>
      <w:proofErr w:type="spellStart"/>
      <w:r>
        <w:rPr>
          <w:rFonts w:ascii="Times New Roman" w:hAnsi="Times New Roman" w:cs="Times New Roman"/>
          <w:sz w:val="24"/>
          <w:szCs w:val="24"/>
        </w:rPr>
        <w:t>Navarro</w:t>
      </w:r>
      <w:proofErr w:type="spellEnd"/>
      <w:r>
        <w:rPr>
          <w:rFonts w:ascii="Times New Roman" w:hAnsi="Times New Roman" w:cs="Times New Roman"/>
          <w:sz w:val="24"/>
          <w:szCs w:val="24"/>
        </w:rPr>
        <w:t>, s. 52-</w:t>
      </w:r>
      <w:r w:rsidR="00574B41">
        <w:rPr>
          <w:rFonts w:ascii="Times New Roman" w:hAnsi="Times New Roman" w:cs="Times New Roman"/>
          <w:sz w:val="24"/>
          <w:szCs w:val="24"/>
        </w:rPr>
        <w:t>54)</w:t>
      </w:r>
    </w:p>
    <w:p w14:paraId="5419603F" w14:textId="0A889CAB" w:rsidR="00574B41" w:rsidRPr="00574B41" w:rsidRDefault="00574B41" w:rsidP="00251FE5">
      <w:pPr>
        <w:spacing w:after="120" w:line="360" w:lineRule="auto"/>
        <w:jc w:val="both"/>
        <w:rPr>
          <w:rFonts w:ascii="Times New Roman" w:hAnsi="Times New Roman" w:cs="Times New Roman"/>
          <w:b/>
          <w:bCs/>
          <w:sz w:val="24"/>
          <w:szCs w:val="24"/>
        </w:rPr>
      </w:pPr>
      <w:r w:rsidRPr="00574B41">
        <w:rPr>
          <w:rFonts w:ascii="Times New Roman" w:hAnsi="Times New Roman" w:cs="Times New Roman"/>
          <w:b/>
          <w:bCs/>
          <w:sz w:val="24"/>
          <w:szCs w:val="24"/>
        </w:rPr>
        <w:t>Savaşma Tepkisi</w:t>
      </w:r>
    </w:p>
    <w:p w14:paraId="35EF1314" w14:textId="1676B231" w:rsidR="00574B41" w:rsidRPr="00FB7403" w:rsidRDefault="00EC1CB5" w:rsidP="00EC1CB5">
      <w:pPr>
        <w:spacing w:after="120" w:line="360" w:lineRule="auto"/>
        <w:jc w:val="both"/>
        <w:rPr>
          <w:rFonts w:ascii="Times New Roman" w:hAnsi="Times New Roman" w:cs="Times New Roman"/>
          <w:sz w:val="24"/>
          <w:szCs w:val="24"/>
        </w:rPr>
      </w:pPr>
      <w:r w:rsidRPr="00EC1CB5">
        <w:rPr>
          <w:rFonts w:ascii="Times New Roman" w:hAnsi="Times New Roman" w:cs="Times New Roman"/>
          <w:sz w:val="24"/>
          <w:szCs w:val="24"/>
        </w:rPr>
        <w:t>Beynin hayatta kalmaya yönelik olarak saldırganlık</w:t>
      </w:r>
      <w:r>
        <w:rPr>
          <w:rFonts w:ascii="Times New Roman" w:hAnsi="Times New Roman" w:cs="Times New Roman"/>
          <w:sz w:val="24"/>
          <w:szCs w:val="24"/>
        </w:rPr>
        <w:t xml:space="preserve"> </w:t>
      </w:r>
      <w:r w:rsidRPr="00EC1CB5">
        <w:rPr>
          <w:rFonts w:ascii="Times New Roman" w:hAnsi="Times New Roman" w:cs="Times New Roman"/>
          <w:sz w:val="24"/>
          <w:szCs w:val="24"/>
        </w:rPr>
        <w:t>aracılığıyla devreye soktuğu son taktiktir. Herhangi bir tehlikeyle karşı</w:t>
      </w:r>
      <w:r>
        <w:rPr>
          <w:rFonts w:ascii="Times New Roman" w:hAnsi="Times New Roman" w:cs="Times New Roman"/>
          <w:sz w:val="24"/>
          <w:szCs w:val="24"/>
        </w:rPr>
        <w:t xml:space="preserve"> </w:t>
      </w:r>
      <w:r w:rsidRPr="00EC1CB5">
        <w:rPr>
          <w:rFonts w:ascii="Times New Roman" w:hAnsi="Times New Roman" w:cs="Times New Roman"/>
          <w:sz w:val="24"/>
          <w:szCs w:val="24"/>
        </w:rPr>
        <w:t>karşıya kalan insan, donma tepkisiyle tespit edilmenin önüne geçemediğinde</w:t>
      </w:r>
      <w:r>
        <w:rPr>
          <w:rFonts w:ascii="Times New Roman" w:hAnsi="Times New Roman" w:cs="Times New Roman"/>
          <w:sz w:val="24"/>
          <w:szCs w:val="24"/>
        </w:rPr>
        <w:t xml:space="preserve"> </w:t>
      </w:r>
      <w:r w:rsidRPr="00EC1CB5">
        <w:rPr>
          <w:rFonts w:ascii="Times New Roman" w:hAnsi="Times New Roman" w:cs="Times New Roman"/>
          <w:sz w:val="24"/>
          <w:szCs w:val="24"/>
        </w:rPr>
        <w:t>ve uzaklaşarak ya da kaçarak kendisini korumaya alamadığında</w:t>
      </w:r>
      <w:r>
        <w:rPr>
          <w:rFonts w:ascii="Times New Roman" w:hAnsi="Times New Roman" w:cs="Times New Roman"/>
          <w:sz w:val="24"/>
          <w:szCs w:val="24"/>
        </w:rPr>
        <w:t xml:space="preserve"> </w:t>
      </w:r>
      <w:r w:rsidRPr="00EC1CB5">
        <w:rPr>
          <w:rFonts w:ascii="Times New Roman" w:hAnsi="Times New Roman" w:cs="Times New Roman"/>
          <w:sz w:val="24"/>
          <w:szCs w:val="24"/>
        </w:rPr>
        <w:t>geriye kalan son seçenek savaşmaktır.</w:t>
      </w:r>
      <w:r>
        <w:rPr>
          <w:rFonts w:ascii="Times New Roman" w:hAnsi="Times New Roman" w:cs="Times New Roman"/>
          <w:sz w:val="24"/>
          <w:szCs w:val="24"/>
        </w:rPr>
        <w:t xml:space="preserve"> </w:t>
      </w:r>
      <w:r w:rsidRPr="00EC1CB5">
        <w:rPr>
          <w:rFonts w:ascii="Times New Roman" w:hAnsi="Times New Roman" w:cs="Times New Roman"/>
          <w:sz w:val="24"/>
          <w:szCs w:val="24"/>
        </w:rPr>
        <w:t xml:space="preserve">Tür olarak </w:t>
      </w:r>
      <w:proofErr w:type="spellStart"/>
      <w:r w:rsidRPr="00EC1CB5">
        <w:rPr>
          <w:rFonts w:ascii="Times New Roman" w:hAnsi="Times New Roman" w:cs="Times New Roman"/>
          <w:sz w:val="24"/>
          <w:szCs w:val="24"/>
        </w:rPr>
        <w:t>evrilme</w:t>
      </w:r>
      <w:proofErr w:type="spellEnd"/>
      <w:r w:rsidRPr="00EC1CB5">
        <w:rPr>
          <w:rFonts w:ascii="Times New Roman" w:hAnsi="Times New Roman" w:cs="Times New Roman"/>
          <w:sz w:val="24"/>
          <w:szCs w:val="24"/>
        </w:rPr>
        <w:t xml:space="preserve"> sürecinde,</w:t>
      </w:r>
      <w:r>
        <w:rPr>
          <w:rFonts w:ascii="Times New Roman" w:hAnsi="Times New Roman" w:cs="Times New Roman"/>
          <w:sz w:val="24"/>
          <w:szCs w:val="24"/>
        </w:rPr>
        <w:t xml:space="preserve"> </w:t>
      </w:r>
      <w:r w:rsidRPr="00EC1CB5">
        <w:rPr>
          <w:rFonts w:ascii="Times New Roman" w:hAnsi="Times New Roman" w:cs="Times New Roman"/>
          <w:sz w:val="24"/>
          <w:szCs w:val="24"/>
        </w:rPr>
        <w:t xml:space="preserve">diğer memeliler gibi insanoğlu </w:t>
      </w:r>
      <w:proofErr w:type="gramStart"/>
      <w:r w:rsidRPr="00EC1CB5">
        <w:rPr>
          <w:rFonts w:ascii="Times New Roman" w:hAnsi="Times New Roman" w:cs="Times New Roman"/>
          <w:sz w:val="24"/>
          <w:szCs w:val="24"/>
        </w:rPr>
        <w:t>da,</w:t>
      </w:r>
      <w:proofErr w:type="gramEnd"/>
      <w:r w:rsidRPr="00EC1CB5">
        <w:rPr>
          <w:rFonts w:ascii="Times New Roman" w:hAnsi="Times New Roman" w:cs="Times New Roman"/>
          <w:sz w:val="24"/>
          <w:szCs w:val="24"/>
        </w:rPr>
        <w:t xml:space="preserve"> saldırganlara karşı koyabilmek için korkuyu öfkeye dönüştürme stratejisi geliştirmiş</w:t>
      </w:r>
      <w:r>
        <w:rPr>
          <w:rFonts w:ascii="Times New Roman" w:hAnsi="Times New Roman" w:cs="Times New Roman"/>
          <w:sz w:val="24"/>
          <w:szCs w:val="24"/>
        </w:rPr>
        <w:t xml:space="preserve"> ve bunu modern dünyaya uyarlamıştır. </w:t>
      </w:r>
      <w:r w:rsidRPr="00EC1CB5">
        <w:rPr>
          <w:rFonts w:ascii="Times New Roman" w:hAnsi="Times New Roman" w:cs="Times New Roman"/>
          <w:sz w:val="24"/>
          <w:szCs w:val="24"/>
        </w:rPr>
        <w:t xml:space="preserve"> Modem saldırı şekillerinden biri tartışmadır. Ortamın iyiden iyiye ısındığı tartışmalar</w:t>
      </w:r>
      <w:r>
        <w:rPr>
          <w:rFonts w:ascii="Times New Roman" w:hAnsi="Times New Roman" w:cs="Times New Roman"/>
          <w:sz w:val="24"/>
          <w:szCs w:val="24"/>
        </w:rPr>
        <w:t xml:space="preserve"> </w:t>
      </w:r>
      <w:r w:rsidRPr="00EC1CB5">
        <w:rPr>
          <w:rFonts w:ascii="Times New Roman" w:hAnsi="Times New Roman" w:cs="Times New Roman"/>
          <w:sz w:val="24"/>
          <w:szCs w:val="24"/>
        </w:rPr>
        <w:t>aslında fiziksel olmayan yollarla “savaşmaksan başka bir şey değildir.</w:t>
      </w:r>
      <w:r>
        <w:rPr>
          <w:rFonts w:ascii="Times New Roman" w:hAnsi="Times New Roman" w:cs="Times New Roman"/>
          <w:sz w:val="24"/>
          <w:szCs w:val="24"/>
        </w:rPr>
        <w:t xml:space="preserve"> </w:t>
      </w:r>
      <w:r w:rsidRPr="00EC1CB5">
        <w:rPr>
          <w:rFonts w:ascii="Times New Roman" w:hAnsi="Times New Roman" w:cs="Times New Roman"/>
          <w:sz w:val="24"/>
          <w:szCs w:val="24"/>
        </w:rPr>
        <w:t>Onur kırıcı ifadelerin, tartışma konusuyla ilgisiz kişisel saldırıların,</w:t>
      </w:r>
      <w:r>
        <w:rPr>
          <w:rFonts w:ascii="Times New Roman" w:hAnsi="Times New Roman" w:cs="Times New Roman"/>
          <w:sz w:val="24"/>
          <w:szCs w:val="24"/>
        </w:rPr>
        <w:t xml:space="preserve"> </w:t>
      </w:r>
      <w:r w:rsidRPr="00EC1CB5">
        <w:rPr>
          <w:rFonts w:ascii="Times New Roman" w:hAnsi="Times New Roman" w:cs="Times New Roman"/>
          <w:sz w:val="24"/>
          <w:szCs w:val="24"/>
        </w:rPr>
        <w:t>karşı iddiaların, profesyonel mevkiye yönelik iftiraların, tahriklerin ve</w:t>
      </w:r>
      <w:r>
        <w:rPr>
          <w:rFonts w:ascii="Times New Roman" w:hAnsi="Times New Roman" w:cs="Times New Roman"/>
          <w:sz w:val="24"/>
          <w:szCs w:val="24"/>
        </w:rPr>
        <w:t xml:space="preserve"> </w:t>
      </w:r>
      <w:r w:rsidRPr="00EC1CB5">
        <w:rPr>
          <w:rFonts w:ascii="Times New Roman" w:hAnsi="Times New Roman" w:cs="Times New Roman"/>
          <w:sz w:val="24"/>
          <w:szCs w:val="24"/>
        </w:rPr>
        <w:t>iğneleyici sözlerin fütursuzca kullanılması günümüzde savaşmanın</w:t>
      </w:r>
      <w:r>
        <w:rPr>
          <w:rFonts w:ascii="Times New Roman" w:hAnsi="Times New Roman" w:cs="Times New Roman"/>
          <w:sz w:val="24"/>
          <w:szCs w:val="24"/>
        </w:rPr>
        <w:t xml:space="preserve"> </w:t>
      </w:r>
      <w:r w:rsidRPr="00EC1CB5">
        <w:rPr>
          <w:rFonts w:ascii="Times New Roman" w:hAnsi="Times New Roman" w:cs="Times New Roman"/>
          <w:sz w:val="24"/>
          <w:szCs w:val="24"/>
        </w:rPr>
        <w:t>modem karşılığıdır. Bazı insanlar diğerlerine kıyasla şiddete daha eğilimli</w:t>
      </w:r>
      <w:r>
        <w:rPr>
          <w:rFonts w:ascii="Times New Roman" w:hAnsi="Times New Roman" w:cs="Times New Roman"/>
          <w:sz w:val="24"/>
          <w:szCs w:val="24"/>
        </w:rPr>
        <w:t xml:space="preserve"> </w:t>
      </w:r>
      <w:r w:rsidRPr="00EC1CB5">
        <w:rPr>
          <w:rFonts w:ascii="Times New Roman" w:hAnsi="Times New Roman" w:cs="Times New Roman"/>
          <w:sz w:val="24"/>
          <w:szCs w:val="24"/>
        </w:rPr>
        <w:t xml:space="preserve">olsa </w:t>
      </w:r>
      <w:proofErr w:type="gramStart"/>
      <w:r w:rsidRPr="00EC1CB5">
        <w:rPr>
          <w:rFonts w:ascii="Times New Roman" w:hAnsi="Times New Roman" w:cs="Times New Roman"/>
          <w:sz w:val="24"/>
          <w:szCs w:val="24"/>
        </w:rPr>
        <w:t>da,</w:t>
      </w:r>
      <w:proofErr w:type="gramEnd"/>
      <w:r w:rsidRPr="00EC1CB5">
        <w:rPr>
          <w:rFonts w:ascii="Times New Roman" w:hAnsi="Times New Roman" w:cs="Times New Roman"/>
          <w:sz w:val="24"/>
          <w:szCs w:val="24"/>
        </w:rPr>
        <w:t xml:space="preserve"> </w:t>
      </w:r>
      <w:proofErr w:type="spellStart"/>
      <w:r w:rsidRPr="00EC1CB5">
        <w:rPr>
          <w:rFonts w:ascii="Times New Roman" w:hAnsi="Times New Roman" w:cs="Times New Roman"/>
          <w:sz w:val="24"/>
          <w:szCs w:val="24"/>
        </w:rPr>
        <w:t>limbik</w:t>
      </w:r>
      <w:proofErr w:type="spellEnd"/>
      <w:r w:rsidRPr="00EC1CB5">
        <w:rPr>
          <w:rFonts w:ascii="Times New Roman" w:hAnsi="Times New Roman" w:cs="Times New Roman"/>
          <w:sz w:val="24"/>
          <w:szCs w:val="24"/>
        </w:rPr>
        <w:t xml:space="preserve"> tepkilerimizi genellikle yumruklama, vurma ve ısırmanın</w:t>
      </w:r>
      <w:r>
        <w:rPr>
          <w:rFonts w:ascii="Times New Roman" w:hAnsi="Times New Roman" w:cs="Times New Roman"/>
          <w:sz w:val="24"/>
          <w:szCs w:val="24"/>
        </w:rPr>
        <w:t xml:space="preserve"> </w:t>
      </w:r>
      <w:r w:rsidRPr="00EC1CB5">
        <w:rPr>
          <w:rFonts w:ascii="Times New Roman" w:hAnsi="Times New Roman" w:cs="Times New Roman"/>
          <w:sz w:val="24"/>
          <w:szCs w:val="24"/>
        </w:rPr>
        <w:t>dışında farklı şekillerde ortaya koymaktayız. Herhangi bir fiziksel temas</w:t>
      </w:r>
      <w:r>
        <w:rPr>
          <w:rFonts w:ascii="Times New Roman" w:hAnsi="Times New Roman" w:cs="Times New Roman"/>
          <w:sz w:val="24"/>
          <w:szCs w:val="24"/>
        </w:rPr>
        <w:t xml:space="preserve"> </w:t>
      </w:r>
      <w:r w:rsidRPr="00EC1CB5">
        <w:rPr>
          <w:rFonts w:ascii="Times New Roman" w:hAnsi="Times New Roman" w:cs="Times New Roman"/>
          <w:sz w:val="24"/>
          <w:szCs w:val="24"/>
        </w:rPr>
        <w:t>olmaksızın (örneğin, yalnızca duruşunuzu veya gözlerinizi kullanarak,</w:t>
      </w:r>
      <w:r>
        <w:rPr>
          <w:rFonts w:ascii="Times New Roman" w:hAnsi="Times New Roman" w:cs="Times New Roman"/>
          <w:sz w:val="24"/>
          <w:szCs w:val="24"/>
        </w:rPr>
        <w:t xml:space="preserve"> </w:t>
      </w:r>
      <w:r w:rsidRPr="00EC1CB5">
        <w:rPr>
          <w:rFonts w:ascii="Times New Roman" w:hAnsi="Times New Roman" w:cs="Times New Roman"/>
          <w:sz w:val="24"/>
          <w:szCs w:val="24"/>
        </w:rPr>
        <w:t>göğsünüzden soluyarak ya da karşınızdaki insanın kişisel alanını ihlal</w:t>
      </w:r>
      <w:r>
        <w:rPr>
          <w:rFonts w:ascii="Times New Roman" w:hAnsi="Times New Roman" w:cs="Times New Roman"/>
          <w:sz w:val="24"/>
          <w:szCs w:val="24"/>
        </w:rPr>
        <w:t xml:space="preserve"> </w:t>
      </w:r>
      <w:r w:rsidRPr="00EC1CB5">
        <w:rPr>
          <w:rFonts w:ascii="Times New Roman" w:hAnsi="Times New Roman" w:cs="Times New Roman"/>
          <w:sz w:val="24"/>
          <w:szCs w:val="24"/>
        </w:rPr>
        <w:t xml:space="preserve">ederek) çok saldırgan bir şekilde davranabilirsiniz. </w:t>
      </w:r>
      <w:r>
        <w:rPr>
          <w:rFonts w:ascii="Times New Roman" w:hAnsi="Times New Roman" w:cs="Times New Roman"/>
          <w:sz w:val="24"/>
          <w:szCs w:val="24"/>
        </w:rPr>
        <w:t>(</w:t>
      </w:r>
      <w:proofErr w:type="spellStart"/>
      <w:r>
        <w:rPr>
          <w:rFonts w:ascii="Times New Roman" w:hAnsi="Times New Roman" w:cs="Times New Roman"/>
          <w:sz w:val="24"/>
          <w:szCs w:val="24"/>
        </w:rPr>
        <w:t>Navarro</w:t>
      </w:r>
      <w:proofErr w:type="spellEnd"/>
      <w:r>
        <w:rPr>
          <w:rFonts w:ascii="Times New Roman" w:hAnsi="Times New Roman" w:cs="Times New Roman"/>
          <w:sz w:val="24"/>
          <w:szCs w:val="24"/>
        </w:rPr>
        <w:t>, s. 54-55)</w:t>
      </w:r>
    </w:p>
    <w:p w14:paraId="4A9347F9" w14:textId="2861A55C" w:rsidR="004813C3" w:rsidRDefault="00EC1CB5" w:rsidP="00510EC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Sözel olmayan iletişim tabii ki bu tepkilerle sınırlı değil. Bu konudaki kitaplara bakarak becerilerinizi geliştirebilirsiniz. Şimdi kiş</w:t>
      </w:r>
      <w:r w:rsidR="003C45EB">
        <w:rPr>
          <w:rFonts w:ascii="Times New Roman" w:hAnsi="Times New Roman" w:cs="Times New Roman"/>
          <w:sz w:val="24"/>
          <w:szCs w:val="24"/>
        </w:rPr>
        <w:t>i</w:t>
      </w:r>
      <w:r>
        <w:rPr>
          <w:rFonts w:ascii="Times New Roman" w:hAnsi="Times New Roman" w:cs="Times New Roman"/>
          <w:sz w:val="24"/>
          <w:szCs w:val="24"/>
        </w:rPr>
        <w:t xml:space="preserve">lerarası iletişimin bileşenlerine geri dönelim. </w:t>
      </w:r>
      <w:r w:rsidR="004813C3">
        <w:rPr>
          <w:rFonts w:ascii="Times New Roman" w:hAnsi="Times New Roman" w:cs="Times New Roman"/>
          <w:sz w:val="24"/>
          <w:szCs w:val="24"/>
        </w:rPr>
        <w:t xml:space="preserve">Kişilerarası iletişimin önemli bir bileşeni </w:t>
      </w:r>
      <w:r w:rsidR="004813C3" w:rsidRPr="004813C3">
        <w:rPr>
          <w:rFonts w:ascii="Times New Roman" w:hAnsi="Times New Roman" w:cs="Times New Roman"/>
          <w:b/>
          <w:bCs/>
          <w:sz w:val="24"/>
          <w:szCs w:val="24"/>
        </w:rPr>
        <w:t>dinlemedir</w:t>
      </w:r>
      <w:r w:rsidR="004813C3">
        <w:rPr>
          <w:rFonts w:ascii="Times New Roman" w:hAnsi="Times New Roman" w:cs="Times New Roman"/>
          <w:sz w:val="24"/>
          <w:szCs w:val="24"/>
        </w:rPr>
        <w:t xml:space="preserve">. Dinlemenin olmadığı durumlarda kurulamayan iletişim </w:t>
      </w:r>
      <w:r w:rsidR="000F713F">
        <w:rPr>
          <w:rFonts w:ascii="Times New Roman" w:hAnsi="Times New Roman" w:cs="Times New Roman"/>
          <w:sz w:val="24"/>
          <w:szCs w:val="24"/>
        </w:rPr>
        <w:t>örneği için linkteki (</w:t>
      </w:r>
      <w:r w:rsidR="000F713F" w:rsidRPr="000F713F">
        <w:rPr>
          <w:rFonts w:ascii="Times New Roman" w:hAnsi="Times New Roman" w:cs="Times New Roman"/>
          <w:sz w:val="24"/>
          <w:szCs w:val="24"/>
        </w:rPr>
        <w:sym w:font="Wingdings" w:char="F0E0"/>
      </w:r>
      <w:r w:rsidR="000F713F">
        <w:rPr>
          <w:rFonts w:ascii="Times New Roman" w:hAnsi="Times New Roman" w:cs="Times New Roman"/>
          <w:sz w:val="24"/>
          <w:szCs w:val="24"/>
        </w:rPr>
        <w:t xml:space="preserve">  </w:t>
      </w:r>
      <w:hyperlink r:id="rId5" w:history="1">
        <w:r w:rsidR="000F713F" w:rsidRPr="00774C71">
          <w:rPr>
            <w:rStyle w:val="Kpr"/>
            <w:rFonts w:ascii="Times New Roman" w:hAnsi="Times New Roman" w:cs="Times New Roman"/>
            <w:sz w:val="24"/>
            <w:szCs w:val="24"/>
          </w:rPr>
          <w:t>https://www.youtube.com/watch?v=-tGIuF8I-_Y</w:t>
        </w:r>
      </w:hyperlink>
      <w:r w:rsidR="000F713F">
        <w:rPr>
          <w:rFonts w:ascii="Times New Roman" w:hAnsi="Times New Roman" w:cs="Times New Roman"/>
          <w:sz w:val="24"/>
          <w:szCs w:val="24"/>
        </w:rPr>
        <w:t xml:space="preserve"> </w:t>
      </w:r>
      <w:proofErr w:type="spellStart"/>
      <w:r w:rsidR="000F713F" w:rsidRPr="000F713F">
        <w:rPr>
          <w:rFonts w:ascii="Times New Roman" w:hAnsi="Times New Roman" w:cs="Times New Roman"/>
          <w:sz w:val="24"/>
          <w:szCs w:val="24"/>
        </w:rPr>
        <w:t>Serif</w:t>
      </w:r>
      <w:proofErr w:type="spellEnd"/>
      <w:r w:rsidR="000F713F" w:rsidRPr="000F713F">
        <w:rPr>
          <w:rFonts w:ascii="Times New Roman" w:hAnsi="Times New Roman" w:cs="Times New Roman"/>
          <w:sz w:val="24"/>
          <w:szCs w:val="24"/>
        </w:rPr>
        <w:t xml:space="preserve"> </w:t>
      </w:r>
      <w:proofErr w:type="gramStart"/>
      <w:r w:rsidR="000F713F" w:rsidRPr="000F713F">
        <w:rPr>
          <w:rFonts w:ascii="Times New Roman" w:hAnsi="Times New Roman" w:cs="Times New Roman"/>
          <w:sz w:val="24"/>
          <w:szCs w:val="24"/>
        </w:rPr>
        <w:t>ISSI -</w:t>
      </w:r>
      <w:proofErr w:type="gramEnd"/>
      <w:r w:rsidR="000F713F" w:rsidRPr="000F713F">
        <w:rPr>
          <w:rFonts w:ascii="Times New Roman" w:hAnsi="Times New Roman" w:cs="Times New Roman"/>
          <w:sz w:val="24"/>
          <w:szCs w:val="24"/>
        </w:rPr>
        <w:t xml:space="preserve"> </w:t>
      </w:r>
      <w:proofErr w:type="spellStart"/>
      <w:r w:rsidR="000F713F" w:rsidRPr="000F713F">
        <w:rPr>
          <w:rFonts w:ascii="Times New Roman" w:hAnsi="Times New Roman" w:cs="Times New Roman"/>
          <w:sz w:val="24"/>
          <w:szCs w:val="24"/>
        </w:rPr>
        <w:t>Turkshow</w:t>
      </w:r>
      <w:proofErr w:type="spellEnd"/>
      <w:r w:rsidR="000F713F" w:rsidRPr="000F713F">
        <w:rPr>
          <w:rFonts w:ascii="Times New Roman" w:hAnsi="Times New Roman" w:cs="Times New Roman"/>
          <w:sz w:val="24"/>
          <w:szCs w:val="24"/>
        </w:rPr>
        <w:t xml:space="preserve">, </w:t>
      </w:r>
      <w:proofErr w:type="spellStart"/>
      <w:r w:rsidR="000F713F" w:rsidRPr="000F713F">
        <w:rPr>
          <w:rFonts w:ascii="Times New Roman" w:hAnsi="Times New Roman" w:cs="Times New Roman"/>
          <w:sz w:val="24"/>
          <w:szCs w:val="24"/>
        </w:rPr>
        <w:t>Danisma</w:t>
      </w:r>
      <w:proofErr w:type="spellEnd"/>
      <w:r w:rsidR="000F713F" w:rsidRPr="000F713F">
        <w:rPr>
          <w:rFonts w:ascii="Times New Roman" w:hAnsi="Times New Roman" w:cs="Times New Roman"/>
          <w:sz w:val="24"/>
          <w:szCs w:val="24"/>
        </w:rPr>
        <w:t xml:space="preserve"> Saati </w:t>
      </w:r>
      <w:r w:rsidR="000F713F">
        <w:rPr>
          <w:rFonts w:ascii="Times New Roman" w:hAnsi="Times New Roman" w:cs="Times New Roman"/>
          <w:sz w:val="24"/>
          <w:szCs w:val="24"/>
        </w:rPr>
        <w:t xml:space="preserve">) videoyu izleyebilirsiniz. </w:t>
      </w:r>
    </w:p>
    <w:p w14:paraId="784D3A12" w14:textId="0D3BCF7B" w:rsidR="00510ECC" w:rsidRDefault="004813C3" w:rsidP="00510EC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Dinleme için size standart ya da klişe diyebileceğimiz -göz kontağı kurun, -kafa sallayın, -gülümseyin, -anladığınızı özetleyin gibi cümleler kurmayacağım. Bunlar tabii ki vardır ama </w:t>
      </w:r>
      <w:r>
        <w:rPr>
          <w:rFonts w:ascii="Times New Roman" w:hAnsi="Times New Roman" w:cs="Times New Roman"/>
          <w:sz w:val="24"/>
          <w:szCs w:val="24"/>
        </w:rPr>
        <w:lastRenderedPageBreak/>
        <w:t xml:space="preserve">standart değildir. İstismar edilmiş bir çocukla konuşurken göz kontağı kuramayabilirsiniz, ya da hastanıza kanser olduğunu söylerken gülümsememelisiniz. Bu nedenle bunları söylemeyeceğim dedim. Yapmanız gereken gerçekten dinlemek. Dinlerken de gerekirse kendinizi ve ön yargılarınızı bir kenara bırakmalısınız. </w:t>
      </w:r>
    </w:p>
    <w:p w14:paraId="15169F1E" w14:textId="77777777" w:rsidR="00B636F7" w:rsidRDefault="00B636F7" w:rsidP="00B636F7">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Dinlemeyi bir beceri saymak garip görünse de aslında dinleme pasif bir eylem değildir. </w:t>
      </w:r>
      <w:r w:rsidRPr="00537E78">
        <w:rPr>
          <w:rFonts w:ascii="Times New Roman" w:hAnsi="Times New Roman" w:cs="Times New Roman"/>
          <w:sz w:val="24"/>
          <w:szCs w:val="24"/>
        </w:rPr>
        <w:t xml:space="preserve">Dinleme becerilerinin geliştirilebilmesi için dinlemenin önündeki </w:t>
      </w:r>
      <w:r w:rsidRPr="00961FC5">
        <w:rPr>
          <w:rFonts w:ascii="Times New Roman" w:hAnsi="Times New Roman" w:cs="Times New Roman"/>
          <w:i/>
          <w:iCs/>
          <w:sz w:val="24"/>
          <w:szCs w:val="24"/>
        </w:rPr>
        <w:t>söz dalaşı</w:t>
      </w:r>
      <w:r w:rsidRPr="00961FC5">
        <w:rPr>
          <w:rFonts w:ascii="Times New Roman" w:hAnsi="Times New Roman" w:cs="Times New Roman"/>
          <w:sz w:val="24"/>
          <w:szCs w:val="24"/>
        </w:rPr>
        <w:t xml:space="preserve"> da </w:t>
      </w:r>
      <w:r w:rsidRPr="00961FC5">
        <w:rPr>
          <w:rFonts w:ascii="Times New Roman" w:hAnsi="Times New Roman" w:cs="Times New Roman"/>
          <w:i/>
          <w:iCs/>
          <w:sz w:val="24"/>
          <w:szCs w:val="24"/>
        </w:rPr>
        <w:t xml:space="preserve">olay avı </w:t>
      </w:r>
      <w:r w:rsidRPr="00961FC5">
        <w:rPr>
          <w:rFonts w:ascii="Times New Roman" w:hAnsi="Times New Roman" w:cs="Times New Roman"/>
          <w:sz w:val="24"/>
          <w:szCs w:val="24"/>
        </w:rPr>
        <w:t xml:space="preserve">gibi </w:t>
      </w:r>
      <w:r w:rsidRPr="00537E78">
        <w:rPr>
          <w:rFonts w:ascii="Times New Roman" w:hAnsi="Times New Roman" w:cs="Times New Roman"/>
          <w:sz w:val="24"/>
          <w:szCs w:val="24"/>
        </w:rPr>
        <w:t xml:space="preserve">tipik engeller kaldırılmalı, olumlu ya da aktif dinleme geliştirilmelidir. </w:t>
      </w:r>
      <w:r w:rsidRPr="00961FC5">
        <w:rPr>
          <w:rFonts w:ascii="Times New Roman" w:hAnsi="Times New Roman" w:cs="Times New Roman"/>
          <w:sz w:val="24"/>
          <w:szCs w:val="24"/>
        </w:rPr>
        <w:t>Örneğin söz dalaşında birey, karşı tarafı dinleyip anlamak yerine, fikirleri kafasında tartışıp vereceği yanıtı, eleştirileri geliştirir. Olay avında da iddiadaki genel noktalara veya ana temaya değil de ayrıntılara takılarak esas mesajı gözden kaçırırız.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96-97). Bu gibi tipik engeller düşünüldüğünde farklı dinleyici tarzlarından söz edebiliriz: Dikkatli görünen ama akılları başka yerde olan </w:t>
      </w:r>
      <w:r w:rsidRPr="00961FC5">
        <w:rPr>
          <w:rFonts w:ascii="Times New Roman" w:hAnsi="Times New Roman" w:cs="Times New Roman"/>
          <w:i/>
          <w:iCs/>
          <w:sz w:val="24"/>
          <w:szCs w:val="24"/>
        </w:rPr>
        <w:t>dinleyici gibi görünenler</w:t>
      </w:r>
      <w:r w:rsidRPr="00961FC5">
        <w:rPr>
          <w:rFonts w:ascii="Times New Roman" w:hAnsi="Times New Roman" w:cs="Times New Roman"/>
          <w:sz w:val="24"/>
          <w:szCs w:val="24"/>
        </w:rPr>
        <w:t xml:space="preserve">; söylediklerinize sınırlı (seçerek) dikkat vererek belli konulara odaklanan ve söylediklerinizi yanlış yorumlayan </w:t>
      </w:r>
      <w:r w:rsidRPr="00961FC5">
        <w:rPr>
          <w:rFonts w:ascii="Times New Roman" w:hAnsi="Times New Roman" w:cs="Times New Roman"/>
          <w:i/>
          <w:iCs/>
          <w:sz w:val="24"/>
          <w:szCs w:val="24"/>
        </w:rPr>
        <w:t>sınırlı dinleyiciler</w:t>
      </w:r>
      <w:r w:rsidRPr="00961FC5">
        <w:rPr>
          <w:rFonts w:ascii="Times New Roman" w:hAnsi="Times New Roman" w:cs="Times New Roman"/>
          <w:sz w:val="24"/>
          <w:szCs w:val="24"/>
        </w:rPr>
        <w:t xml:space="preserve">, sadece kendi düşüncelerine odaklanan ve sizden onay bekleyen kendine </w:t>
      </w:r>
      <w:r w:rsidRPr="00961FC5">
        <w:rPr>
          <w:rFonts w:ascii="Times New Roman" w:hAnsi="Times New Roman" w:cs="Times New Roman"/>
          <w:i/>
          <w:iCs/>
          <w:sz w:val="24"/>
          <w:szCs w:val="24"/>
        </w:rPr>
        <w:t xml:space="preserve">odaklanmış dinleyiciler. </w:t>
      </w:r>
      <w:r w:rsidRPr="00961FC5">
        <w:rPr>
          <w:rFonts w:ascii="Times New Roman" w:hAnsi="Times New Roman" w:cs="Times New Roman"/>
          <w:sz w:val="24"/>
          <w:szCs w:val="24"/>
        </w:rPr>
        <w:t xml:space="preserve">Bu tarzlardan birini sergileyen birisiyle konuşmak rahatsız edici bir deneyimdir. Bu nedenle etkin (ya da aktif) dinlemenin bir beceri olduğunu söylüyoruz. </w:t>
      </w:r>
    </w:p>
    <w:p w14:paraId="527B6FC4" w14:textId="0A3779A6" w:rsidR="00B636F7" w:rsidRPr="00B636F7" w:rsidRDefault="00B636F7" w:rsidP="00B636F7">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Etkin dinlemede diğer kişiye açık olmak ve söylediklerini anlamak gerekmektedir. </w:t>
      </w:r>
      <w:r w:rsidRPr="00B636F7">
        <w:rPr>
          <w:rFonts w:ascii="Times New Roman" w:hAnsi="Times New Roman" w:cs="Times New Roman"/>
          <w:sz w:val="24"/>
          <w:szCs w:val="24"/>
        </w:rPr>
        <w:t>Aldığımız enformasyonu sadece anlamak ve özümsemek değil, aynı zamanda diğer kişiyi konuşması için cesaretlendirmek ve ilgi gösterdiğimizi açıkça sergilemek de gereklidir.</w:t>
      </w:r>
      <w:r>
        <w:rPr>
          <w:rFonts w:ascii="Times New Roman" w:hAnsi="Times New Roman" w:cs="Times New Roman"/>
          <w:sz w:val="24"/>
          <w:szCs w:val="24"/>
        </w:rPr>
        <w:t xml:space="preserve"> </w:t>
      </w:r>
      <w:r w:rsidRPr="00961FC5">
        <w:rPr>
          <w:rFonts w:ascii="Times New Roman" w:hAnsi="Times New Roman" w:cs="Times New Roman"/>
          <w:sz w:val="24"/>
          <w:szCs w:val="24"/>
        </w:rPr>
        <w:t>(</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98-99)</w:t>
      </w:r>
      <w:r>
        <w:rPr>
          <w:rFonts w:ascii="Times New Roman" w:hAnsi="Times New Roman" w:cs="Times New Roman"/>
          <w:sz w:val="24"/>
          <w:szCs w:val="24"/>
        </w:rPr>
        <w:t xml:space="preserve"> Bu konudaki ilk önerimiz k</w:t>
      </w:r>
      <w:r w:rsidRPr="00B636F7">
        <w:rPr>
          <w:rFonts w:ascii="Times New Roman" w:hAnsi="Times New Roman" w:cs="Times New Roman"/>
          <w:sz w:val="24"/>
          <w:szCs w:val="24"/>
        </w:rPr>
        <w:t>onuşan kişinin kendi hikâyesini anlatmasına izin verin.</w:t>
      </w:r>
    </w:p>
    <w:p w14:paraId="647B9555" w14:textId="77777777" w:rsidR="00B636F7" w:rsidRPr="00B636F7" w:rsidRDefault="00B636F7" w:rsidP="00B636F7">
      <w:pPr>
        <w:spacing w:after="120" w:line="360" w:lineRule="auto"/>
        <w:ind w:left="708"/>
        <w:jc w:val="both"/>
        <w:rPr>
          <w:rFonts w:ascii="Times New Roman" w:hAnsi="Times New Roman" w:cs="Times New Roman"/>
          <w:sz w:val="24"/>
          <w:szCs w:val="24"/>
        </w:rPr>
      </w:pPr>
      <w:r w:rsidRPr="00B636F7">
        <w:rPr>
          <w:rFonts w:ascii="Times New Roman" w:hAnsi="Times New Roman" w:cs="Times New Roman"/>
          <w:sz w:val="24"/>
          <w:szCs w:val="24"/>
        </w:rPr>
        <w:t>“Hey, harika görünüyorsun. Çok güzel yanmışsın. Tatilde miydin?”</w:t>
      </w:r>
    </w:p>
    <w:p w14:paraId="741CC3A1" w14:textId="77777777" w:rsidR="00B636F7" w:rsidRPr="00B636F7" w:rsidRDefault="00B636F7" w:rsidP="00B636F7">
      <w:pPr>
        <w:spacing w:after="120" w:line="360" w:lineRule="auto"/>
        <w:ind w:left="708" w:firstLine="708"/>
        <w:jc w:val="both"/>
        <w:rPr>
          <w:rFonts w:ascii="Times New Roman" w:hAnsi="Times New Roman" w:cs="Times New Roman"/>
          <w:sz w:val="24"/>
          <w:szCs w:val="24"/>
        </w:rPr>
      </w:pPr>
      <w:r w:rsidRPr="00B636F7">
        <w:rPr>
          <w:rFonts w:ascii="Times New Roman" w:hAnsi="Times New Roman" w:cs="Times New Roman"/>
          <w:sz w:val="24"/>
          <w:szCs w:val="24"/>
        </w:rPr>
        <w:t xml:space="preserve">**“Evet, </w:t>
      </w:r>
      <w:proofErr w:type="spellStart"/>
      <w:r w:rsidRPr="00B636F7">
        <w:rPr>
          <w:rFonts w:ascii="Times New Roman" w:hAnsi="Times New Roman" w:cs="Times New Roman"/>
          <w:sz w:val="24"/>
          <w:szCs w:val="24"/>
        </w:rPr>
        <w:t>Jeanie’yle</w:t>
      </w:r>
      <w:proofErr w:type="spellEnd"/>
      <w:r w:rsidRPr="00B636F7">
        <w:rPr>
          <w:rFonts w:ascii="Times New Roman" w:hAnsi="Times New Roman" w:cs="Times New Roman"/>
          <w:sz w:val="24"/>
          <w:szCs w:val="24"/>
        </w:rPr>
        <w:t xml:space="preserve"> birlikte üç haftadır Hawaii’deydik.”</w:t>
      </w:r>
    </w:p>
    <w:p w14:paraId="0E89EAF5" w14:textId="77777777" w:rsidR="00B636F7" w:rsidRPr="00B636F7" w:rsidRDefault="00B636F7" w:rsidP="00B636F7">
      <w:pPr>
        <w:spacing w:after="120" w:line="360" w:lineRule="auto"/>
        <w:ind w:left="708"/>
        <w:jc w:val="both"/>
        <w:rPr>
          <w:rFonts w:ascii="Times New Roman" w:hAnsi="Times New Roman" w:cs="Times New Roman"/>
          <w:sz w:val="24"/>
          <w:szCs w:val="24"/>
        </w:rPr>
      </w:pPr>
      <w:r w:rsidRPr="00B636F7">
        <w:rPr>
          <w:rFonts w:ascii="Times New Roman" w:hAnsi="Times New Roman" w:cs="Times New Roman"/>
          <w:sz w:val="24"/>
          <w:szCs w:val="24"/>
        </w:rPr>
        <w:t>“Muhteşem. Ben de oraya gitmiştim. Orada neler yaptınız?”</w:t>
      </w:r>
    </w:p>
    <w:p w14:paraId="5C076908" w14:textId="77777777" w:rsidR="00B636F7" w:rsidRPr="00B636F7" w:rsidRDefault="00B636F7" w:rsidP="00B636F7">
      <w:pPr>
        <w:spacing w:after="120" w:line="360" w:lineRule="auto"/>
        <w:ind w:left="708" w:firstLine="708"/>
        <w:jc w:val="both"/>
        <w:rPr>
          <w:rFonts w:ascii="Times New Roman" w:hAnsi="Times New Roman" w:cs="Times New Roman"/>
          <w:sz w:val="24"/>
          <w:szCs w:val="24"/>
        </w:rPr>
      </w:pPr>
      <w:r w:rsidRPr="00B636F7">
        <w:rPr>
          <w:rFonts w:ascii="Times New Roman" w:hAnsi="Times New Roman" w:cs="Times New Roman"/>
          <w:sz w:val="24"/>
          <w:szCs w:val="24"/>
        </w:rPr>
        <w:t>**“Şey, ilk günü plajda güneşlenerek geçirdik, sonra...”</w:t>
      </w:r>
    </w:p>
    <w:p w14:paraId="2355424E" w14:textId="77777777" w:rsidR="00B636F7" w:rsidRPr="00B636F7" w:rsidRDefault="00B636F7" w:rsidP="00B636F7">
      <w:pPr>
        <w:spacing w:after="120" w:line="360" w:lineRule="auto"/>
        <w:ind w:left="708"/>
        <w:jc w:val="both"/>
        <w:rPr>
          <w:rFonts w:ascii="Times New Roman" w:hAnsi="Times New Roman" w:cs="Times New Roman"/>
          <w:sz w:val="24"/>
          <w:szCs w:val="24"/>
        </w:rPr>
      </w:pPr>
      <w:r w:rsidRPr="00B636F7">
        <w:rPr>
          <w:rFonts w:ascii="Times New Roman" w:hAnsi="Times New Roman" w:cs="Times New Roman"/>
          <w:sz w:val="24"/>
          <w:szCs w:val="24"/>
        </w:rPr>
        <w:t>“Herhâlde sonrasında volkanları gezmeye gitmişsinizdir, değil mi?</w:t>
      </w:r>
    </w:p>
    <w:p w14:paraId="18DD817B" w14:textId="77777777" w:rsidR="00B636F7" w:rsidRPr="00B636F7" w:rsidRDefault="00B636F7" w:rsidP="00B636F7">
      <w:pPr>
        <w:spacing w:after="120" w:line="360" w:lineRule="auto"/>
        <w:ind w:left="708" w:firstLine="708"/>
        <w:jc w:val="both"/>
        <w:rPr>
          <w:rFonts w:ascii="Times New Roman" w:hAnsi="Times New Roman" w:cs="Times New Roman"/>
          <w:sz w:val="24"/>
          <w:szCs w:val="24"/>
        </w:rPr>
      </w:pPr>
      <w:r w:rsidRPr="00B636F7">
        <w:rPr>
          <w:rFonts w:ascii="Times New Roman" w:hAnsi="Times New Roman" w:cs="Times New Roman"/>
          <w:sz w:val="24"/>
          <w:szCs w:val="24"/>
        </w:rPr>
        <w:t>**“Hayır, şeye gittik...”</w:t>
      </w:r>
    </w:p>
    <w:p w14:paraId="04BD08AE" w14:textId="77777777" w:rsidR="00B636F7" w:rsidRPr="00B636F7" w:rsidRDefault="00B636F7" w:rsidP="00B636F7">
      <w:pPr>
        <w:spacing w:after="120" w:line="360" w:lineRule="auto"/>
        <w:ind w:left="708"/>
        <w:jc w:val="both"/>
        <w:rPr>
          <w:rFonts w:ascii="Times New Roman" w:hAnsi="Times New Roman" w:cs="Times New Roman"/>
          <w:sz w:val="24"/>
          <w:szCs w:val="24"/>
        </w:rPr>
      </w:pPr>
      <w:r w:rsidRPr="00B636F7">
        <w:rPr>
          <w:rFonts w:ascii="Times New Roman" w:hAnsi="Times New Roman" w:cs="Times New Roman"/>
          <w:sz w:val="24"/>
          <w:szCs w:val="24"/>
        </w:rPr>
        <w:t>“O zaman dalmaya gitmiş olmalısınız. Eminim muhteşem balıklar görmüşsünüzdür!”</w:t>
      </w:r>
    </w:p>
    <w:p w14:paraId="6302A924" w14:textId="77777777" w:rsidR="00B636F7" w:rsidRPr="00B636F7" w:rsidRDefault="00B636F7" w:rsidP="00B636F7">
      <w:pPr>
        <w:spacing w:after="120" w:line="360" w:lineRule="auto"/>
        <w:ind w:left="708" w:firstLine="708"/>
        <w:jc w:val="both"/>
        <w:rPr>
          <w:rFonts w:ascii="Times New Roman" w:hAnsi="Times New Roman" w:cs="Times New Roman"/>
          <w:sz w:val="24"/>
          <w:szCs w:val="24"/>
        </w:rPr>
      </w:pPr>
      <w:r w:rsidRPr="00B636F7">
        <w:rPr>
          <w:rFonts w:ascii="Times New Roman" w:hAnsi="Times New Roman" w:cs="Times New Roman"/>
          <w:sz w:val="24"/>
          <w:szCs w:val="24"/>
        </w:rPr>
        <w:t>**“Hayır, uçak yolculuğu bizi çok yorduğu için ilk gün sadece plajda güneşlendik. Ama daha sonra o akşam...”</w:t>
      </w:r>
    </w:p>
    <w:p w14:paraId="781FB12D" w14:textId="22B791C5" w:rsidR="00B636F7" w:rsidRPr="00B636F7" w:rsidRDefault="00B636F7" w:rsidP="00B636F7">
      <w:pPr>
        <w:spacing w:after="120" w:line="360" w:lineRule="auto"/>
        <w:ind w:left="708"/>
        <w:jc w:val="both"/>
        <w:rPr>
          <w:rFonts w:ascii="Times New Roman" w:hAnsi="Times New Roman" w:cs="Times New Roman"/>
          <w:sz w:val="24"/>
          <w:szCs w:val="24"/>
        </w:rPr>
      </w:pPr>
      <w:r w:rsidRPr="00B636F7">
        <w:rPr>
          <w:rFonts w:ascii="Times New Roman" w:hAnsi="Times New Roman" w:cs="Times New Roman"/>
          <w:sz w:val="24"/>
          <w:szCs w:val="24"/>
        </w:rPr>
        <w:lastRenderedPageBreak/>
        <w:t xml:space="preserve">“Ah, eminim akşamki </w:t>
      </w:r>
      <w:proofErr w:type="spellStart"/>
      <w:r w:rsidRPr="00B636F7">
        <w:rPr>
          <w:rFonts w:ascii="Times New Roman" w:hAnsi="Times New Roman" w:cs="Times New Roman"/>
          <w:sz w:val="24"/>
          <w:szCs w:val="24"/>
        </w:rPr>
        <w:t>luau</w:t>
      </w:r>
      <w:proofErr w:type="spellEnd"/>
      <w:r w:rsidRPr="00B636F7">
        <w:rPr>
          <w:rFonts w:ascii="Times New Roman" w:hAnsi="Times New Roman" w:cs="Times New Roman"/>
          <w:sz w:val="24"/>
          <w:szCs w:val="24"/>
        </w:rPr>
        <w:t xml:space="preserve"> gösterisine gittiniz, değil mi? Eminim çok eğlenmişsinizdir. Gösteri çok iyidir, yemekler de enfestir.”</w:t>
      </w:r>
    </w:p>
    <w:p w14:paraId="72DD0926" w14:textId="77777777" w:rsidR="00B636F7" w:rsidRPr="00B636F7" w:rsidRDefault="00B636F7" w:rsidP="00B636F7">
      <w:pPr>
        <w:spacing w:after="120" w:line="360" w:lineRule="auto"/>
        <w:ind w:left="708" w:firstLine="708"/>
        <w:jc w:val="both"/>
        <w:rPr>
          <w:rFonts w:ascii="Times New Roman" w:hAnsi="Times New Roman" w:cs="Times New Roman"/>
          <w:sz w:val="24"/>
          <w:szCs w:val="24"/>
        </w:rPr>
      </w:pPr>
      <w:r w:rsidRPr="00B636F7">
        <w:rPr>
          <w:rFonts w:ascii="Times New Roman" w:hAnsi="Times New Roman" w:cs="Times New Roman"/>
          <w:sz w:val="24"/>
          <w:szCs w:val="24"/>
        </w:rPr>
        <w:t>**“HAYIR, aslında BİZ...”</w:t>
      </w:r>
    </w:p>
    <w:p w14:paraId="24B4F61C" w14:textId="77777777" w:rsidR="00B636F7" w:rsidRPr="00B636F7" w:rsidRDefault="00B636F7" w:rsidP="00B636F7">
      <w:pPr>
        <w:spacing w:after="120" w:line="360" w:lineRule="auto"/>
        <w:ind w:left="708"/>
        <w:jc w:val="both"/>
        <w:rPr>
          <w:rFonts w:ascii="Times New Roman" w:hAnsi="Times New Roman" w:cs="Times New Roman"/>
          <w:sz w:val="24"/>
          <w:szCs w:val="24"/>
        </w:rPr>
      </w:pPr>
      <w:r w:rsidRPr="00B636F7">
        <w:rPr>
          <w:rFonts w:ascii="Times New Roman" w:hAnsi="Times New Roman" w:cs="Times New Roman"/>
          <w:sz w:val="24"/>
          <w:szCs w:val="24"/>
        </w:rPr>
        <w:t>“Peki, o zaman ne yaptınız?”</w:t>
      </w:r>
    </w:p>
    <w:p w14:paraId="1EA797BE" w14:textId="4A8F9495" w:rsidR="00B636F7" w:rsidRDefault="00B636F7" w:rsidP="00B636F7">
      <w:pPr>
        <w:spacing w:after="120" w:line="360" w:lineRule="auto"/>
        <w:ind w:left="708" w:firstLine="708"/>
        <w:jc w:val="both"/>
        <w:rPr>
          <w:rFonts w:ascii="Times New Roman" w:hAnsi="Times New Roman" w:cs="Times New Roman"/>
          <w:sz w:val="24"/>
          <w:szCs w:val="24"/>
        </w:rPr>
      </w:pPr>
      <w:r w:rsidRPr="00B636F7">
        <w:rPr>
          <w:rFonts w:ascii="Times New Roman" w:hAnsi="Times New Roman" w:cs="Times New Roman"/>
          <w:sz w:val="24"/>
          <w:szCs w:val="24"/>
        </w:rPr>
        <w:t>**“Boş ver, önemli bir şey değildi. Sadece çok eğlendik ve şimdi de döndük.”</w:t>
      </w:r>
      <w:r>
        <w:rPr>
          <w:rFonts w:ascii="Times New Roman" w:hAnsi="Times New Roman" w:cs="Times New Roman"/>
          <w:sz w:val="24"/>
          <w:szCs w:val="24"/>
        </w:rPr>
        <w:t xml:space="preserve"> (</w:t>
      </w:r>
      <w:proofErr w:type="spellStart"/>
      <w:r>
        <w:rPr>
          <w:rFonts w:ascii="Times New Roman" w:hAnsi="Times New Roman" w:cs="Times New Roman"/>
          <w:sz w:val="24"/>
          <w:szCs w:val="24"/>
        </w:rPr>
        <w:t>Hogan</w:t>
      </w:r>
      <w:proofErr w:type="spellEnd"/>
      <w:r>
        <w:rPr>
          <w:rFonts w:ascii="Times New Roman" w:hAnsi="Times New Roman" w:cs="Times New Roman"/>
          <w:sz w:val="24"/>
          <w:szCs w:val="24"/>
        </w:rPr>
        <w:t xml:space="preserve"> vd. 2012: 100-101)</w:t>
      </w:r>
    </w:p>
    <w:p w14:paraId="0C1D7A9F" w14:textId="77777777" w:rsidR="00B636F7" w:rsidRDefault="00B636F7" w:rsidP="00B636F7">
      <w:pPr>
        <w:spacing w:after="120" w:line="360" w:lineRule="auto"/>
        <w:jc w:val="both"/>
        <w:rPr>
          <w:rFonts w:ascii="Times New Roman" w:hAnsi="Times New Roman" w:cs="Times New Roman"/>
          <w:sz w:val="24"/>
          <w:szCs w:val="24"/>
        </w:rPr>
      </w:pPr>
    </w:p>
    <w:p w14:paraId="3135FE59" w14:textId="73E374FC" w:rsidR="00750318" w:rsidRDefault="00B636F7" w:rsidP="0054044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Göz teması, baş hareketi ve uygun yüz ifadeleri ile dikkati devam ettirmek ve engelleri kaldırmak gerekir. </w:t>
      </w:r>
      <w:r>
        <w:rPr>
          <w:rFonts w:ascii="Times New Roman" w:hAnsi="Times New Roman" w:cs="Times New Roman"/>
          <w:sz w:val="24"/>
          <w:szCs w:val="24"/>
        </w:rPr>
        <w:t>Yani karşınızdaki kişiye karşı dinlemeye hazır olduğunuzu gösterin ve sözlü olmaya işaretleri kullanın. Göz teması, baş sallama, yüz ifadesi burada ancak bağlama göre değişeceğini unutmayın. Pekiştirme, soru sorma, yansıtma gibi bileşenleri kullanın</w:t>
      </w:r>
      <w:bookmarkEnd w:id="0"/>
      <w:r>
        <w:rPr>
          <w:rFonts w:ascii="Times New Roman" w:hAnsi="Times New Roman" w:cs="Times New Roman"/>
          <w:sz w:val="24"/>
          <w:szCs w:val="24"/>
        </w:rPr>
        <w:t xml:space="preserve">: </w:t>
      </w:r>
    </w:p>
    <w:p w14:paraId="25A5151F" w14:textId="658CF924" w:rsidR="00750318" w:rsidRPr="00961FC5" w:rsidRDefault="00540448" w:rsidP="00540448">
      <w:pPr>
        <w:spacing w:after="120"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Pekiştirme</w:t>
      </w:r>
      <w:r w:rsidRPr="00961FC5">
        <w:rPr>
          <w:rFonts w:ascii="Times New Roman" w:hAnsi="Times New Roman" w:cs="Times New Roman"/>
          <w:sz w:val="24"/>
          <w:szCs w:val="24"/>
        </w:rPr>
        <w:t>: Karşınızdakinin yapmakta olduğu davranışı veya konuşmayı devam ettirmesini ya da tekrar etmesini cesaretlendirici davranışlardır. En basitinden baş sallama, “</w:t>
      </w:r>
      <w:proofErr w:type="spellStart"/>
      <w:r w:rsidRPr="00961FC5">
        <w:rPr>
          <w:rFonts w:ascii="Times New Roman" w:hAnsi="Times New Roman" w:cs="Times New Roman"/>
          <w:sz w:val="24"/>
          <w:szCs w:val="24"/>
        </w:rPr>
        <w:t>hı-hıh</w:t>
      </w:r>
      <w:proofErr w:type="spellEnd"/>
      <w:r w:rsidRPr="00961FC5">
        <w:rPr>
          <w:rFonts w:ascii="Times New Roman" w:hAnsi="Times New Roman" w:cs="Times New Roman"/>
          <w:sz w:val="24"/>
          <w:szCs w:val="24"/>
        </w:rPr>
        <w:t>” sesleri birer pekiştirmedir.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91)</w:t>
      </w:r>
    </w:p>
    <w:p w14:paraId="5A8D1520" w14:textId="77777777" w:rsidR="00540448" w:rsidRPr="009F3E96" w:rsidRDefault="00540448" w:rsidP="00540448">
      <w:pPr>
        <w:spacing w:after="120"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Soru Sormak</w:t>
      </w:r>
      <w:r w:rsidRPr="00961FC5">
        <w:rPr>
          <w:rFonts w:ascii="Times New Roman" w:hAnsi="Times New Roman" w:cs="Times New Roman"/>
          <w:sz w:val="24"/>
          <w:szCs w:val="24"/>
        </w:rPr>
        <w:t xml:space="preserve">: Kişilerarası iletişim becerileri açısından soru sormak, doğru soruları doğru zamanda sormayı ifade eder. Sesli veya sessiz biçimlerdeki kodlarla da olabilir. </w:t>
      </w:r>
      <w:proofErr w:type="spellStart"/>
      <w:r w:rsidRPr="00961FC5">
        <w:rPr>
          <w:rFonts w:ascii="Times New Roman" w:hAnsi="Times New Roman" w:cs="Times New Roman"/>
          <w:sz w:val="24"/>
          <w:szCs w:val="24"/>
        </w:rPr>
        <w:t>Hmm</w:t>
      </w:r>
      <w:proofErr w:type="spellEnd"/>
      <w:r w:rsidRPr="00961FC5">
        <w:rPr>
          <w:rFonts w:ascii="Times New Roman" w:hAnsi="Times New Roman" w:cs="Times New Roman"/>
          <w:sz w:val="24"/>
          <w:szCs w:val="24"/>
        </w:rPr>
        <w:t xml:space="preserve">? Kaşları kaldırmak, indirmek, göz teması da soru anlamına gelebilir. </w:t>
      </w:r>
      <w:r w:rsidRPr="009F3E96">
        <w:rPr>
          <w:rFonts w:ascii="Times New Roman" w:hAnsi="Times New Roman" w:cs="Times New Roman"/>
          <w:sz w:val="24"/>
          <w:szCs w:val="24"/>
        </w:rPr>
        <w:t xml:space="preserve">Açık uçlu sorular konuşmacıdan daha fazla enformasyon alabilmeye olanak tanırken kapalı uçlu sorular kısa cevaplara yöneltir. </w:t>
      </w:r>
      <w:r w:rsidRPr="00961FC5">
        <w:rPr>
          <w:rFonts w:ascii="Times New Roman" w:hAnsi="Times New Roman" w:cs="Times New Roman"/>
          <w:sz w:val="24"/>
          <w:szCs w:val="24"/>
        </w:rPr>
        <w:t>(</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91-92)</w:t>
      </w:r>
    </w:p>
    <w:p w14:paraId="71704D81" w14:textId="77777777" w:rsidR="00540448" w:rsidRDefault="00540448" w:rsidP="00540448">
      <w:pPr>
        <w:spacing w:after="120"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Yansıtma</w:t>
      </w:r>
      <w:r w:rsidRPr="00961FC5">
        <w:rPr>
          <w:rFonts w:ascii="Times New Roman" w:hAnsi="Times New Roman" w:cs="Times New Roman"/>
          <w:sz w:val="24"/>
          <w:szCs w:val="24"/>
        </w:rPr>
        <w:t>: Aslında soru sormaya benzer ama farklı yönleri vardır. Daha çok karşılık biçiminde olan yansıtmada karşı tarafın varsayımlarını yansıtarak konuşmaya yön verilebilir. Ayrıca yansıtma konuşan kişinin söylediklerinin geribildirimi için kullanılır. Böylece karşı tarafın söylediği şeyleri ayrıntılandırması ve geliştirmesi için ipucu vermiş olursunuz. Yansıtma 3 şekilde olabilir.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92)</w:t>
      </w:r>
    </w:p>
    <w:p w14:paraId="7C5A48BE" w14:textId="77777777" w:rsidR="00540448" w:rsidRPr="00961FC5" w:rsidRDefault="00540448" w:rsidP="0054044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w:t>
      </w:r>
      <w:r w:rsidRPr="00961FC5">
        <w:rPr>
          <w:rFonts w:ascii="Times New Roman" w:hAnsi="Times New Roman" w:cs="Times New Roman"/>
          <w:i/>
          <w:iCs/>
          <w:sz w:val="24"/>
          <w:szCs w:val="24"/>
        </w:rPr>
        <w:t>Anahtar Kelimeler Kullanma</w:t>
      </w:r>
    </w:p>
    <w:p w14:paraId="2EA59D08" w14:textId="77777777" w:rsidR="00540448" w:rsidRPr="00961FC5" w:rsidRDefault="00540448" w:rsidP="00540448">
      <w:pPr>
        <w:spacing w:after="120" w:line="360" w:lineRule="auto"/>
        <w:ind w:left="720"/>
        <w:jc w:val="both"/>
        <w:rPr>
          <w:rFonts w:ascii="Times New Roman" w:hAnsi="Times New Roman" w:cs="Times New Roman"/>
          <w:sz w:val="24"/>
          <w:szCs w:val="24"/>
        </w:rPr>
      </w:pPr>
      <w:r w:rsidRPr="006B70B0">
        <w:rPr>
          <w:rFonts w:ascii="Times New Roman" w:hAnsi="Times New Roman" w:cs="Times New Roman"/>
          <w:sz w:val="24"/>
          <w:szCs w:val="24"/>
        </w:rPr>
        <w:t>Bir dinleyicinin, konuşmacıyı daha fazlasını söylemeye cesaretlendirecek anahtar kelimeler veya ifadeler belirlemesine gönderme yapar.</w:t>
      </w:r>
      <w:r w:rsidRPr="00961FC5">
        <w:rPr>
          <w:rFonts w:ascii="Times New Roman" w:hAnsi="Times New Roman" w:cs="Times New Roman"/>
          <w:sz w:val="24"/>
          <w:szCs w:val="24"/>
        </w:rPr>
        <w:t xml:space="preserve"> Örneğin: </w:t>
      </w:r>
    </w:p>
    <w:p w14:paraId="22860710" w14:textId="77777777" w:rsidR="00540448" w:rsidRPr="00961FC5" w:rsidRDefault="00540448" w:rsidP="00540448">
      <w:pPr>
        <w:spacing w:after="120" w:line="240" w:lineRule="auto"/>
        <w:ind w:left="720"/>
        <w:jc w:val="both"/>
        <w:rPr>
          <w:rFonts w:ascii="Times New Roman" w:hAnsi="Times New Roman" w:cs="Times New Roman"/>
          <w:sz w:val="24"/>
          <w:szCs w:val="24"/>
        </w:rPr>
      </w:pPr>
      <w:r w:rsidRPr="006B70B0">
        <w:rPr>
          <w:rFonts w:ascii="Times New Roman" w:hAnsi="Times New Roman" w:cs="Times New Roman"/>
          <w:sz w:val="24"/>
          <w:szCs w:val="24"/>
        </w:rPr>
        <w:t xml:space="preserve">A: Son zamanlarda </w:t>
      </w:r>
      <w:r w:rsidRPr="00961FC5">
        <w:rPr>
          <w:rFonts w:ascii="Times New Roman" w:hAnsi="Times New Roman" w:cs="Times New Roman"/>
          <w:sz w:val="24"/>
          <w:szCs w:val="24"/>
        </w:rPr>
        <w:t xml:space="preserve">çok seyahat ettim ve her zaman seyahat etmekten zevk aldım. Seyahatlerimin çoğunu </w:t>
      </w:r>
      <w:r w:rsidRPr="006B70B0">
        <w:rPr>
          <w:rFonts w:ascii="Times New Roman" w:hAnsi="Times New Roman" w:cs="Times New Roman"/>
          <w:sz w:val="24"/>
          <w:szCs w:val="24"/>
        </w:rPr>
        <w:t xml:space="preserve">TCDD </w:t>
      </w:r>
      <w:r w:rsidRPr="00961FC5">
        <w:rPr>
          <w:rFonts w:ascii="Times New Roman" w:hAnsi="Times New Roman" w:cs="Times New Roman"/>
          <w:sz w:val="24"/>
          <w:szCs w:val="24"/>
        </w:rPr>
        <w:t xml:space="preserve">için çalışırken yaptım. </w:t>
      </w:r>
    </w:p>
    <w:p w14:paraId="0AC9AB69" w14:textId="77777777" w:rsidR="00540448" w:rsidRPr="006B70B0" w:rsidRDefault="00540448" w:rsidP="00540448">
      <w:pPr>
        <w:spacing w:after="120" w:line="240" w:lineRule="auto"/>
        <w:ind w:left="720"/>
        <w:jc w:val="both"/>
        <w:rPr>
          <w:rFonts w:ascii="Times New Roman" w:hAnsi="Times New Roman" w:cs="Times New Roman"/>
          <w:sz w:val="24"/>
          <w:szCs w:val="24"/>
        </w:rPr>
      </w:pPr>
      <w:r w:rsidRPr="006B70B0">
        <w:rPr>
          <w:rFonts w:ascii="Times New Roman" w:hAnsi="Times New Roman" w:cs="Times New Roman"/>
          <w:sz w:val="24"/>
          <w:szCs w:val="24"/>
        </w:rPr>
        <w:t>B: TCDD?</w:t>
      </w:r>
    </w:p>
    <w:p w14:paraId="75C19044" w14:textId="77777777" w:rsidR="00540448" w:rsidRPr="006B70B0" w:rsidRDefault="00540448" w:rsidP="00540448">
      <w:pPr>
        <w:spacing w:after="120" w:line="240" w:lineRule="auto"/>
        <w:ind w:left="720"/>
        <w:jc w:val="both"/>
        <w:rPr>
          <w:rFonts w:ascii="Times New Roman" w:hAnsi="Times New Roman" w:cs="Times New Roman"/>
          <w:sz w:val="24"/>
          <w:szCs w:val="24"/>
        </w:rPr>
      </w:pPr>
      <w:r w:rsidRPr="006B70B0">
        <w:rPr>
          <w:rFonts w:ascii="Times New Roman" w:hAnsi="Times New Roman" w:cs="Times New Roman"/>
          <w:sz w:val="24"/>
          <w:szCs w:val="24"/>
        </w:rPr>
        <w:lastRenderedPageBreak/>
        <w:t xml:space="preserve">A: Evet, Türkiye Cumhuriyeti Devlet Demiryolları. </w:t>
      </w:r>
      <w:r w:rsidRPr="00961FC5">
        <w:rPr>
          <w:rFonts w:ascii="Times New Roman" w:hAnsi="Times New Roman" w:cs="Times New Roman"/>
          <w:sz w:val="24"/>
          <w:szCs w:val="24"/>
        </w:rPr>
        <w:t>5 yıldır orada çalışıyorum ve bize ucuz ulaşım imkânı sağlıyorlar.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93’ten uyarlanmıştır.)</w:t>
      </w:r>
    </w:p>
    <w:p w14:paraId="1DC87897" w14:textId="77777777" w:rsidR="00540448" w:rsidRPr="006B70B0" w:rsidRDefault="00540448" w:rsidP="00540448">
      <w:pPr>
        <w:spacing w:after="120" w:line="360" w:lineRule="auto"/>
        <w:ind w:left="720"/>
        <w:jc w:val="both"/>
        <w:rPr>
          <w:rFonts w:ascii="Times New Roman" w:hAnsi="Times New Roman" w:cs="Times New Roman"/>
          <w:sz w:val="24"/>
          <w:szCs w:val="24"/>
        </w:rPr>
      </w:pPr>
    </w:p>
    <w:p w14:paraId="2EC7044F" w14:textId="77777777" w:rsidR="00540448" w:rsidRPr="00961FC5" w:rsidRDefault="00540448" w:rsidP="00540448">
      <w:pPr>
        <w:spacing w:after="120" w:line="360" w:lineRule="auto"/>
        <w:jc w:val="both"/>
        <w:rPr>
          <w:rFonts w:ascii="Times New Roman" w:hAnsi="Times New Roman" w:cs="Times New Roman"/>
          <w:i/>
          <w:iCs/>
          <w:sz w:val="24"/>
          <w:szCs w:val="24"/>
        </w:rPr>
      </w:pPr>
      <w:r w:rsidRPr="00961FC5">
        <w:rPr>
          <w:rFonts w:ascii="Times New Roman" w:hAnsi="Times New Roman" w:cs="Times New Roman"/>
          <w:i/>
          <w:iCs/>
          <w:sz w:val="24"/>
          <w:szCs w:val="24"/>
        </w:rPr>
        <w:t>*Başka Sözcüklerle Açıklama</w:t>
      </w:r>
    </w:p>
    <w:p w14:paraId="23FD212B" w14:textId="77777777" w:rsidR="00540448" w:rsidRPr="00961FC5" w:rsidRDefault="00540448" w:rsidP="00540448">
      <w:pPr>
        <w:spacing w:after="120" w:line="360" w:lineRule="auto"/>
        <w:ind w:left="720"/>
        <w:jc w:val="both"/>
        <w:rPr>
          <w:rFonts w:ascii="Times New Roman" w:hAnsi="Times New Roman" w:cs="Times New Roman"/>
          <w:sz w:val="24"/>
          <w:szCs w:val="24"/>
        </w:rPr>
      </w:pPr>
      <w:r w:rsidRPr="00961FC5">
        <w:rPr>
          <w:rFonts w:ascii="Times New Roman" w:hAnsi="Times New Roman" w:cs="Times New Roman"/>
          <w:sz w:val="24"/>
          <w:szCs w:val="24"/>
        </w:rPr>
        <w:t>Dinleyicinin duyduklarını kendi kelimeleriyle özetlemesini ifade eder.</w:t>
      </w:r>
    </w:p>
    <w:p w14:paraId="40EE39A0" w14:textId="77777777" w:rsidR="00540448" w:rsidRPr="00961FC5" w:rsidRDefault="00540448" w:rsidP="00540448">
      <w:pPr>
        <w:spacing w:after="120" w:line="240" w:lineRule="auto"/>
        <w:ind w:left="720"/>
        <w:jc w:val="both"/>
        <w:rPr>
          <w:rFonts w:ascii="Times New Roman" w:hAnsi="Times New Roman" w:cs="Times New Roman"/>
          <w:sz w:val="24"/>
          <w:szCs w:val="24"/>
        </w:rPr>
      </w:pPr>
      <w:r w:rsidRPr="006B70B0">
        <w:rPr>
          <w:rFonts w:ascii="Times New Roman" w:hAnsi="Times New Roman" w:cs="Times New Roman"/>
          <w:sz w:val="24"/>
          <w:szCs w:val="24"/>
        </w:rPr>
        <w:t xml:space="preserve">A: Son zamanlarda </w:t>
      </w:r>
      <w:r w:rsidRPr="00961FC5">
        <w:rPr>
          <w:rFonts w:ascii="Times New Roman" w:hAnsi="Times New Roman" w:cs="Times New Roman"/>
          <w:sz w:val="24"/>
          <w:szCs w:val="24"/>
        </w:rPr>
        <w:t xml:space="preserve">çok seyahat ettim ve her zaman seyahat etmekten zevk aldım. Seyahatlerimin çoğunu </w:t>
      </w:r>
      <w:r w:rsidRPr="006B70B0">
        <w:rPr>
          <w:rFonts w:ascii="Times New Roman" w:hAnsi="Times New Roman" w:cs="Times New Roman"/>
          <w:sz w:val="24"/>
          <w:szCs w:val="24"/>
        </w:rPr>
        <w:t xml:space="preserve">TCDD </w:t>
      </w:r>
      <w:r w:rsidRPr="00961FC5">
        <w:rPr>
          <w:rFonts w:ascii="Times New Roman" w:hAnsi="Times New Roman" w:cs="Times New Roman"/>
          <w:sz w:val="24"/>
          <w:szCs w:val="24"/>
        </w:rPr>
        <w:t xml:space="preserve">için çalışırken yaptım. </w:t>
      </w:r>
    </w:p>
    <w:p w14:paraId="0E258226" w14:textId="77777777" w:rsidR="00540448" w:rsidRPr="00961FC5" w:rsidRDefault="00540448" w:rsidP="00540448">
      <w:pPr>
        <w:spacing w:after="120" w:line="240" w:lineRule="auto"/>
        <w:ind w:left="720"/>
        <w:jc w:val="both"/>
        <w:rPr>
          <w:rFonts w:ascii="Times New Roman" w:hAnsi="Times New Roman" w:cs="Times New Roman"/>
          <w:sz w:val="24"/>
          <w:szCs w:val="24"/>
        </w:rPr>
      </w:pPr>
      <w:r w:rsidRPr="00961FC5">
        <w:rPr>
          <w:rFonts w:ascii="Times New Roman" w:hAnsi="Times New Roman" w:cs="Times New Roman"/>
          <w:sz w:val="24"/>
          <w:szCs w:val="24"/>
        </w:rPr>
        <w:t>B: Demek çok seyahat ettiniz?</w:t>
      </w:r>
    </w:p>
    <w:p w14:paraId="4FFEA92C" w14:textId="77777777" w:rsidR="00540448" w:rsidRDefault="00540448" w:rsidP="00540448">
      <w:pPr>
        <w:spacing w:after="120" w:line="240" w:lineRule="auto"/>
        <w:ind w:left="720"/>
        <w:jc w:val="both"/>
        <w:rPr>
          <w:rFonts w:ascii="Times New Roman" w:hAnsi="Times New Roman" w:cs="Times New Roman"/>
          <w:sz w:val="24"/>
          <w:szCs w:val="24"/>
        </w:rPr>
      </w:pPr>
      <w:r w:rsidRPr="00961FC5">
        <w:rPr>
          <w:rFonts w:ascii="Times New Roman" w:hAnsi="Times New Roman" w:cs="Times New Roman"/>
          <w:sz w:val="24"/>
          <w:szCs w:val="24"/>
        </w:rPr>
        <w:t>A: Evet, sanırım Türkiye’de görmediğim şehir kalmadı.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93’ten uyarlanmıştır.)</w:t>
      </w:r>
    </w:p>
    <w:p w14:paraId="77ACCDC1" w14:textId="77777777" w:rsidR="00540448" w:rsidRPr="006B70B0" w:rsidRDefault="00540448" w:rsidP="00540448">
      <w:pPr>
        <w:spacing w:after="120" w:line="240" w:lineRule="auto"/>
        <w:ind w:left="720"/>
        <w:jc w:val="both"/>
        <w:rPr>
          <w:rFonts w:ascii="Times New Roman" w:hAnsi="Times New Roman" w:cs="Times New Roman"/>
          <w:sz w:val="24"/>
          <w:szCs w:val="24"/>
        </w:rPr>
      </w:pPr>
    </w:p>
    <w:p w14:paraId="3B5E5DF9" w14:textId="77777777" w:rsidR="00540448" w:rsidRPr="00961FC5" w:rsidRDefault="00540448" w:rsidP="00540448">
      <w:pPr>
        <w:spacing w:after="120" w:line="360" w:lineRule="auto"/>
        <w:jc w:val="both"/>
        <w:rPr>
          <w:rFonts w:ascii="Times New Roman" w:hAnsi="Times New Roman" w:cs="Times New Roman"/>
          <w:i/>
          <w:iCs/>
          <w:sz w:val="24"/>
          <w:szCs w:val="24"/>
        </w:rPr>
      </w:pPr>
      <w:r w:rsidRPr="00961FC5">
        <w:rPr>
          <w:rFonts w:ascii="Times New Roman" w:hAnsi="Times New Roman" w:cs="Times New Roman"/>
          <w:i/>
          <w:iCs/>
          <w:sz w:val="24"/>
          <w:szCs w:val="24"/>
        </w:rPr>
        <w:t>*Duyguları Yansıtma</w:t>
      </w:r>
    </w:p>
    <w:p w14:paraId="2E47F2D9" w14:textId="77777777" w:rsidR="00540448" w:rsidRPr="00961FC5" w:rsidRDefault="00540448" w:rsidP="00540448">
      <w:pPr>
        <w:spacing w:after="120" w:line="360" w:lineRule="auto"/>
        <w:ind w:left="720"/>
        <w:jc w:val="both"/>
        <w:rPr>
          <w:rFonts w:ascii="Times New Roman" w:hAnsi="Times New Roman" w:cs="Times New Roman"/>
          <w:sz w:val="24"/>
          <w:szCs w:val="24"/>
        </w:rPr>
      </w:pPr>
      <w:r w:rsidRPr="00A3527B">
        <w:rPr>
          <w:rFonts w:ascii="Times New Roman" w:hAnsi="Times New Roman" w:cs="Times New Roman"/>
          <w:sz w:val="24"/>
          <w:szCs w:val="24"/>
        </w:rPr>
        <w:t xml:space="preserve">Dinleyicinin konuşmacının konuşma biçiminde gizlendiğini sezdiği duyguları yansıtmasıdır. </w:t>
      </w:r>
      <w:r w:rsidRPr="00961FC5">
        <w:rPr>
          <w:rFonts w:ascii="Times New Roman" w:hAnsi="Times New Roman" w:cs="Times New Roman"/>
          <w:sz w:val="24"/>
          <w:szCs w:val="24"/>
        </w:rPr>
        <w:t xml:space="preserve">Muhtemelen en zoru ve en çok beceri gerektirendir. Çünkü satır aralarını okumayı, altta yatan duyguyu sezmeyi gerektirir. </w:t>
      </w:r>
    </w:p>
    <w:p w14:paraId="193C3D0F" w14:textId="77777777" w:rsidR="00540448" w:rsidRPr="00961FC5" w:rsidRDefault="00540448" w:rsidP="00540448">
      <w:pPr>
        <w:spacing w:after="120" w:line="240" w:lineRule="auto"/>
        <w:ind w:left="720"/>
        <w:jc w:val="both"/>
        <w:rPr>
          <w:rFonts w:ascii="Times New Roman" w:hAnsi="Times New Roman" w:cs="Times New Roman"/>
          <w:sz w:val="24"/>
          <w:szCs w:val="24"/>
        </w:rPr>
      </w:pPr>
      <w:r w:rsidRPr="006B70B0">
        <w:rPr>
          <w:rFonts w:ascii="Times New Roman" w:hAnsi="Times New Roman" w:cs="Times New Roman"/>
          <w:sz w:val="24"/>
          <w:szCs w:val="24"/>
        </w:rPr>
        <w:t xml:space="preserve">A: Son zamanlarda </w:t>
      </w:r>
      <w:r w:rsidRPr="00961FC5">
        <w:rPr>
          <w:rFonts w:ascii="Times New Roman" w:hAnsi="Times New Roman" w:cs="Times New Roman"/>
          <w:sz w:val="24"/>
          <w:szCs w:val="24"/>
        </w:rPr>
        <w:t xml:space="preserve">çok seyahat ettim ve her zaman seyahat etmekten zevk aldım. Seyahatlerimin çoğunu </w:t>
      </w:r>
      <w:r w:rsidRPr="006B70B0">
        <w:rPr>
          <w:rFonts w:ascii="Times New Roman" w:hAnsi="Times New Roman" w:cs="Times New Roman"/>
          <w:sz w:val="24"/>
          <w:szCs w:val="24"/>
        </w:rPr>
        <w:t xml:space="preserve">TCDD </w:t>
      </w:r>
      <w:r w:rsidRPr="00961FC5">
        <w:rPr>
          <w:rFonts w:ascii="Times New Roman" w:hAnsi="Times New Roman" w:cs="Times New Roman"/>
          <w:sz w:val="24"/>
          <w:szCs w:val="24"/>
        </w:rPr>
        <w:t xml:space="preserve">için çalışırken yaptım. </w:t>
      </w:r>
    </w:p>
    <w:p w14:paraId="36FF3434" w14:textId="77777777" w:rsidR="00540448" w:rsidRPr="00961FC5" w:rsidRDefault="00540448" w:rsidP="00540448">
      <w:pPr>
        <w:spacing w:after="120" w:line="240" w:lineRule="auto"/>
        <w:ind w:left="720"/>
        <w:jc w:val="both"/>
        <w:rPr>
          <w:rFonts w:ascii="Times New Roman" w:hAnsi="Times New Roman" w:cs="Times New Roman"/>
          <w:sz w:val="24"/>
          <w:szCs w:val="24"/>
        </w:rPr>
      </w:pPr>
      <w:r w:rsidRPr="00A3527B">
        <w:rPr>
          <w:rFonts w:ascii="Times New Roman" w:hAnsi="Times New Roman" w:cs="Times New Roman"/>
          <w:sz w:val="24"/>
          <w:szCs w:val="24"/>
        </w:rPr>
        <w:t>B: Sesinizden hala daha çok seyahat etmeyi diliyor olduğunuz anlaşılıyor.</w:t>
      </w:r>
    </w:p>
    <w:p w14:paraId="77827ADD" w14:textId="77777777" w:rsidR="00540448" w:rsidRPr="006B70B0" w:rsidRDefault="00540448" w:rsidP="00540448">
      <w:pPr>
        <w:spacing w:after="120" w:line="240" w:lineRule="auto"/>
        <w:ind w:left="720"/>
        <w:jc w:val="both"/>
        <w:rPr>
          <w:rFonts w:ascii="Times New Roman" w:hAnsi="Times New Roman" w:cs="Times New Roman"/>
          <w:sz w:val="24"/>
          <w:szCs w:val="24"/>
        </w:rPr>
      </w:pPr>
      <w:r w:rsidRPr="00961FC5">
        <w:rPr>
          <w:rFonts w:ascii="Times New Roman" w:hAnsi="Times New Roman" w:cs="Times New Roman"/>
          <w:sz w:val="24"/>
          <w:szCs w:val="24"/>
        </w:rPr>
        <w:t xml:space="preserve">A: Evet gerçekten özlüyorum ve isterdim </w:t>
      </w:r>
      <w:proofErr w:type="gramStart"/>
      <w:r w:rsidRPr="00961FC5">
        <w:rPr>
          <w:rFonts w:ascii="Times New Roman" w:hAnsi="Times New Roman" w:cs="Times New Roman"/>
          <w:sz w:val="24"/>
          <w:szCs w:val="24"/>
        </w:rPr>
        <w:t>ki….</w:t>
      </w:r>
      <w:proofErr w:type="gramEnd"/>
      <w:r w:rsidRPr="00961FC5">
        <w:rPr>
          <w:rFonts w:ascii="Times New Roman" w:hAnsi="Times New Roman" w:cs="Times New Roman"/>
          <w:sz w:val="24"/>
          <w:szCs w:val="24"/>
        </w:rPr>
        <w:t>(</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94’ten uyarlanmıştır.)</w:t>
      </w:r>
    </w:p>
    <w:p w14:paraId="63B07787" w14:textId="77777777" w:rsidR="00540448" w:rsidRPr="00A3527B" w:rsidRDefault="00540448" w:rsidP="00540448">
      <w:pPr>
        <w:spacing w:after="120" w:line="360" w:lineRule="auto"/>
        <w:ind w:left="720"/>
        <w:jc w:val="both"/>
        <w:rPr>
          <w:rFonts w:ascii="Times New Roman" w:hAnsi="Times New Roman" w:cs="Times New Roman"/>
          <w:sz w:val="24"/>
          <w:szCs w:val="24"/>
        </w:rPr>
      </w:pPr>
    </w:p>
    <w:p w14:paraId="69EAE0C8" w14:textId="4B621B1B" w:rsidR="00B636F7" w:rsidRDefault="00540448" w:rsidP="00B636F7">
      <w:pPr>
        <w:spacing w:after="120" w:line="360" w:lineRule="auto"/>
        <w:jc w:val="both"/>
        <w:rPr>
          <w:rFonts w:ascii="Times New Roman" w:hAnsi="Times New Roman" w:cs="Times New Roman"/>
          <w:sz w:val="24"/>
          <w:szCs w:val="24"/>
        </w:rPr>
      </w:pPr>
      <w:r w:rsidRPr="00961FC5">
        <w:rPr>
          <w:rFonts w:ascii="Times New Roman" w:hAnsi="Times New Roman" w:cs="Times New Roman"/>
          <w:b/>
          <w:bCs/>
          <w:sz w:val="24"/>
          <w:szCs w:val="24"/>
        </w:rPr>
        <w:t>Açılış ve Kapanış: “</w:t>
      </w:r>
      <w:r w:rsidRPr="00961FC5">
        <w:rPr>
          <w:rFonts w:ascii="Times New Roman" w:hAnsi="Times New Roman" w:cs="Times New Roman"/>
          <w:sz w:val="24"/>
          <w:szCs w:val="24"/>
        </w:rPr>
        <w:t xml:space="preserve">Belli bir etkileşimin başlangıcını ve bitirilişini kurma yollarını ifade eder.” Birisiyle konuşmaya başlamanın tüm farklı yollarını düşünün, açılışa ilişkin yaptığınız tercih olumlu ya da olumsuz bir hava yaratabilir. Örneğin </w:t>
      </w:r>
      <w:r w:rsidRPr="00961FC5">
        <w:rPr>
          <w:rFonts w:ascii="Times New Roman" w:hAnsi="Times New Roman" w:cs="Times New Roman"/>
          <w:b/>
          <w:bCs/>
          <w:i/>
          <w:iCs/>
          <w:sz w:val="24"/>
          <w:szCs w:val="24"/>
        </w:rPr>
        <w:t>toplumsal açılış</w:t>
      </w:r>
      <w:r w:rsidRPr="00961FC5">
        <w:rPr>
          <w:rFonts w:ascii="Times New Roman" w:hAnsi="Times New Roman" w:cs="Times New Roman"/>
          <w:sz w:val="24"/>
          <w:szCs w:val="24"/>
        </w:rPr>
        <w:t>ta sıcak bir karşılama yapar ve ana konuya girmeden önce belli bir süreyi toplumsal konularla ilgili sohbete ayırırsınız. Etkileşimi kapatmak için de benzer taktikler bulunur. “İyi bir görüşmeci, görüşülen kişinin anlamadığı her noktayı aydınlattığından ve görüşme sonucunda ne olacağını bildiğinden emin olmalıdır.”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2010: 96). </w:t>
      </w:r>
    </w:p>
    <w:p w14:paraId="57D3F2FE" w14:textId="77777777" w:rsidR="00540448" w:rsidRPr="00961FC5" w:rsidRDefault="00540448" w:rsidP="00540448">
      <w:pPr>
        <w:spacing w:after="120" w:line="360" w:lineRule="auto"/>
        <w:jc w:val="both"/>
        <w:rPr>
          <w:rFonts w:ascii="Times New Roman" w:hAnsi="Times New Roman" w:cs="Times New Roman"/>
          <w:sz w:val="24"/>
          <w:szCs w:val="24"/>
        </w:rPr>
      </w:pPr>
    </w:p>
    <w:p w14:paraId="791DD4A2" w14:textId="77777777" w:rsidR="00540448" w:rsidRPr="00961FC5" w:rsidRDefault="00540448" w:rsidP="00540448">
      <w:pPr>
        <w:spacing w:after="120" w:line="360" w:lineRule="auto"/>
        <w:jc w:val="both"/>
        <w:rPr>
          <w:rFonts w:ascii="Times New Roman" w:hAnsi="Times New Roman" w:cs="Times New Roman"/>
          <w:b/>
          <w:bCs/>
          <w:sz w:val="24"/>
          <w:szCs w:val="24"/>
        </w:rPr>
      </w:pPr>
      <w:r w:rsidRPr="00961FC5">
        <w:rPr>
          <w:rFonts w:ascii="Times New Roman" w:hAnsi="Times New Roman" w:cs="Times New Roman"/>
          <w:b/>
          <w:bCs/>
          <w:sz w:val="24"/>
          <w:szCs w:val="24"/>
        </w:rPr>
        <w:t>ÖRNEK: Hemşirenin Teşhisi</w:t>
      </w:r>
    </w:p>
    <w:p w14:paraId="08734D4E" w14:textId="77777777" w:rsidR="00540448" w:rsidRPr="00290B86" w:rsidRDefault="00540448" w:rsidP="00540448">
      <w:pPr>
        <w:numPr>
          <w:ilvl w:val="0"/>
          <w:numId w:val="2"/>
        </w:numPr>
        <w:spacing w:after="120" w:line="360" w:lineRule="auto"/>
        <w:jc w:val="both"/>
        <w:rPr>
          <w:rFonts w:ascii="Times New Roman" w:hAnsi="Times New Roman" w:cs="Times New Roman"/>
          <w:sz w:val="24"/>
          <w:szCs w:val="24"/>
        </w:rPr>
      </w:pPr>
      <w:r w:rsidRPr="00290B86">
        <w:rPr>
          <w:rFonts w:ascii="Times New Roman" w:hAnsi="Times New Roman" w:cs="Times New Roman"/>
          <w:sz w:val="24"/>
          <w:szCs w:val="24"/>
        </w:rPr>
        <w:t xml:space="preserve">Uzman bir hemşire hasta değerlendirme formuna aşağıdakileri yazmıştır. </w:t>
      </w:r>
    </w:p>
    <w:p w14:paraId="4A6965F4" w14:textId="77777777" w:rsidR="00540448" w:rsidRPr="00290B86" w:rsidRDefault="00540448" w:rsidP="00540448">
      <w:pPr>
        <w:spacing w:after="120" w:line="360" w:lineRule="auto"/>
        <w:jc w:val="both"/>
        <w:rPr>
          <w:rFonts w:ascii="Times New Roman" w:hAnsi="Times New Roman" w:cs="Times New Roman"/>
          <w:sz w:val="24"/>
          <w:szCs w:val="24"/>
        </w:rPr>
      </w:pPr>
      <w:r w:rsidRPr="00290B86">
        <w:rPr>
          <w:rFonts w:ascii="Times New Roman" w:hAnsi="Times New Roman" w:cs="Times New Roman"/>
          <w:sz w:val="24"/>
          <w:szCs w:val="24"/>
        </w:rPr>
        <w:t xml:space="preserve">«Bayan T. 54 yaşında, evli ve yetişkin üç çocuğu olan bir kadındır. Hasta 4 ay önce rektum kanseri teşhisiyle </w:t>
      </w:r>
      <w:proofErr w:type="spellStart"/>
      <w:r w:rsidRPr="00290B86">
        <w:rPr>
          <w:rFonts w:ascii="Times New Roman" w:hAnsi="Times New Roman" w:cs="Times New Roman"/>
          <w:sz w:val="24"/>
          <w:szCs w:val="24"/>
        </w:rPr>
        <w:t>kolostomi</w:t>
      </w:r>
      <w:proofErr w:type="spellEnd"/>
      <w:r w:rsidRPr="00290B86">
        <w:rPr>
          <w:rFonts w:ascii="Times New Roman" w:hAnsi="Times New Roman" w:cs="Times New Roman"/>
          <w:sz w:val="24"/>
          <w:szCs w:val="24"/>
        </w:rPr>
        <w:t xml:space="preserve"> ameliyatı olmuştur. Torbası ile ilgili sıkıntı yaşadığı için klinikte </w:t>
      </w:r>
      <w:r w:rsidRPr="00290B86">
        <w:rPr>
          <w:rFonts w:ascii="Times New Roman" w:hAnsi="Times New Roman" w:cs="Times New Roman"/>
          <w:sz w:val="24"/>
          <w:szCs w:val="24"/>
        </w:rPr>
        <w:lastRenderedPageBreak/>
        <w:t>benimle görüşmek için telefon açtı. Torba akıtıyor ve rahatsız edici bir kokuya neden oluyormuş. Bu yüzden dışarıya pek fazla çıkamıyordu. Bunun dışında durumu iyi görünüyordu. Ona yeni bir torba verdim ve nasıl olduğunu sormak için bir hafta içinde onu arayacağım.»</w:t>
      </w:r>
      <w:r w:rsidRPr="00961FC5">
        <w:rPr>
          <w:rFonts w:ascii="Times New Roman" w:hAnsi="Times New Roman" w:cs="Times New Roman"/>
          <w:sz w:val="24"/>
          <w:szCs w:val="24"/>
        </w:rPr>
        <w:t xml:space="preserve">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114)</w:t>
      </w:r>
    </w:p>
    <w:p w14:paraId="48791975" w14:textId="77777777" w:rsidR="00540448" w:rsidRPr="00290B86" w:rsidRDefault="00540448" w:rsidP="0054044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Açılış </w:t>
      </w:r>
      <w:r w:rsidRPr="00961FC5">
        <w:rPr>
          <w:rFonts w:ascii="Times New Roman" w:hAnsi="Times New Roman" w:cs="Times New Roman"/>
          <w:sz w:val="24"/>
          <w:szCs w:val="24"/>
        </w:rPr>
        <w:sym w:font="Wingdings" w:char="F0E0"/>
      </w:r>
      <w:r w:rsidRPr="00961FC5">
        <w:rPr>
          <w:rFonts w:ascii="Times New Roman" w:hAnsi="Times New Roman" w:cs="Times New Roman"/>
          <w:sz w:val="24"/>
          <w:szCs w:val="24"/>
        </w:rPr>
        <w:t xml:space="preserve"> Hemşire “karnınızda açılan delikte bir sorun olup olmadığına bakmak için buradayım” sözüyle konuşmaya başlamıştır. Aslında bu sert bir açılıştır. Çünkü hastaya hemşirenin sadece torba ile ilgili yaşanan pratik bir sorunla ilgilendiğini hissettirmiştir. Bu nedenle büyük ihtimalle hasta diğer sorunları anlatmakta çekinecek, söylemeyecek ya da kendisi için önemli olsa da uygun olmayacağını düşünecektir.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115)</w:t>
      </w:r>
    </w:p>
    <w:p w14:paraId="68D272D8" w14:textId="77777777" w:rsidR="00540448" w:rsidRPr="00961FC5" w:rsidRDefault="00540448" w:rsidP="00540448">
      <w:pPr>
        <w:spacing w:after="120" w:line="360" w:lineRule="auto"/>
        <w:jc w:val="both"/>
        <w:rPr>
          <w:rFonts w:ascii="Times New Roman" w:hAnsi="Times New Roman" w:cs="Times New Roman"/>
          <w:sz w:val="24"/>
          <w:szCs w:val="24"/>
        </w:rPr>
      </w:pPr>
    </w:p>
    <w:p w14:paraId="6C8CC466" w14:textId="77777777" w:rsidR="00540448" w:rsidRPr="00290B86" w:rsidRDefault="00540448" w:rsidP="00540448">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 xml:space="preserve">Soru Sorma </w:t>
      </w:r>
      <w:r w:rsidRPr="00961FC5">
        <w:rPr>
          <w:rFonts w:ascii="Times New Roman" w:hAnsi="Times New Roman" w:cs="Times New Roman"/>
          <w:sz w:val="24"/>
          <w:szCs w:val="24"/>
        </w:rPr>
        <w:sym w:font="Wingdings" w:char="F0E0"/>
      </w:r>
      <w:r w:rsidRPr="00961FC5">
        <w:rPr>
          <w:rFonts w:ascii="Times New Roman" w:hAnsi="Times New Roman" w:cs="Times New Roman"/>
          <w:sz w:val="24"/>
          <w:szCs w:val="24"/>
        </w:rPr>
        <w:t xml:space="preserve"> Hemşire “</w:t>
      </w:r>
      <w:proofErr w:type="spellStart"/>
      <w:r w:rsidRPr="00290B86">
        <w:rPr>
          <w:rFonts w:ascii="Times New Roman" w:hAnsi="Times New Roman" w:cs="Times New Roman"/>
          <w:sz w:val="24"/>
          <w:szCs w:val="24"/>
        </w:rPr>
        <w:t>Stomanız</w:t>
      </w:r>
      <w:proofErr w:type="spellEnd"/>
      <w:r w:rsidRPr="00290B86">
        <w:rPr>
          <w:rFonts w:ascii="Times New Roman" w:hAnsi="Times New Roman" w:cs="Times New Roman"/>
          <w:sz w:val="24"/>
          <w:szCs w:val="24"/>
        </w:rPr>
        <w:t xml:space="preserve"> iyi çalışıyor değil mi?</w:t>
      </w:r>
      <w:r w:rsidRPr="00961FC5">
        <w:rPr>
          <w:rFonts w:ascii="Times New Roman" w:hAnsi="Times New Roman" w:cs="Times New Roman"/>
          <w:sz w:val="24"/>
          <w:szCs w:val="24"/>
        </w:rPr>
        <w:t>” sorusuyla hastayı konuşmaya dahil etmemiştir. Kapalı uçlu bir soru ve hasta evet/hayır ile yanıt verecektir. “</w:t>
      </w:r>
      <w:proofErr w:type="spellStart"/>
      <w:r w:rsidRPr="00961FC5">
        <w:rPr>
          <w:rFonts w:ascii="Times New Roman" w:hAnsi="Times New Roman" w:cs="Times New Roman"/>
          <w:sz w:val="24"/>
          <w:szCs w:val="24"/>
        </w:rPr>
        <w:t>Stomanızla</w:t>
      </w:r>
      <w:proofErr w:type="spellEnd"/>
      <w:r w:rsidRPr="00961FC5">
        <w:rPr>
          <w:rFonts w:ascii="Times New Roman" w:hAnsi="Times New Roman" w:cs="Times New Roman"/>
          <w:sz w:val="24"/>
          <w:szCs w:val="24"/>
        </w:rPr>
        <w:t xml:space="preserve"> nasıl idare ediyorsunuz?” diye sorabilir.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115)</w:t>
      </w:r>
    </w:p>
    <w:p w14:paraId="7DF4BD6F" w14:textId="62B623B9" w:rsidR="00584C4B" w:rsidRDefault="00540448" w:rsidP="00124E1C">
      <w:pPr>
        <w:spacing w:after="120" w:line="360" w:lineRule="auto"/>
        <w:jc w:val="both"/>
        <w:rPr>
          <w:rFonts w:ascii="Times New Roman" w:hAnsi="Times New Roman" w:cs="Times New Roman"/>
          <w:sz w:val="24"/>
          <w:szCs w:val="24"/>
        </w:rPr>
      </w:pPr>
      <w:r w:rsidRPr="00961FC5">
        <w:rPr>
          <w:rFonts w:ascii="Times New Roman" w:hAnsi="Times New Roman" w:cs="Times New Roman"/>
          <w:sz w:val="24"/>
          <w:szCs w:val="24"/>
        </w:rPr>
        <w:t>Dinleme</w:t>
      </w:r>
      <w:r w:rsidRPr="00961FC5">
        <w:rPr>
          <w:rFonts w:ascii="Times New Roman" w:hAnsi="Times New Roman" w:cs="Times New Roman"/>
          <w:sz w:val="24"/>
          <w:szCs w:val="24"/>
        </w:rPr>
        <w:sym w:font="Wingdings" w:char="F0E0"/>
      </w:r>
      <w:r w:rsidRPr="00961FC5">
        <w:rPr>
          <w:rFonts w:ascii="Times New Roman" w:hAnsi="Times New Roman" w:cs="Times New Roman"/>
          <w:sz w:val="24"/>
          <w:szCs w:val="24"/>
        </w:rPr>
        <w:t xml:space="preserve"> Hemşire “</w:t>
      </w:r>
      <w:proofErr w:type="spellStart"/>
      <w:r w:rsidRPr="00961FC5">
        <w:rPr>
          <w:rFonts w:ascii="Times New Roman" w:hAnsi="Times New Roman" w:cs="Times New Roman"/>
          <w:sz w:val="24"/>
          <w:szCs w:val="24"/>
        </w:rPr>
        <w:t>s</w:t>
      </w:r>
      <w:r w:rsidRPr="00290B86">
        <w:rPr>
          <w:rFonts w:ascii="Times New Roman" w:hAnsi="Times New Roman" w:cs="Times New Roman"/>
          <w:sz w:val="24"/>
          <w:szCs w:val="24"/>
        </w:rPr>
        <w:t>tomanız</w:t>
      </w:r>
      <w:proofErr w:type="spellEnd"/>
      <w:r w:rsidRPr="00290B86">
        <w:rPr>
          <w:rFonts w:ascii="Times New Roman" w:hAnsi="Times New Roman" w:cs="Times New Roman"/>
          <w:sz w:val="24"/>
          <w:szCs w:val="24"/>
        </w:rPr>
        <w:t xml:space="preserve"> iyi çalışıyor değil mi?</w:t>
      </w:r>
      <w:r w:rsidRPr="00961FC5">
        <w:rPr>
          <w:rFonts w:ascii="Times New Roman" w:hAnsi="Times New Roman" w:cs="Times New Roman"/>
          <w:sz w:val="24"/>
          <w:szCs w:val="24"/>
        </w:rPr>
        <w:t xml:space="preserve">” sorusuna karşılık hastanın “yani sanırım evet ama bazen üzülüyorum…” yanıtındaki stres ve üzüntü göstergesini anlamakta başarısız olmuştur. Hemşire sanırım </w:t>
      </w:r>
      <w:proofErr w:type="spellStart"/>
      <w:r w:rsidRPr="00961FC5">
        <w:rPr>
          <w:rFonts w:ascii="Times New Roman" w:hAnsi="Times New Roman" w:cs="Times New Roman"/>
          <w:sz w:val="24"/>
          <w:szCs w:val="24"/>
        </w:rPr>
        <w:t>evet’in</w:t>
      </w:r>
      <w:proofErr w:type="spellEnd"/>
      <w:r w:rsidRPr="00961FC5">
        <w:rPr>
          <w:rFonts w:ascii="Times New Roman" w:hAnsi="Times New Roman" w:cs="Times New Roman"/>
          <w:sz w:val="24"/>
          <w:szCs w:val="24"/>
        </w:rPr>
        <w:t xml:space="preserve"> etkisinde kalmış, doğruca torbayı ve </w:t>
      </w:r>
      <w:proofErr w:type="spellStart"/>
      <w:r w:rsidRPr="00961FC5">
        <w:rPr>
          <w:rFonts w:ascii="Times New Roman" w:hAnsi="Times New Roman" w:cs="Times New Roman"/>
          <w:sz w:val="24"/>
          <w:szCs w:val="24"/>
        </w:rPr>
        <w:t>stomanın</w:t>
      </w:r>
      <w:proofErr w:type="spellEnd"/>
      <w:r w:rsidRPr="00961FC5">
        <w:rPr>
          <w:rFonts w:ascii="Times New Roman" w:hAnsi="Times New Roman" w:cs="Times New Roman"/>
          <w:sz w:val="24"/>
          <w:szCs w:val="24"/>
        </w:rPr>
        <w:t xml:space="preserve"> durumunu kontrol etmiştir. Üzülüyorum ipucunu gözden kaçırmıştır. Bağımsız değerlendirmede Bayan T’nin ciddi cinsel sorunlar yaşadığı, mutsuz olduğu, uyku problemi olduğu, kendisini umutsuz ve çaresiz hissettiği anlaşılmıştır. (</w:t>
      </w: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2010: 115-116)</w:t>
      </w:r>
    </w:p>
    <w:p w14:paraId="00855D3B" w14:textId="16CBC569" w:rsidR="00C5498D" w:rsidRDefault="00C5498D" w:rsidP="00124E1C">
      <w:pPr>
        <w:spacing w:after="120" w:line="360" w:lineRule="auto"/>
        <w:jc w:val="both"/>
        <w:rPr>
          <w:rFonts w:ascii="Times New Roman" w:hAnsi="Times New Roman" w:cs="Times New Roman"/>
          <w:sz w:val="24"/>
          <w:szCs w:val="24"/>
        </w:rPr>
      </w:pPr>
    </w:p>
    <w:p w14:paraId="2261147A" w14:textId="648C0EDF" w:rsidR="002E78EF" w:rsidRDefault="002E78EF" w:rsidP="00124E1C">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 Bu hafta ayrıca toplumdaki hekimlere ilişkin önyargıları ve </w:t>
      </w:r>
      <w:proofErr w:type="spellStart"/>
      <w:r>
        <w:rPr>
          <w:rFonts w:ascii="Times New Roman" w:hAnsi="Times New Roman" w:cs="Times New Roman"/>
          <w:sz w:val="24"/>
          <w:szCs w:val="24"/>
        </w:rPr>
        <w:t>kalıpyargıları</w:t>
      </w:r>
      <w:proofErr w:type="spellEnd"/>
      <w:r>
        <w:rPr>
          <w:rFonts w:ascii="Times New Roman" w:hAnsi="Times New Roman" w:cs="Times New Roman"/>
          <w:sz w:val="24"/>
          <w:szCs w:val="24"/>
        </w:rPr>
        <w:t xml:space="preserve"> düşünün. Sizce ülkemizde hekimlerin imajı nasıl? COVID-19 bu durumu değiştirdi mi? </w:t>
      </w:r>
    </w:p>
    <w:p w14:paraId="2BCA9BE7" w14:textId="77777777" w:rsidR="002E78EF" w:rsidRDefault="002E78EF" w:rsidP="00124E1C">
      <w:pPr>
        <w:spacing w:after="120" w:line="360" w:lineRule="auto"/>
        <w:jc w:val="both"/>
        <w:rPr>
          <w:rFonts w:ascii="Times New Roman" w:hAnsi="Times New Roman" w:cs="Times New Roman"/>
          <w:sz w:val="24"/>
          <w:szCs w:val="24"/>
        </w:rPr>
      </w:pPr>
    </w:p>
    <w:p w14:paraId="6784704E" w14:textId="2A5239D6" w:rsidR="00C5498D" w:rsidRDefault="00C5498D" w:rsidP="00124E1C">
      <w:pPr>
        <w:spacing w:after="120" w:line="360" w:lineRule="auto"/>
        <w:jc w:val="both"/>
        <w:rPr>
          <w:rFonts w:ascii="Times New Roman" w:hAnsi="Times New Roman" w:cs="Times New Roman"/>
          <w:sz w:val="24"/>
          <w:szCs w:val="24"/>
        </w:rPr>
      </w:pPr>
      <w:r w:rsidRPr="00C5498D">
        <w:rPr>
          <w:rFonts w:ascii="Times New Roman" w:hAnsi="Times New Roman" w:cs="Times New Roman"/>
          <w:b/>
          <w:bCs/>
          <w:sz w:val="24"/>
          <w:szCs w:val="24"/>
        </w:rPr>
        <w:t>Kaynakça</w:t>
      </w:r>
      <w:r>
        <w:rPr>
          <w:rFonts w:ascii="Times New Roman" w:hAnsi="Times New Roman" w:cs="Times New Roman"/>
          <w:sz w:val="24"/>
          <w:szCs w:val="24"/>
        </w:rPr>
        <w:t>:</w:t>
      </w:r>
    </w:p>
    <w:p w14:paraId="38013112" w14:textId="5C02686C" w:rsidR="00C5498D" w:rsidRDefault="00C5498D" w:rsidP="00124E1C">
      <w:pPr>
        <w:spacing w:after="12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Navarro</w:t>
      </w:r>
      <w:proofErr w:type="spellEnd"/>
      <w:r>
        <w:rPr>
          <w:rFonts w:ascii="Times New Roman" w:hAnsi="Times New Roman" w:cs="Times New Roman"/>
          <w:sz w:val="24"/>
          <w:szCs w:val="24"/>
        </w:rPr>
        <w:t xml:space="preserve">, Joe, </w:t>
      </w:r>
      <w:r w:rsidRPr="00C5498D">
        <w:rPr>
          <w:rFonts w:ascii="Times New Roman" w:hAnsi="Times New Roman" w:cs="Times New Roman"/>
          <w:b/>
          <w:bCs/>
          <w:sz w:val="24"/>
          <w:szCs w:val="24"/>
        </w:rPr>
        <w:t>Beden Dili</w:t>
      </w:r>
      <w:r>
        <w:rPr>
          <w:rFonts w:ascii="Times New Roman" w:hAnsi="Times New Roman" w:cs="Times New Roman"/>
          <w:sz w:val="24"/>
          <w:szCs w:val="24"/>
        </w:rPr>
        <w:t xml:space="preserve"> Eski FBI ajanından insanların bedenini okuma rehberi, Alfa Yay. 13. Baskı </w:t>
      </w:r>
    </w:p>
    <w:p w14:paraId="62D0FE39" w14:textId="77777777" w:rsidR="00C5498D" w:rsidRPr="00961FC5" w:rsidRDefault="00C5498D" w:rsidP="00C5498D">
      <w:pPr>
        <w:spacing w:line="360" w:lineRule="auto"/>
        <w:jc w:val="both"/>
        <w:rPr>
          <w:rFonts w:ascii="Times New Roman" w:hAnsi="Times New Roman" w:cs="Times New Roman"/>
          <w:sz w:val="24"/>
          <w:szCs w:val="24"/>
        </w:rPr>
      </w:pPr>
      <w:proofErr w:type="spellStart"/>
      <w:r w:rsidRPr="00961FC5">
        <w:rPr>
          <w:rFonts w:ascii="Times New Roman" w:hAnsi="Times New Roman" w:cs="Times New Roman"/>
          <w:sz w:val="24"/>
          <w:szCs w:val="24"/>
        </w:rPr>
        <w:t>Hartley</w:t>
      </w:r>
      <w:proofErr w:type="spellEnd"/>
      <w:r w:rsidRPr="00961FC5">
        <w:rPr>
          <w:rFonts w:ascii="Times New Roman" w:hAnsi="Times New Roman" w:cs="Times New Roman"/>
          <w:sz w:val="24"/>
          <w:szCs w:val="24"/>
        </w:rPr>
        <w:t xml:space="preserve">, Peter (2010), </w:t>
      </w:r>
      <w:r w:rsidRPr="00961FC5">
        <w:rPr>
          <w:rFonts w:ascii="Times New Roman" w:hAnsi="Times New Roman" w:cs="Times New Roman"/>
          <w:b/>
          <w:bCs/>
          <w:sz w:val="24"/>
          <w:szCs w:val="24"/>
        </w:rPr>
        <w:t>Kişilerarası İletişim</w:t>
      </w:r>
      <w:r w:rsidRPr="00961FC5">
        <w:rPr>
          <w:rFonts w:ascii="Times New Roman" w:hAnsi="Times New Roman" w:cs="Times New Roman"/>
          <w:sz w:val="24"/>
          <w:szCs w:val="24"/>
        </w:rPr>
        <w:t xml:space="preserve">, İmge Yay. İst.-Ank. </w:t>
      </w:r>
    </w:p>
    <w:p w14:paraId="636CDFC2" w14:textId="5B35DBB8" w:rsidR="00C5498D" w:rsidRPr="004813C3" w:rsidRDefault="004813C3" w:rsidP="004813C3">
      <w:pPr>
        <w:spacing w:line="360" w:lineRule="auto"/>
        <w:jc w:val="both"/>
        <w:rPr>
          <w:rFonts w:ascii="Times New Roman" w:hAnsi="Times New Roman" w:cs="Times New Roman"/>
          <w:sz w:val="24"/>
          <w:szCs w:val="24"/>
        </w:rPr>
      </w:pPr>
      <w:proofErr w:type="spellStart"/>
      <w:r w:rsidRPr="004813C3">
        <w:rPr>
          <w:rFonts w:ascii="Times New Roman" w:hAnsi="Times New Roman" w:cs="Times New Roman"/>
          <w:sz w:val="24"/>
          <w:szCs w:val="24"/>
        </w:rPr>
        <w:t>Hogan</w:t>
      </w:r>
      <w:proofErr w:type="spellEnd"/>
      <w:r w:rsidRPr="004813C3">
        <w:rPr>
          <w:rFonts w:ascii="Times New Roman" w:hAnsi="Times New Roman" w:cs="Times New Roman"/>
          <w:sz w:val="24"/>
          <w:szCs w:val="24"/>
        </w:rPr>
        <w:t xml:space="preserve">, </w:t>
      </w:r>
      <w:proofErr w:type="spellStart"/>
      <w:r w:rsidRPr="004813C3">
        <w:rPr>
          <w:rFonts w:ascii="Times New Roman" w:hAnsi="Times New Roman" w:cs="Times New Roman"/>
          <w:sz w:val="24"/>
          <w:szCs w:val="24"/>
        </w:rPr>
        <w:t>Kevin</w:t>
      </w:r>
      <w:proofErr w:type="spellEnd"/>
      <w:r w:rsidRPr="004813C3">
        <w:rPr>
          <w:rFonts w:ascii="Times New Roman" w:hAnsi="Times New Roman" w:cs="Times New Roman"/>
          <w:sz w:val="24"/>
          <w:szCs w:val="24"/>
        </w:rPr>
        <w:t xml:space="preserve">, et al. </w:t>
      </w:r>
      <w:r w:rsidRPr="004813C3">
        <w:rPr>
          <w:rFonts w:ascii="Times New Roman" w:hAnsi="Times New Roman" w:cs="Times New Roman"/>
          <w:b/>
          <w:bCs/>
          <w:sz w:val="24"/>
          <w:szCs w:val="24"/>
        </w:rPr>
        <w:t>Etkili İletişimin Önündeki 8 Engel</w:t>
      </w:r>
      <w:r w:rsidRPr="004813C3">
        <w:rPr>
          <w:rFonts w:ascii="Times New Roman" w:hAnsi="Times New Roman" w:cs="Times New Roman"/>
          <w:sz w:val="24"/>
          <w:szCs w:val="24"/>
        </w:rPr>
        <w:t xml:space="preserve">. </w:t>
      </w:r>
      <w:proofErr w:type="spellStart"/>
      <w:r w:rsidRPr="004813C3">
        <w:rPr>
          <w:rFonts w:ascii="Times New Roman" w:hAnsi="Times New Roman" w:cs="Times New Roman"/>
          <w:sz w:val="24"/>
          <w:szCs w:val="24"/>
        </w:rPr>
        <w:t>Vol</w:t>
      </w:r>
      <w:proofErr w:type="spellEnd"/>
      <w:r w:rsidRPr="004813C3">
        <w:rPr>
          <w:rFonts w:ascii="Times New Roman" w:hAnsi="Times New Roman" w:cs="Times New Roman"/>
          <w:sz w:val="24"/>
          <w:szCs w:val="24"/>
        </w:rPr>
        <w:t>. 1. Baskı, İstanbul, 2012. ss.100-101</w:t>
      </w:r>
    </w:p>
    <w:sectPr w:rsidR="00C5498D" w:rsidRPr="004813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E4BC5"/>
    <w:multiLevelType w:val="hybridMultilevel"/>
    <w:tmpl w:val="F57EA500"/>
    <w:lvl w:ilvl="0" w:tplc="A14C8CAA">
      <w:start w:val="1"/>
      <w:numFmt w:val="bullet"/>
      <w:lvlText w:val="•"/>
      <w:lvlJc w:val="left"/>
      <w:pPr>
        <w:tabs>
          <w:tab w:val="num" w:pos="720"/>
        </w:tabs>
        <w:ind w:left="720" w:hanging="360"/>
      </w:pPr>
      <w:rPr>
        <w:rFonts w:ascii="Arial" w:hAnsi="Arial" w:hint="default"/>
      </w:rPr>
    </w:lvl>
    <w:lvl w:ilvl="1" w:tplc="BF00E696" w:tentative="1">
      <w:start w:val="1"/>
      <w:numFmt w:val="bullet"/>
      <w:lvlText w:val="•"/>
      <w:lvlJc w:val="left"/>
      <w:pPr>
        <w:tabs>
          <w:tab w:val="num" w:pos="1440"/>
        </w:tabs>
        <w:ind w:left="1440" w:hanging="360"/>
      </w:pPr>
      <w:rPr>
        <w:rFonts w:ascii="Arial" w:hAnsi="Arial" w:hint="default"/>
      </w:rPr>
    </w:lvl>
    <w:lvl w:ilvl="2" w:tplc="9ED27FEA" w:tentative="1">
      <w:start w:val="1"/>
      <w:numFmt w:val="bullet"/>
      <w:lvlText w:val="•"/>
      <w:lvlJc w:val="left"/>
      <w:pPr>
        <w:tabs>
          <w:tab w:val="num" w:pos="2160"/>
        </w:tabs>
        <w:ind w:left="2160" w:hanging="360"/>
      </w:pPr>
      <w:rPr>
        <w:rFonts w:ascii="Arial" w:hAnsi="Arial" w:hint="default"/>
      </w:rPr>
    </w:lvl>
    <w:lvl w:ilvl="3" w:tplc="98E8670C" w:tentative="1">
      <w:start w:val="1"/>
      <w:numFmt w:val="bullet"/>
      <w:lvlText w:val="•"/>
      <w:lvlJc w:val="left"/>
      <w:pPr>
        <w:tabs>
          <w:tab w:val="num" w:pos="2880"/>
        </w:tabs>
        <w:ind w:left="2880" w:hanging="360"/>
      </w:pPr>
      <w:rPr>
        <w:rFonts w:ascii="Arial" w:hAnsi="Arial" w:hint="default"/>
      </w:rPr>
    </w:lvl>
    <w:lvl w:ilvl="4" w:tplc="D458BF86" w:tentative="1">
      <w:start w:val="1"/>
      <w:numFmt w:val="bullet"/>
      <w:lvlText w:val="•"/>
      <w:lvlJc w:val="left"/>
      <w:pPr>
        <w:tabs>
          <w:tab w:val="num" w:pos="3600"/>
        </w:tabs>
        <w:ind w:left="3600" w:hanging="360"/>
      </w:pPr>
      <w:rPr>
        <w:rFonts w:ascii="Arial" w:hAnsi="Arial" w:hint="default"/>
      </w:rPr>
    </w:lvl>
    <w:lvl w:ilvl="5" w:tplc="1BBA1A96" w:tentative="1">
      <w:start w:val="1"/>
      <w:numFmt w:val="bullet"/>
      <w:lvlText w:val="•"/>
      <w:lvlJc w:val="left"/>
      <w:pPr>
        <w:tabs>
          <w:tab w:val="num" w:pos="4320"/>
        </w:tabs>
        <w:ind w:left="4320" w:hanging="360"/>
      </w:pPr>
      <w:rPr>
        <w:rFonts w:ascii="Arial" w:hAnsi="Arial" w:hint="default"/>
      </w:rPr>
    </w:lvl>
    <w:lvl w:ilvl="6" w:tplc="50147E96" w:tentative="1">
      <w:start w:val="1"/>
      <w:numFmt w:val="bullet"/>
      <w:lvlText w:val="•"/>
      <w:lvlJc w:val="left"/>
      <w:pPr>
        <w:tabs>
          <w:tab w:val="num" w:pos="5040"/>
        </w:tabs>
        <w:ind w:left="5040" w:hanging="360"/>
      </w:pPr>
      <w:rPr>
        <w:rFonts w:ascii="Arial" w:hAnsi="Arial" w:hint="default"/>
      </w:rPr>
    </w:lvl>
    <w:lvl w:ilvl="7" w:tplc="E648D41E" w:tentative="1">
      <w:start w:val="1"/>
      <w:numFmt w:val="bullet"/>
      <w:lvlText w:val="•"/>
      <w:lvlJc w:val="left"/>
      <w:pPr>
        <w:tabs>
          <w:tab w:val="num" w:pos="5760"/>
        </w:tabs>
        <w:ind w:left="5760" w:hanging="360"/>
      </w:pPr>
      <w:rPr>
        <w:rFonts w:ascii="Arial" w:hAnsi="Arial" w:hint="default"/>
      </w:rPr>
    </w:lvl>
    <w:lvl w:ilvl="8" w:tplc="F93AAE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424728"/>
    <w:multiLevelType w:val="hybridMultilevel"/>
    <w:tmpl w:val="2DAEB03E"/>
    <w:lvl w:ilvl="0" w:tplc="B52E4E94">
      <w:start w:val="1"/>
      <w:numFmt w:val="bullet"/>
      <w:lvlText w:val="•"/>
      <w:lvlJc w:val="left"/>
      <w:pPr>
        <w:tabs>
          <w:tab w:val="num" w:pos="720"/>
        </w:tabs>
        <w:ind w:left="720" w:hanging="360"/>
      </w:pPr>
      <w:rPr>
        <w:rFonts w:ascii="Arial" w:hAnsi="Arial" w:hint="default"/>
      </w:rPr>
    </w:lvl>
    <w:lvl w:ilvl="1" w:tplc="DA407D04" w:tentative="1">
      <w:start w:val="1"/>
      <w:numFmt w:val="bullet"/>
      <w:lvlText w:val="•"/>
      <w:lvlJc w:val="left"/>
      <w:pPr>
        <w:tabs>
          <w:tab w:val="num" w:pos="1440"/>
        </w:tabs>
        <w:ind w:left="1440" w:hanging="360"/>
      </w:pPr>
      <w:rPr>
        <w:rFonts w:ascii="Arial" w:hAnsi="Arial" w:hint="default"/>
      </w:rPr>
    </w:lvl>
    <w:lvl w:ilvl="2" w:tplc="9B28DAB4" w:tentative="1">
      <w:start w:val="1"/>
      <w:numFmt w:val="bullet"/>
      <w:lvlText w:val="•"/>
      <w:lvlJc w:val="left"/>
      <w:pPr>
        <w:tabs>
          <w:tab w:val="num" w:pos="2160"/>
        </w:tabs>
        <w:ind w:left="2160" w:hanging="360"/>
      </w:pPr>
      <w:rPr>
        <w:rFonts w:ascii="Arial" w:hAnsi="Arial" w:hint="default"/>
      </w:rPr>
    </w:lvl>
    <w:lvl w:ilvl="3" w:tplc="CA605404" w:tentative="1">
      <w:start w:val="1"/>
      <w:numFmt w:val="bullet"/>
      <w:lvlText w:val="•"/>
      <w:lvlJc w:val="left"/>
      <w:pPr>
        <w:tabs>
          <w:tab w:val="num" w:pos="2880"/>
        </w:tabs>
        <w:ind w:left="2880" w:hanging="360"/>
      </w:pPr>
      <w:rPr>
        <w:rFonts w:ascii="Arial" w:hAnsi="Arial" w:hint="default"/>
      </w:rPr>
    </w:lvl>
    <w:lvl w:ilvl="4" w:tplc="702CA850" w:tentative="1">
      <w:start w:val="1"/>
      <w:numFmt w:val="bullet"/>
      <w:lvlText w:val="•"/>
      <w:lvlJc w:val="left"/>
      <w:pPr>
        <w:tabs>
          <w:tab w:val="num" w:pos="3600"/>
        </w:tabs>
        <w:ind w:left="3600" w:hanging="360"/>
      </w:pPr>
      <w:rPr>
        <w:rFonts w:ascii="Arial" w:hAnsi="Arial" w:hint="default"/>
      </w:rPr>
    </w:lvl>
    <w:lvl w:ilvl="5" w:tplc="722C7AE2" w:tentative="1">
      <w:start w:val="1"/>
      <w:numFmt w:val="bullet"/>
      <w:lvlText w:val="•"/>
      <w:lvlJc w:val="left"/>
      <w:pPr>
        <w:tabs>
          <w:tab w:val="num" w:pos="4320"/>
        </w:tabs>
        <w:ind w:left="4320" w:hanging="360"/>
      </w:pPr>
      <w:rPr>
        <w:rFonts w:ascii="Arial" w:hAnsi="Arial" w:hint="default"/>
      </w:rPr>
    </w:lvl>
    <w:lvl w:ilvl="6" w:tplc="8CBA2A28" w:tentative="1">
      <w:start w:val="1"/>
      <w:numFmt w:val="bullet"/>
      <w:lvlText w:val="•"/>
      <w:lvlJc w:val="left"/>
      <w:pPr>
        <w:tabs>
          <w:tab w:val="num" w:pos="5040"/>
        </w:tabs>
        <w:ind w:left="5040" w:hanging="360"/>
      </w:pPr>
      <w:rPr>
        <w:rFonts w:ascii="Arial" w:hAnsi="Arial" w:hint="default"/>
      </w:rPr>
    </w:lvl>
    <w:lvl w:ilvl="7" w:tplc="90465724" w:tentative="1">
      <w:start w:val="1"/>
      <w:numFmt w:val="bullet"/>
      <w:lvlText w:val="•"/>
      <w:lvlJc w:val="left"/>
      <w:pPr>
        <w:tabs>
          <w:tab w:val="num" w:pos="5760"/>
        </w:tabs>
        <w:ind w:left="5760" w:hanging="360"/>
      </w:pPr>
      <w:rPr>
        <w:rFonts w:ascii="Arial" w:hAnsi="Arial" w:hint="default"/>
      </w:rPr>
    </w:lvl>
    <w:lvl w:ilvl="8" w:tplc="674E83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8844691"/>
    <w:multiLevelType w:val="hybridMultilevel"/>
    <w:tmpl w:val="E182D6B0"/>
    <w:lvl w:ilvl="0" w:tplc="A7D2C37A">
      <w:start w:val="1"/>
      <w:numFmt w:val="bullet"/>
      <w:lvlText w:val="•"/>
      <w:lvlJc w:val="left"/>
      <w:pPr>
        <w:tabs>
          <w:tab w:val="num" w:pos="720"/>
        </w:tabs>
        <w:ind w:left="720" w:hanging="360"/>
      </w:pPr>
      <w:rPr>
        <w:rFonts w:ascii="Arial" w:hAnsi="Arial" w:hint="default"/>
      </w:rPr>
    </w:lvl>
    <w:lvl w:ilvl="1" w:tplc="D438E8DC" w:tentative="1">
      <w:start w:val="1"/>
      <w:numFmt w:val="bullet"/>
      <w:lvlText w:val="•"/>
      <w:lvlJc w:val="left"/>
      <w:pPr>
        <w:tabs>
          <w:tab w:val="num" w:pos="1440"/>
        </w:tabs>
        <w:ind w:left="1440" w:hanging="360"/>
      </w:pPr>
      <w:rPr>
        <w:rFonts w:ascii="Arial" w:hAnsi="Arial" w:hint="default"/>
      </w:rPr>
    </w:lvl>
    <w:lvl w:ilvl="2" w:tplc="CEFEA316" w:tentative="1">
      <w:start w:val="1"/>
      <w:numFmt w:val="bullet"/>
      <w:lvlText w:val="•"/>
      <w:lvlJc w:val="left"/>
      <w:pPr>
        <w:tabs>
          <w:tab w:val="num" w:pos="2160"/>
        </w:tabs>
        <w:ind w:left="2160" w:hanging="360"/>
      </w:pPr>
      <w:rPr>
        <w:rFonts w:ascii="Arial" w:hAnsi="Arial" w:hint="default"/>
      </w:rPr>
    </w:lvl>
    <w:lvl w:ilvl="3" w:tplc="F834A75C" w:tentative="1">
      <w:start w:val="1"/>
      <w:numFmt w:val="bullet"/>
      <w:lvlText w:val="•"/>
      <w:lvlJc w:val="left"/>
      <w:pPr>
        <w:tabs>
          <w:tab w:val="num" w:pos="2880"/>
        </w:tabs>
        <w:ind w:left="2880" w:hanging="360"/>
      </w:pPr>
      <w:rPr>
        <w:rFonts w:ascii="Arial" w:hAnsi="Arial" w:hint="default"/>
      </w:rPr>
    </w:lvl>
    <w:lvl w:ilvl="4" w:tplc="1960FF0A" w:tentative="1">
      <w:start w:val="1"/>
      <w:numFmt w:val="bullet"/>
      <w:lvlText w:val="•"/>
      <w:lvlJc w:val="left"/>
      <w:pPr>
        <w:tabs>
          <w:tab w:val="num" w:pos="3600"/>
        </w:tabs>
        <w:ind w:left="3600" w:hanging="360"/>
      </w:pPr>
      <w:rPr>
        <w:rFonts w:ascii="Arial" w:hAnsi="Arial" w:hint="default"/>
      </w:rPr>
    </w:lvl>
    <w:lvl w:ilvl="5" w:tplc="E9DAE9B6" w:tentative="1">
      <w:start w:val="1"/>
      <w:numFmt w:val="bullet"/>
      <w:lvlText w:val="•"/>
      <w:lvlJc w:val="left"/>
      <w:pPr>
        <w:tabs>
          <w:tab w:val="num" w:pos="4320"/>
        </w:tabs>
        <w:ind w:left="4320" w:hanging="360"/>
      </w:pPr>
      <w:rPr>
        <w:rFonts w:ascii="Arial" w:hAnsi="Arial" w:hint="default"/>
      </w:rPr>
    </w:lvl>
    <w:lvl w:ilvl="6" w:tplc="6EFC41FC" w:tentative="1">
      <w:start w:val="1"/>
      <w:numFmt w:val="bullet"/>
      <w:lvlText w:val="•"/>
      <w:lvlJc w:val="left"/>
      <w:pPr>
        <w:tabs>
          <w:tab w:val="num" w:pos="5040"/>
        </w:tabs>
        <w:ind w:left="5040" w:hanging="360"/>
      </w:pPr>
      <w:rPr>
        <w:rFonts w:ascii="Arial" w:hAnsi="Arial" w:hint="default"/>
      </w:rPr>
    </w:lvl>
    <w:lvl w:ilvl="7" w:tplc="F2F8D214" w:tentative="1">
      <w:start w:val="1"/>
      <w:numFmt w:val="bullet"/>
      <w:lvlText w:val="•"/>
      <w:lvlJc w:val="left"/>
      <w:pPr>
        <w:tabs>
          <w:tab w:val="num" w:pos="5760"/>
        </w:tabs>
        <w:ind w:left="5760" w:hanging="360"/>
      </w:pPr>
      <w:rPr>
        <w:rFonts w:ascii="Arial" w:hAnsi="Arial" w:hint="default"/>
      </w:rPr>
    </w:lvl>
    <w:lvl w:ilvl="8" w:tplc="F9AC017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1F92E36"/>
    <w:multiLevelType w:val="hybridMultilevel"/>
    <w:tmpl w:val="AA9E01B6"/>
    <w:lvl w:ilvl="0" w:tplc="E86ACF5C">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3C6802"/>
    <w:multiLevelType w:val="hybridMultilevel"/>
    <w:tmpl w:val="A03A5796"/>
    <w:lvl w:ilvl="0" w:tplc="73120A2A">
      <w:start w:val="1"/>
      <w:numFmt w:val="bullet"/>
      <w:lvlText w:val="•"/>
      <w:lvlJc w:val="left"/>
      <w:pPr>
        <w:tabs>
          <w:tab w:val="num" w:pos="720"/>
        </w:tabs>
        <w:ind w:left="720" w:hanging="360"/>
      </w:pPr>
      <w:rPr>
        <w:rFonts w:ascii="Arial" w:hAnsi="Arial" w:hint="default"/>
      </w:rPr>
    </w:lvl>
    <w:lvl w:ilvl="1" w:tplc="3FE815FE" w:tentative="1">
      <w:start w:val="1"/>
      <w:numFmt w:val="bullet"/>
      <w:lvlText w:val="•"/>
      <w:lvlJc w:val="left"/>
      <w:pPr>
        <w:tabs>
          <w:tab w:val="num" w:pos="1440"/>
        </w:tabs>
        <w:ind w:left="1440" w:hanging="360"/>
      </w:pPr>
      <w:rPr>
        <w:rFonts w:ascii="Arial" w:hAnsi="Arial" w:hint="default"/>
      </w:rPr>
    </w:lvl>
    <w:lvl w:ilvl="2" w:tplc="11C2ACFC" w:tentative="1">
      <w:start w:val="1"/>
      <w:numFmt w:val="bullet"/>
      <w:lvlText w:val="•"/>
      <w:lvlJc w:val="left"/>
      <w:pPr>
        <w:tabs>
          <w:tab w:val="num" w:pos="2160"/>
        </w:tabs>
        <w:ind w:left="2160" w:hanging="360"/>
      </w:pPr>
      <w:rPr>
        <w:rFonts w:ascii="Arial" w:hAnsi="Arial" w:hint="default"/>
      </w:rPr>
    </w:lvl>
    <w:lvl w:ilvl="3" w:tplc="EFC28D46" w:tentative="1">
      <w:start w:val="1"/>
      <w:numFmt w:val="bullet"/>
      <w:lvlText w:val="•"/>
      <w:lvlJc w:val="left"/>
      <w:pPr>
        <w:tabs>
          <w:tab w:val="num" w:pos="2880"/>
        </w:tabs>
        <w:ind w:left="2880" w:hanging="360"/>
      </w:pPr>
      <w:rPr>
        <w:rFonts w:ascii="Arial" w:hAnsi="Arial" w:hint="default"/>
      </w:rPr>
    </w:lvl>
    <w:lvl w:ilvl="4" w:tplc="4C4C8FCA" w:tentative="1">
      <w:start w:val="1"/>
      <w:numFmt w:val="bullet"/>
      <w:lvlText w:val="•"/>
      <w:lvlJc w:val="left"/>
      <w:pPr>
        <w:tabs>
          <w:tab w:val="num" w:pos="3600"/>
        </w:tabs>
        <w:ind w:left="3600" w:hanging="360"/>
      </w:pPr>
      <w:rPr>
        <w:rFonts w:ascii="Arial" w:hAnsi="Arial" w:hint="default"/>
      </w:rPr>
    </w:lvl>
    <w:lvl w:ilvl="5" w:tplc="D4F67406" w:tentative="1">
      <w:start w:val="1"/>
      <w:numFmt w:val="bullet"/>
      <w:lvlText w:val="•"/>
      <w:lvlJc w:val="left"/>
      <w:pPr>
        <w:tabs>
          <w:tab w:val="num" w:pos="4320"/>
        </w:tabs>
        <w:ind w:left="4320" w:hanging="360"/>
      </w:pPr>
      <w:rPr>
        <w:rFonts w:ascii="Arial" w:hAnsi="Arial" w:hint="default"/>
      </w:rPr>
    </w:lvl>
    <w:lvl w:ilvl="6" w:tplc="ABB237D8" w:tentative="1">
      <w:start w:val="1"/>
      <w:numFmt w:val="bullet"/>
      <w:lvlText w:val="•"/>
      <w:lvlJc w:val="left"/>
      <w:pPr>
        <w:tabs>
          <w:tab w:val="num" w:pos="5040"/>
        </w:tabs>
        <w:ind w:left="5040" w:hanging="360"/>
      </w:pPr>
      <w:rPr>
        <w:rFonts w:ascii="Arial" w:hAnsi="Arial" w:hint="default"/>
      </w:rPr>
    </w:lvl>
    <w:lvl w:ilvl="7" w:tplc="EA9AB3A4" w:tentative="1">
      <w:start w:val="1"/>
      <w:numFmt w:val="bullet"/>
      <w:lvlText w:val="•"/>
      <w:lvlJc w:val="left"/>
      <w:pPr>
        <w:tabs>
          <w:tab w:val="num" w:pos="5760"/>
        </w:tabs>
        <w:ind w:left="5760" w:hanging="360"/>
      </w:pPr>
      <w:rPr>
        <w:rFonts w:ascii="Arial" w:hAnsi="Arial" w:hint="default"/>
      </w:rPr>
    </w:lvl>
    <w:lvl w:ilvl="8" w:tplc="2F6CAAD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48"/>
    <w:rsid w:val="000F713F"/>
    <w:rsid w:val="00111D23"/>
    <w:rsid w:val="00124E1C"/>
    <w:rsid w:val="0022342E"/>
    <w:rsid w:val="00251FE5"/>
    <w:rsid w:val="002B3A80"/>
    <w:rsid w:val="002E78EF"/>
    <w:rsid w:val="003C45EB"/>
    <w:rsid w:val="004813C3"/>
    <w:rsid w:val="00510ECC"/>
    <w:rsid w:val="00540448"/>
    <w:rsid w:val="00574B41"/>
    <w:rsid w:val="00584C4B"/>
    <w:rsid w:val="006709CD"/>
    <w:rsid w:val="00750318"/>
    <w:rsid w:val="00962F32"/>
    <w:rsid w:val="00B636F7"/>
    <w:rsid w:val="00C5498D"/>
    <w:rsid w:val="00C85A56"/>
    <w:rsid w:val="00CD63E2"/>
    <w:rsid w:val="00DF6EE9"/>
    <w:rsid w:val="00E375A0"/>
    <w:rsid w:val="00EC1CB5"/>
    <w:rsid w:val="00FB7403"/>
    <w:rsid w:val="00FE15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D59E"/>
  <w15:chartTrackingRefBased/>
  <w15:docId w15:val="{85D3EDB0-6931-481E-8394-4C0FF0AC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4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0318"/>
    <w:pPr>
      <w:ind w:left="720"/>
      <w:contextualSpacing/>
    </w:pPr>
  </w:style>
  <w:style w:type="character" w:styleId="Kpr">
    <w:name w:val="Hyperlink"/>
    <w:basedOn w:val="VarsaylanParagrafYazTipi"/>
    <w:uiPriority w:val="99"/>
    <w:unhideWhenUsed/>
    <w:rsid w:val="000F713F"/>
    <w:rPr>
      <w:color w:val="0563C1" w:themeColor="hyperlink"/>
      <w:u w:val="single"/>
    </w:rPr>
  </w:style>
  <w:style w:type="character" w:styleId="zmlenmeyenBahsetme">
    <w:name w:val="Unresolved Mention"/>
    <w:basedOn w:val="VarsaylanParagrafYazTipi"/>
    <w:uiPriority w:val="99"/>
    <w:semiHidden/>
    <w:unhideWhenUsed/>
    <w:rsid w:val="000F7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515106">
      <w:bodyDiv w:val="1"/>
      <w:marLeft w:val="0"/>
      <w:marRight w:val="0"/>
      <w:marTop w:val="0"/>
      <w:marBottom w:val="0"/>
      <w:divBdr>
        <w:top w:val="none" w:sz="0" w:space="0" w:color="auto"/>
        <w:left w:val="none" w:sz="0" w:space="0" w:color="auto"/>
        <w:bottom w:val="none" w:sz="0" w:space="0" w:color="auto"/>
        <w:right w:val="none" w:sz="0" w:space="0" w:color="auto"/>
      </w:divBdr>
    </w:div>
    <w:div w:id="60568398">
      <w:bodyDiv w:val="1"/>
      <w:marLeft w:val="0"/>
      <w:marRight w:val="0"/>
      <w:marTop w:val="0"/>
      <w:marBottom w:val="0"/>
      <w:divBdr>
        <w:top w:val="none" w:sz="0" w:space="0" w:color="auto"/>
        <w:left w:val="none" w:sz="0" w:space="0" w:color="auto"/>
        <w:bottom w:val="none" w:sz="0" w:space="0" w:color="auto"/>
        <w:right w:val="none" w:sz="0" w:space="0" w:color="auto"/>
      </w:divBdr>
    </w:div>
    <w:div w:id="429542351">
      <w:bodyDiv w:val="1"/>
      <w:marLeft w:val="0"/>
      <w:marRight w:val="0"/>
      <w:marTop w:val="0"/>
      <w:marBottom w:val="0"/>
      <w:divBdr>
        <w:top w:val="none" w:sz="0" w:space="0" w:color="auto"/>
        <w:left w:val="none" w:sz="0" w:space="0" w:color="auto"/>
        <w:bottom w:val="none" w:sz="0" w:space="0" w:color="auto"/>
        <w:right w:val="none" w:sz="0" w:space="0" w:color="auto"/>
      </w:divBdr>
    </w:div>
    <w:div w:id="578907534">
      <w:bodyDiv w:val="1"/>
      <w:marLeft w:val="0"/>
      <w:marRight w:val="0"/>
      <w:marTop w:val="0"/>
      <w:marBottom w:val="0"/>
      <w:divBdr>
        <w:top w:val="none" w:sz="0" w:space="0" w:color="auto"/>
        <w:left w:val="none" w:sz="0" w:space="0" w:color="auto"/>
        <w:bottom w:val="none" w:sz="0" w:space="0" w:color="auto"/>
        <w:right w:val="none" w:sz="0" w:space="0" w:color="auto"/>
      </w:divBdr>
    </w:div>
    <w:div w:id="1398673767">
      <w:bodyDiv w:val="1"/>
      <w:marLeft w:val="0"/>
      <w:marRight w:val="0"/>
      <w:marTop w:val="0"/>
      <w:marBottom w:val="0"/>
      <w:divBdr>
        <w:top w:val="none" w:sz="0" w:space="0" w:color="auto"/>
        <w:left w:val="none" w:sz="0" w:space="0" w:color="auto"/>
        <w:bottom w:val="none" w:sz="0" w:space="0" w:color="auto"/>
        <w:right w:val="none" w:sz="0" w:space="0" w:color="auto"/>
      </w:divBdr>
    </w:div>
    <w:div w:id="1679965023">
      <w:bodyDiv w:val="1"/>
      <w:marLeft w:val="0"/>
      <w:marRight w:val="0"/>
      <w:marTop w:val="0"/>
      <w:marBottom w:val="0"/>
      <w:divBdr>
        <w:top w:val="none" w:sz="0" w:space="0" w:color="auto"/>
        <w:left w:val="none" w:sz="0" w:space="0" w:color="auto"/>
        <w:bottom w:val="none" w:sz="0" w:space="0" w:color="auto"/>
        <w:right w:val="none" w:sz="0" w:space="0" w:color="auto"/>
      </w:divBdr>
      <w:divsChild>
        <w:div w:id="2031101030">
          <w:marLeft w:val="360"/>
          <w:marRight w:val="0"/>
          <w:marTop w:val="200"/>
          <w:marBottom w:val="0"/>
          <w:divBdr>
            <w:top w:val="none" w:sz="0" w:space="0" w:color="auto"/>
            <w:left w:val="none" w:sz="0" w:space="0" w:color="auto"/>
            <w:bottom w:val="none" w:sz="0" w:space="0" w:color="auto"/>
            <w:right w:val="none" w:sz="0" w:space="0" w:color="auto"/>
          </w:divBdr>
        </w:div>
      </w:divsChild>
    </w:div>
    <w:div w:id="2138987055">
      <w:bodyDiv w:val="1"/>
      <w:marLeft w:val="0"/>
      <w:marRight w:val="0"/>
      <w:marTop w:val="0"/>
      <w:marBottom w:val="0"/>
      <w:divBdr>
        <w:top w:val="none" w:sz="0" w:space="0" w:color="auto"/>
        <w:left w:val="none" w:sz="0" w:space="0" w:color="auto"/>
        <w:bottom w:val="none" w:sz="0" w:space="0" w:color="auto"/>
        <w:right w:val="none" w:sz="0" w:space="0" w:color="auto"/>
      </w:divBdr>
      <w:divsChild>
        <w:div w:id="1426608843">
          <w:marLeft w:val="360"/>
          <w:marRight w:val="0"/>
          <w:marTop w:val="200"/>
          <w:marBottom w:val="0"/>
          <w:divBdr>
            <w:top w:val="none" w:sz="0" w:space="0" w:color="auto"/>
            <w:left w:val="none" w:sz="0" w:space="0" w:color="auto"/>
            <w:bottom w:val="none" w:sz="0" w:space="0" w:color="auto"/>
            <w:right w:val="none" w:sz="0" w:space="0" w:color="auto"/>
          </w:divBdr>
        </w:div>
        <w:div w:id="264270068">
          <w:marLeft w:val="360"/>
          <w:marRight w:val="0"/>
          <w:marTop w:val="200"/>
          <w:marBottom w:val="0"/>
          <w:divBdr>
            <w:top w:val="none" w:sz="0" w:space="0" w:color="auto"/>
            <w:left w:val="none" w:sz="0" w:space="0" w:color="auto"/>
            <w:bottom w:val="none" w:sz="0" w:space="0" w:color="auto"/>
            <w:right w:val="none" w:sz="0" w:space="0" w:color="auto"/>
          </w:divBdr>
        </w:div>
        <w:div w:id="10489908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tGIuF8I-_Y"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2600</Words>
  <Characters>14822</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Yazar </dc:creator>
  <cp:keywords/>
  <dc:description/>
  <cp:lastModifiedBy>Yazar </cp:lastModifiedBy>
  <cp:revision>2</cp:revision>
  <dcterms:created xsi:type="dcterms:W3CDTF">2021-03-17T19:46:00Z</dcterms:created>
  <dcterms:modified xsi:type="dcterms:W3CDTF">2021-03-17T19:46:00Z</dcterms:modified>
</cp:coreProperties>
</file>