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D4505" w14:textId="77777777" w:rsidR="00583D31" w:rsidRPr="001E4099" w:rsidRDefault="00583D31" w:rsidP="00583D31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1E4099">
        <w:rPr>
          <w:rFonts w:ascii="Times New Roman" w:hAnsi="Times New Roman"/>
          <w:b/>
          <w:sz w:val="24"/>
          <w:szCs w:val="24"/>
        </w:rPr>
        <w:t>VI. H</w:t>
      </w:r>
      <w:r>
        <w:rPr>
          <w:rFonts w:ascii="Times New Roman" w:hAnsi="Times New Roman"/>
          <w:b/>
          <w:sz w:val="24"/>
          <w:szCs w:val="24"/>
        </w:rPr>
        <w:t>afta</w:t>
      </w:r>
      <w:r w:rsidRPr="001E4099">
        <w:rPr>
          <w:rFonts w:ascii="Times New Roman" w:hAnsi="Times New Roman"/>
          <w:b/>
          <w:sz w:val="24"/>
          <w:szCs w:val="24"/>
        </w:rPr>
        <w:t xml:space="preserve">: HAYALİ </w:t>
      </w:r>
      <w:proofErr w:type="gramStart"/>
      <w:r w:rsidRPr="001E4099">
        <w:rPr>
          <w:rFonts w:ascii="Times New Roman" w:hAnsi="Times New Roman"/>
          <w:b/>
          <w:sz w:val="24"/>
          <w:szCs w:val="24"/>
        </w:rPr>
        <w:t>CEMAATLER -</w:t>
      </w:r>
      <w:proofErr w:type="gramEnd"/>
      <w:r w:rsidRPr="001E4099">
        <w:rPr>
          <w:rFonts w:ascii="Times New Roman" w:hAnsi="Times New Roman"/>
          <w:b/>
          <w:sz w:val="24"/>
          <w:szCs w:val="24"/>
        </w:rPr>
        <w:t xml:space="preserve"> BENEDİCT ANDERSON</w:t>
      </w:r>
    </w:p>
    <w:p w14:paraId="0D4D9AED" w14:textId="77777777" w:rsidR="00583D31" w:rsidRDefault="00583D31" w:rsidP="00583D31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712A08">
        <w:rPr>
          <w:rFonts w:ascii="Times New Roman" w:hAnsi="Times New Roman"/>
          <w:sz w:val="24"/>
          <w:szCs w:val="24"/>
        </w:rPr>
        <w:t>Anderson</w:t>
      </w:r>
      <w:proofErr w:type="spellEnd"/>
      <w:r w:rsidRPr="00712A08">
        <w:rPr>
          <w:rFonts w:ascii="Times New Roman" w:hAnsi="Times New Roman"/>
          <w:sz w:val="24"/>
          <w:szCs w:val="24"/>
        </w:rPr>
        <w:t>, milletçiliğin gelişiminde dinsel düşüncenin önemine dikkat çeker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ve bu bağlamda ölüm, cennet ve kader gibi konularla milliyetçiliğin kökenlerini tarihin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derinliklerinde arar.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2A08">
        <w:rPr>
          <w:rFonts w:ascii="Times New Roman" w:hAnsi="Times New Roman"/>
          <w:sz w:val="24"/>
          <w:szCs w:val="24"/>
        </w:rPr>
        <w:t>Anderson</w:t>
      </w:r>
      <w:proofErr w:type="spellEnd"/>
      <w:r w:rsidRPr="00712A08">
        <w:rPr>
          <w:rFonts w:ascii="Times New Roman" w:hAnsi="Times New Roman"/>
          <w:sz w:val="24"/>
          <w:szCs w:val="24"/>
        </w:rPr>
        <w:t>, egemen oldukları dönemde milliyetin kabul edilen çerçevesi olarak dinsel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cemaati ve hanedan mülkünü kutsal bir dil ve yazı aracılığıyla ulusun tahayyülünü konu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 xml:space="preserve">edinmektedir. </w:t>
      </w:r>
      <w:proofErr w:type="spellStart"/>
      <w:r>
        <w:rPr>
          <w:rFonts w:ascii="Times New Roman" w:hAnsi="Times New Roman"/>
          <w:sz w:val="24"/>
          <w:szCs w:val="24"/>
        </w:rPr>
        <w:t>Anderson</w:t>
      </w:r>
      <w:proofErr w:type="spellEnd"/>
      <w:r>
        <w:rPr>
          <w:rFonts w:ascii="Times New Roman" w:hAnsi="Times New Roman"/>
          <w:sz w:val="24"/>
          <w:szCs w:val="24"/>
        </w:rPr>
        <w:t>’ a göre m</w:t>
      </w:r>
      <w:r w:rsidRPr="00712A08">
        <w:rPr>
          <w:rFonts w:ascii="Times New Roman" w:hAnsi="Times New Roman"/>
          <w:sz w:val="24"/>
          <w:szCs w:val="24"/>
        </w:rPr>
        <w:t>illetler, bilinçsizce de olsa bir nesne yaratıp bunu ideoloji diye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sınıflandırmaktan kaynaklı milliyetçilik yorumu yapar ve “milliyetçilik” liberalizmi faşizm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gibi olgularla değil de ‘akrabalık’, ‘din’, gibi olgularla bir arada düşünülürse her şey daha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kolay olabilir, der ve antropolojik olarak şu tanımı önerir: Ulus hayal edilmiş bir siyasal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topluluktur, kendisi aynı zamanda hem egemenlik hem de sınırlılık olacak şekilde hayal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A08">
        <w:rPr>
          <w:rFonts w:ascii="Times New Roman" w:hAnsi="Times New Roman"/>
          <w:sz w:val="24"/>
          <w:szCs w:val="24"/>
        </w:rPr>
        <w:t>edilmiş bir cemaatlerdir, der.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8E1B0C" w14:textId="77777777" w:rsidR="00E3700C" w:rsidRDefault="00E3700C"/>
    <w:sectPr w:rsidR="00E3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31"/>
    <w:rsid w:val="00583D31"/>
    <w:rsid w:val="00E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A33A"/>
  <w15:chartTrackingRefBased/>
  <w15:docId w15:val="{0ABEC953-3CED-4D0D-B8C4-76859F4A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3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</cp:revision>
  <dcterms:created xsi:type="dcterms:W3CDTF">2021-03-18T11:06:00Z</dcterms:created>
  <dcterms:modified xsi:type="dcterms:W3CDTF">2021-03-18T11:06:00Z</dcterms:modified>
</cp:coreProperties>
</file>