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6"/>
        <w:gridCol w:w="6816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D6DBD" w:rsidP="007550F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EBE </w:t>
            </w:r>
            <w:proofErr w:type="gramStart"/>
            <w:r w:rsidR="00E1491A">
              <w:rPr>
                <w:b/>
                <w:bCs/>
                <w:szCs w:val="16"/>
              </w:rPr>
              <w:t>31</w:t>
            </w:r>
            <w:r w:rsidR="007550F7">
              <w:rPr>
                <w:b/>
                <w:bCs/>
                <w:szCs w:val="16"/>
              </w:rPr>
              <w:t xml:space="preserve">9 </w:t>
            </w:r>
            <w:r w:rsidR="00E1491A">
              <w:rPr>
                <w:b/>
                <w:bCs/>
                <w:szCs w:val="16"/>
              </w:rPr>
              <w:t xml:space="preserve"> </w:t>
            </w:r>
            <w:r w:rsidR="007550F7">
              <w:rPr>
                <w:b/>
                <w:bCs/>
                <w:szCs w:val="16"/>
              </w:rPr>
              <w:t>Toplumsal</w:t>
            </w:r>
            <w:proofErr w:type="gramEnd"/>
            <w:r w:rsidR="007550F7">
              <w:rPr>
                <w:b/>
                <w:bCs/>
                <w:szCs w:val="16"/>
              </w:rPr>
              <w:t xml:space="preserve"> Cinsiyet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E458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 w:rsidR="005E2784">
              <w:rPr>
                <w:szCs w:val="16"/>
              </w:rPr>
              <w:t>. İlknur Münevver G</w:t>
            </w:r>
            <w:r w:rsidR="004D6DBD">
              <w:rPr>
                <w:szCs w:val="16"/>
              </w:rPr>
              <w:t>önenç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149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550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550F7" w:rsidP="004856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  <w:r w:rsidRPr="007550F7">
              <w:rPr>
                <w:szCs w:val="16"/>
              </w:rPr>
              <w:t>oplumsal Cins</w:t>
            </w:r>
            <w:r w:rsidR="0048563B">
              <w:rPr>
                <w:szCs w:val="16"/>
              </w:rPr>
              <w:t>iyet Tanımı ve Temel Kavramlar</w:t>
            </w:r>
            <w:r w:rsidRPr="007550F7">
              <w:rPr>
                <w:szCs w:val="16"/>
              </w:rPr>
              <w:t>, Toplumsal Cinsiyetin Çalışma Hayatına Etkileri, Toplumsal Cinsiyet ve Sağlık İlişkisi, Toplumsal Cinsiyetin Kadın Sağlığına Etkileri, Toplumsal Cinsiyetin Ebelik Mesleğine E</w:t>
            </w:r>
            <w:r w:rsidR="0048563B">
              <w:rPr>
                <w:szCs w:val="16"/>
              </w:rPr>
              <w:t xml:space="preserve">tkisi </w:t>
            </w:r>
            <w:r w:rsidRPr="007550F7">
              <w:rPr>
                <w:szCs w:val="16"/>
              </w:rPr>
              <w:t>ve Ebenin Rolü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D6DBD" w:rsidRPr="001A2552" w:rsidRDefault="007550F7" w:rsidP="0048563B">
            <w:pPr>
              <w:pStyle w:val="DersBilgileri"/>
              <w:rPr>
                <w:szCs w:val="16"/>
              </w:rPr>
            </w:pPr>
            <w:r w:rsidRPr="007550F7">
              <w:t>Toplumsal cinsiyeti, toplumsal cins</w:t>
            </w:r>
            <w:r w:rsidR="0048563B">
              <w:t>iyetle ilgili temel kavramları</w:t>
            </w:r>
            <w:bookmarkStart w:id="0" w:name="_GoBack"/>
            <w:bookmarkEnd w:id="0"/>
            <w:r w:rsidRPr="007550F7">
              <w:t>, toplumsal cinsiyet eşitliğini, ebelik hizmetleri açısından toplumsal cinsiyetin önemini ve etkilerini açıklayabilmek.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149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55808" w:rsidRPr="00355808" w:rsidRDefault="00355808" w:rsidP="0035580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1-</w:t>
            </w:r>
            <w:r w:rsidRPr="00355808">
              <w:rPr>
                <w:szCs w:val="16"/>
                <w:lang w:val="tr-TR"/>
              </w:rPr>
              <w:t>Toplumsal Cinsiyet Eşitliği Ulusal Eylem Planı 2008-2013,</w:t>
            </w:r>
            <w:r>
              <w:t xml:space="preserve"> </w:t>
            </w:r>
            <w:r w:rsidRPr="00355808">
              <w:rPr>
                <w:szCs w:val="16"/>
                <w:lang w:val="tr-TR"/>
              </w:rPr>
              <w:t>T.C.</w:t>
            </w:r>
          </w:p>
          <w:p w:rsidR="00BC32DD" w:rsidRDefault="00355808" w:rsidP="0035580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Başbakanlık </w:t>
            </w:r>
            <w:r w:rsidRPr="00355808">
              <w:rPr>
                <w:szCs w:val="16"/>
                <w:lang w:val="tr-TR"/>
              </w:rPr>
              <w:t>Kadının Statüsü Genel Müdürlüğü</w:t>
            </w:r>
          </w:p>
          <w:p w:rsidR="00355808" w:rsidRDefault="00355808" w:rsidP="00355808">
            <w:pPr>
              <w:pStyle w:val="Kaynakca"/>
            </w:pPr>
            <w:r>
              <w:rPr>
                <w:szCs w:val="16"/>
                <w:lang w:val="tr-TR"/>
              </w:rPr>
              <w:t>2-</w:t>
            </w:r>
            <w:proofErr w:type="spellStart"/>
            <w:r>
              <w:t>Kadına</w:t>
            </w:r>
            <w:proofErr w:type="spellEnd"/>
            <w:r>
              <w:t xml:space="preserve"> </w:t>
            </w:r>
            <w:proofErr w:type="spellStart"/>
            <w:r>
              <w:t>Yönelik</w:t>
            </w:r>
            <w:proofErr w:type="spellEnd"/>
            <w:r>
              <w:t xml:space="preserve"> </w:t>
            </w:r>
            <w:proofErr w:type="spellStart"/>
            <w:r>
              <w:t>Şiddetle</w:t>
            </w:r>
            <w:proofErr w:type="spellEnd"/>
            <w:r>
              <w:t xml:space="preserve"> </w:t>
            </w:r>
            <w:proofErr w:type="spellStart"/>
            <w:r>
              <w:t>Mücadele</w:t>
            </w:r>
            <w:proofErr w:type="spellEnd"/>
            <w:r>
              <w:t xml:space="preserve"> </w:t>
            </w:r>
            <w:proofErr w:type="spellStart"/>
            <w:r>
              <w:t>Ulusal</w:t>
            </w:r>
            <w:proofErr w:type="spellEnd"/>
            <w:r>
              <w:t xml:space="preserve"> </w:t>
            </w:r>
            <w:proofErr w:type="spellStart"/>
            <w:r>
              <w:t>Eylem</w:t>
            </w:r>
            <w:proofErr w:type="spellEnd"/>
            <w:r>
              <w:t xml:space="preserve"> </w:t>
            </w:r>
            <w:proofErr w:type="spellStart"/>
            <w:r>
              <w:t>Planı</w:t>
            </w:r>
            <w:proofErr w:type="spellEnd"/>
            <w:r>
              <w:t xml:space="preserve"> (2016-2020)</w:t>
            </w:r>
            <w:r>
              <w:t xml:space="preserve">, </w:t>
            </w:r>
            <w:proofErr w:type="spellStart"/>
            <w:r>
              <w:t>Aile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Politikalar</w:t>
            </w:r>
            <w:proofErr w:type="spellEnd"/>
            <w:r>
              <w:t xml:space="preserve"> </w:t>
            </w:r>
            <w:proofErr w:type="spellStart"/>
            <w:r>
              <w:t>Bakanliği</w:t>
            </w:r>
            <w:proofErr w:type="spellEnd"/>
            <w:r>
              <w:t xml:space="preserve"> </w:t>
            </w:r>
            <w:proofErr w:type="spellStart"/>
            <w:r>
              <w:t>Kadinin</w:t>
            </w:r>
            <w:proofErr w:type="spellEnd"/>
            <w:r>
              <w:t xml:space="preserve"> </w:t>
            </w:r>
            <w:proofErr w:type="spellStart"/>
            <w:r>
              <w:t>Statüsü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Müdürlüğü</w:t>
            </w:r>
            <w:proofErr w:type="spellEnd"/>
          </w:p>
          <w:p w:rsidR="00355808" w:rsidRDefault="00355808" w:rsidP="00355808">
            <w:pPr>
              <w:pStyle w:val="Kaynakca"/>
            </w:pPr>
            <w:r>
              <w:t>3-</w:t>
            </w:r>
            <w:r w:rsidRPr="00355808">
              <w:t>Women and gender equity</w:t>
            </w:r>
            <w:r>
              <w:t xml:space="preserve">, </w:t>
            </w:r>
            <w:hyperlink r:id="rId6" w:history="1">
              <w:r w:rsidRPr="00F9333E">
                <w:rPr>
                  <w:rStyle w:val="Kpr"/>
                </w:rPr>
                <w:t>https://www.who.int/social_determinants/themes/womenandgender/en/</w:t>
              </w:r>
            </w:hyperlink>
          </w:p>
          <w:p w:rsidR="00355808" w:rsidRPr="001A2552" w:rsidRDefault="00355808" w:rsidP="0035580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4- </w:t>
            </w:r>
            <w:r w:rsidRPr="00355808">
              <w:rPr>
                <w:szCs w:val="16"/>
                <w:lang w:val="tr-TR"/>
              </w:rPr>
              <w:t>2018 Türkiye Nüfus ve Sağlık Araştırması (TNSA)</w:t>
            </w:r>
            <w:r>
              <w:rPr>
                <w:szCs w:val="16"/>
                <w:lang w:val="tr-TR"/>
              </w:rPr>
              <w:t xml:space="preserve"> Raporu,</w:t>
            </w:r>
            <w:r>
              <w:t xml:space="preserve"> </w:t>
            </w:r>
            <w:r w:rsidRPr="00355808">
              <w:rPr>
                <w:szCs w:val="16"/>
                <w:lang w:val="tr-TR"/>
              </w:rPr>
              <w:t>http://www.hips.hacettepe.edu.tr/tnsa2018/rapor/TNSA2018_ana_Rapor.pdf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149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1491A" w:rsidP="00F64C2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8563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A78"/>
    <w:multiLevelType w:val="hybridMultilevel"/>
    <w:tmpl w:val="52A4D69C"/>
    <w:lvl w:ilvl="0" w:tplc="041F000F">
      <w:start w:val="1"/>
      <w:numFmt w:val="decimal"/>
      <w:lvlText w:val="%1."/>
      <w:lvlJc w:val="left"/>
      <w:pPr>
        <w:ind w:left="1224" w:hanging="360"/>
      </w:pPr>
    </w:lvl>
    <w:lvl w:ilvl="1" w:tplc="041F0019" w:tentative="1">
      <w:start w:val="1"/>
      <w:numFmt w:val="lowerLetter"/>
      <w:lvlText w:val="%2."/>
      <w:lvlJc w:val="left"/>
      <w:pPr>
        <w:ind w:left="1944" w:hanging="360"/>
      </w:pPr>
    </w:lvl>
    <w:lvl w:ilvl="2" w:tplc="041F001B" w:tentative="1">
      <w:start w:val="1"/>
      <w:numFmt w:val="lowerRoman"/>
      <w:lvlText w:val="%3."/>
      <w:lvlJc w:val="right"/>
      <w:pPr>
        <w:ind w:left="2664" w:hanging="180"/>
      </w:pPr>
    </w:lvl>
    <w:lvl w:ilvl="3" w:tplc="041F000F" w:tentative="1">
      <w:start w:val="1"/>
      <w:numFmt w:val="decimal"/>
      <w:lvlText w:val="%4."/>
      <w:lvlJc w:val="left"/>
      <w:pPr>
        <w:ind w:left="3384" w:hanging="360"/>
      </w:pPr>
    </w:lvl>
    <w:lvl w:ilvl="4" w:tplc="041F0019" w:tentative="1">
      <w:start w:val="1"/>
      <w:numFmt w:val="lowerLetter"/>
      <w:lvlText w:val="%5."/>
      <w:lvlJc w:val="left"/>
      <w:pPr>
        <w:ind w:left="4104" w:hanging="360"/>
      </w:pPr>
    </w:lvl>
    <w:lvl w:ilvl="5" w:tplc="041F001B" w:tentative="1">
      <w:start w:val="1"/>
      <w:numFmt w:val="lowerRoman"/>
      <w:lvlText w:val="%6."/>
      <w:lvlJc w:val="right"/>
      <w:pPr>
        <w:ind w:left="4824" w:hanging="180"/>
      </w:pPr>
    </w:lvl>
    <w:lvl w:ilvl="6" w:tplc="041F000F" w:tentative="1">
      <w:start w:val="1"/>
      <w:numFmt w:val="decimal"/>
      <w:lvlText w:val="%7."/>
      <w:lvlJc w:val="left"/>
      <w:pPr>
        <w:ind w:left="5544" w:hanging="360"/>
      </w:pPr>
    </w:lvl>
    <w:lvl w:ilvl="7" w:tplc="041F0019" w:tentative="1">
      <w:start w:val="1"/>
      <w:numFmt w:val="lowerLetter"/>
      <w:lvlText w:val="%8."/>
      <w:lvlJc w:val="left"/>
      <w:pPr>
        <w:ind w:left="6264" w:hanging="360"/>
      </w:pPr>
    </w:lvl>
    <w:lvl w:ilvl="8" w:tplc="041F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2F840961"/>
    <w:multiLevelType w:val="hybridMultilevel"/>
    <w:tmpl w:val="DB5879B2"/>
    <w:lvl w:ilvl="0" w:tplc="041F000F">
      <w:start w:val="1"/>
      <w:numFmt w:val="decimal"/>
      <w:lvlText w:val="%1."/>
      <w:lvlJc w:val="left"/>
      <w:pPr>
        <w:ind w:left="1020" w:hanging="360"/>
      </w:p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77E2793A"/>
    <w:multiLevelType w:val="hybridMultilevel"/>
    <w:tmpl w:val="CE10DBF4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73174"/>
    <w:rsid w:val="002F2CBC"/>
    <w:rsid w:val="00355808"/>
    <w:rsid w:val="0048563B"/>
    <w:rsid w:val="004D6DBD"/>
    <w:rsid w:val="005E2784"/>
    <w:rsid w:val="007550F7"/>
    <w:rsid w:val="0083051A"/>
    <w:rsid w:val="00832BE3"/>
    <w:rsid w:val="00A3219C"/>
    <w:rsid w:val="00A679B2"/>
    <w:rsid w:val="00BC32DD"/>
    <w:rsid w:val="00BE4585"/>
    <w:rsid w:val="00E1491A"/>
    <w:rsid w:val="00F64C21"/>
    <w:rsid w:val="00FD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7F3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3558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ho.int/social_determinants/themes/womenandgender/e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3DE94-E9D0-4650-B771-0DE2773E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 GÖNENÇ</dc:creator>
  <cp:keywords/>
  <dc:description/>
  <cp:lastModifiedBy>Hakem B</cp:lastModifiedBy>
  <cp:revision>4</cp:revision>
  <dcterms:created xsi:type="dcterms:W3CDTF">2021-03-29T11:01:00Z</dcterms:created>
  <dcterms:modified xsi:type="dcterms:W3CDTF">2021-03-29T11:03:00Z</dcterms:modified>
</cp:coreProperties>
</file>