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173CC" w:rsidP="00832AEF">
            <w:pPr>
              <w:pStyle w:val="DersBilgileri"/>
              <w:rPr>
                <w:b/>
                <w:bCs/>
                <w:szCs w:val="16"/>
              </w:rPr>
            </w:pPr>
            <w:r w:rsidRPr="00F173CC">
              <w:rPr>
                <w:b/>
                <w:bCs/>
                <w:szCs w:val="16"/>
              </w:rPr>
              <w:t>ZBB216 FİDANCILIK TEKNİĞİ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173CC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Doç.Dr.Mücahit</w:t>
            </w:r>
            <w:proofErr w:type="spellEnd"/>
            <w:proofErr w:type="gramEnd"/>
            <w:r>
              <w:rPr>
                <w:szCs w:val="16"/>
              </w:rPr>
              <w:t xml:space="preserve"> Taha ÖZKAYA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173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173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173CC" w:rsidP="00832AEF">
            <w:pPr>
              <w:pStyle w:val="DersBilgileri"/>
              <w:rPr>
                <w:szCs w:val="16"/>
              </w:rPr>
            </w:pPr>
            <w:r w:rsidRPr="00F173CC">
              <w:rPr>
                <w:szCs w:val="16"/>
              </w:rPr>
              <w:t xml:space="preserve">Temel kavramlar, </w:t>
            </w:r>
            <w:proofErr w:type="spellStart"/>
            <w:r w:rsidRPr="00F173CC">
              <w:rPr>
                <w:szCs w:val="16"/>
              </w:rPr>
              <w:t>vegetatif</w:t>
            </w:r>
            <w:proofErr w:type="spellEnd"/>
            <w:r w:rsidRPr="00F173CC">
              <w:rPr>
                <w:szCs w:val="16"/>
              </w:rPr>
              <w:t xml:space="preserve"> ve </w:t>
            </w:r>
            <w:proofErr w:type="spellStart"/>
            <w:r w:rsidRPr="00F173CC">
              <w:rPr>
                <w:szCs w:val="16"/>
              </w:rPr>
              <w:t>generatif</w:t>
            </w:r>
            <w:proofErr w:type="spellEnd"/>
            <w:r w:rsidRPr="00F173CC">
              <w:rPr>
                <w:szCs w:val="16"/>
              </w:rPr>
              <w:t xml:space="preserve"> çoğaltım materyali kaynakları, anaç kaynakları, tohum hasadı, tohum elde etme, saklama, tohum çimlenmesi, fidanlık yerinin seçimi, fidanlık kuruluşu, seraların özellikleri, çıplak köklü ve kaplı fidan yetiştirme esasları, </w:t>
            </w:r>
            <w:proofErr w:type="spellStart"/>
            <w:r w:rsidRPr="00F173CC">
              <w:rPr>
                <w:szCs w:val="16"/>
              </w:rPr>
              <w:t>generatif</w:t>
            </w:r>
            <w:proofErr w:type="spellEnd"/>
            <w:r w:rsidRPr="00F173CC">
              <w:rPr>
                <w:szCs w:val="16"/>
              </w:rPr>
              <w:t xml:space="preserve"> ve </w:t>
            </w:r>
            <w:proofErr w:type="spellStart"/>
            <w:r w:rsidRPr="00F173CC">
              <w:rPr>
                <w:szCs w:val="16"/>
              </w:rPr>
              <w:t>vegetatif</w:t>
            </w:r>
            <w:proofErr w:type="spellEnd"/>
            <w:r w:rsidRPr="00F173CC">
              <w:rPr>
                <w:szCs w:val="16"/>
              </w:rPr>
              <w:t xml:space="preserve"> fidan üretim teknikleri, fidan bakım teknikleri, fidan kalitesi konularını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173CC" w:rsidP="00832AEF">
            <w:pPr>
              <w:pStyle w:val="DersBilgileri"/>
              <w:rPr>
                <w:szCs w:val="16"/>
              </w:rPr>
            </w:pPr>
            <w:r w:rsidRPr="00F173CC">
              <w:rPr>
                <w:szCs w:val="16"/>
              </w:rPr>
              <w:t xml:space="preserve">Fidancılık Tekniği Dersinin amacı; fidanlık tesisi ve planlaması, açık ve kapalı alan fidan üretim esasları, </w:t>
            </w:r>
            <w:proofErr w:type="spellStart"/>
            <w:r w:rsidRPr="00F173CC">
              <w:rPr>
                <w:szCs w:val="16"/>
              </w:rPr>
              <w:t>generatif</w:t>
            </w:r>
            <w:proofErr w:type="spellEnd"/>
            <w:r w:rsidRPr="00F173CC">
              <w:rPr>
                <w:szCs w:val="16"/>
              </w:rPr>
              <w:t xml:space="preserve"> ve </w:t>
            </w:r>
            <w:proofErr w:type="spellStart"/>
            <w:r w:rsidRPr="00F173CC">
              <w:rPr>
                <w:szCs w:val="16"/>
              </w:rPr>
              <w:t>vejetatif</w:t>
            </w:r>
            <w:proofErr w:type="spellEnd"/>
            <w:r w:rsidRPr="00F173CC">
              <w:rPr>
                <w:szCs w:val="16"/>
              </w:rPr>
              <w:t xml:space="preserve"> fidan üretim teknikleri, fidan bakım tedbirleri ve fidan kalitesi esaslarını öğretmektir.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173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173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173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173C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Ağaoğlu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Y.S.,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Çelik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H.,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Çelik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M.,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Fidan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Y.,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Gülşen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Y., Günay, A., Halloran, N.,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Köksal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A.İ.,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Yanmaz, R., 1997.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Genel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Bahçe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Bitkileri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 T.C. A.Ü.Z.F. Eğitim,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Araştırma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Geliştirme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Vakfı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Yayınları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No: 4,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166E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932CA"/>
    <w:rsid w:val="000A48ED"/>
    <w:rsid w:val="00166DFA"/>
    <w:rsid w:val="00832BE3"/>
    <w:rsid w:val="00BC32DD"/>
    <w:rsid w:val="00F166EC"/>
    <w:rsid w:val="00F1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kddb_asus</dc:creator>
  <cp:lastModifiedBy>reviewer</cp:lastModifiedBy>
  <cp:revision>2</cp:revision>
  <dcterms:created xsi:type="dcterms:W3CDTF">2021-05-18T09:06:00Z</dcterms:created>
  <dcterms:modified xsi:type="dcterms:W3CDTF">2021-05-18T09:06:00Z</dcterms:modified>
</cp:coreProperties>
</file>