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26FC" w:rsidP="00815F32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Arial" w:hAnsi="Arial" w:cs="Arial"/>
              </w:rPr>
              <w:t>VET</w:t>
            </w:r>
            <w:r w:rsidR="00BA397D">
              <w:rPr>
                <w:rFonts w:ascii="Arial" w:hAnsi="Arial" w:cs="Arial"/>
              </w:rPr>
              <w:t>4</w:t>
            </w:r>
            <w:r w:rsidR="00815F32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 </w:t>
            </w:r>
            <w:r w:rsidR="00815F32">
              <w:rPr>
                <w:rFonts w:ascii="Arial" w:hAnsi="Arial" w:cs="Arial"/>
              </w:rPr>
              <w:t>Koyun</w:t>
            </w:r>
            <w:proofErr w:type="gramEnd"/>
            <w:r w:rsidR="00815F32">
              <w:rPr>
                <w:rFonts w:ascii="Arial" w:hAnsi="Arial" w:cs="Arial"/>
              </w:rPr>
              <w:t xml:space="preserve"> ve Keçilerde İleri Üreme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5921" w:rsidP="00815F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K. Tuna Olğaç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 w:rsidRPr="00815F32">
              <w:rPr>
                <w:rFonts w:ascii="Arial" w:hAnsi="Arial" w:cs="Arial"/>
              </w:rPr>
              <w:t xml:space="preserve">Ders, küçük </w:t>
            </w:r>
            <w:proofErr w:type="spellStart"/>
            <w:r w:rsidRPr="00815F32">
              <w:rPr>
                <w:rFonts w:ascii="Arial" w:hAnsi="Arial" w:cs="Arial"/>
              </w:rPr>
              <w:t>ruminantlarda</w:t>
            </w:r>
            <w:proofErr w:type="spellEnd"/>
            <w:r w:rsidRPr="00815F32">
              <w:rPr>
                <w:rFonts w:ascii="Arial" w:hAnsi="Arial" w:cs="Arial"/>
              </w:rPr>
              <w:t xml:space="preserve"> başlıca koyun ve keçilerde reprodüksiyon anlatır. </w:t>
            </w:r>
            <w:proofErr w:type="spellStart"/>
            <w:r w:rsidRPr="00815F32">
              <w:rPr>
                <w:rFonts w:ascii="Arial" w:hAnsi="Arial" w:cs="Arial"/>
              </w:rPr>
              <w:t>Genital</w:t>
            </w:r>
            <w:proofErr w:type="spellEnd"/>
            <w:r w:rsidRPr="00815F32">
              <w:rPr>
                <w:rFonts w:ascii="Arial" w:hAnsi="Arial" w:cs="Arial"/>
              </w:rPr>
              <w:t xml:space="preserve"> organ anatomisi, reprodüksiyon fizyolojisi, üreme </w:t>
            </w:r>
            <w:proofErr w:type="spellStart"/>
            <w:r w:rsidRPr="00815F32">
              <w:rPr>
                <w:rFonts w:ascii="Arial" w:hAnsi="Arial" w:cs="Arial"/>
              </w:rPr>
              <w:t>metodları</w:t>
            </w:r>
            <w:proofErr w:type="spellEnd"/>
            <w:r w:rsidRPr="00815F32">
              <w:rPr>
                <w:rFonts w:ascii="Arial" w:hAnsi="Arial" w:cs="Arial"/>
              </w:rPr>
              <w:t xml:space="preserve">, yardımcı üreme teknikleri, erkek </w:t>
            </w:r>
            <w:proofErr w:type="spellStart"/>
            <w:r w:rsidRPr="00815F32">
              <w:rPr>
                <w:rFonts w:ascii="Arial" w:hAnsi="Arial" w:cs="Arial"/>
              </w:rPr>
              <w:t>androlojisi</w:t>
            </w:r>
            <w:proofErr w:type="spellEnd"/>
            <w:r w:rsidRPr="00815F32">
              <w:rPr>
                <w:rFonts w:ascii="Arial" w:hAnsi="Arial" w:cs="Arial"/>
              </w:rPr>
              <w:t xml:space="preserve">, sperma, sperma alma yöntemleri, spermanın muayenesi, sulandırılması, kısa ve uzun süreli saklanması ve taze ve donmuş spermanın tohumlamada kullanılmasını ve tohumlama tekniklerini öğretir.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</w:t>
            </w:r>
            <w:proofErr w:type="spellStart"/>
            <w:r w:rsidRPr="00815F32">
              <w:rPr>
                <w:rFonts w:ascii="Arial" w:hAnsi="Arial" w:cs="Arial"/>
              </w:rPr>
              <w:t>sinkronizasyonu</w:t>
            </w:r>
            <w:proofErr w:type="spellEnd"/>
            <w:r w:rsidRPr="00815F32">
              <w:rPr>
                <w:rFonts w:ascii="Arial" w:hAnsi="Arial" w:cs="Arial"/>
              </w:rPr>
              <w:t xml:space="preserve">,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saptama, toplulaştırma, sezon dışı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uyarımı yöntemlerini ve </w:t>
            </w:r>
            <w:proofErr w:type="spellStart"/>
            <w:r w:rsidRPr="00815F32">
              <w:rPr>
                <w:rFonts w:ascii="Arial" w:hAnsi="Arial" w:cs="Arial"/>
              </w:rPr>
              <w:t>dölerme</w:t>
            </w:r>
            <w:proofErr w:type="spellEnd"/>
            <w:r w:rsidRPr="00815F32">
              <w:rPr>
                <w:rFonts w:ascii="Arial" w:hAnsi="Arial" w:cs="Arial"/>
              </w:rPr>
              <w:t xml:space="preserve"> hastalıklarını öğretir.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Koyun ve keçilerin</w:t>
            </w:r>
            <w:r w:rsidR="00126092" w:rsidRPr="00B401ED">
              <w:rPr>
                <w:rFonts w:ascii="Arial" w:hAnsi="Arial" w:cs="Arial"/>
              </w:rPr>
              <w:t xml:space="preserve"> reprodüksiyonuna ait </w:t>
            </w:r>
            <w:r w:rsidR="00126092">
              <w:rPr>
                <w:rFonts w:ascii="Arial" w:hAnsi="Arial" w:cs="Arial"/>
              </w:rPr>
              <w:t xml:space="preserve">teorik bilgiler verilerek üreme sorunlarının irdelenmesi ve ileri </w:t>
            </w:r>
            <w:proofErr w:type="gramStart"/>
            <w:r w:rsidR="00126092">
              <w:rPr>
                <w:rFonts w:ascii="Arial" w:hAnsi="Arial" w:cs="Arial"/>
              </w:rPr>
              <w:t>teknikler  ve</w:t>
            </w:r>
            <w:proofErr w:type="gramEnd"/>
            <w:r w:rsidR="00126092">
              <w:rPr>
                <w:rFonts w:ascii="Arial" w:hAnsi="Arial" w:cs="Arial"/>
              </w:rPr>
              <w:t xml:space="preserve"> yeni teknolojiler kullanılarak</w:t>
            </w:r>
            <w:r w:rsidR="00126092" w:rsidRPr="00B401ED"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üremenin sağlanması veya kontrol altına alınması </w:t>
            </w:r>
            <w:r w:rsidR="00126092" w:rsidRPr="00B401ED">
              <w:rPr>
                <w:rFonts w:ascii="Arial" w:hAnsi="Arial" w:cs="Arial"/>
              </w:rPr>
              <w:t>yanında,  yardım</w:t>
            </w:r>
            <w:r>
              <w:rPr>
                <w:rFonts w:ascii="Arial" w:hAnsi="Arial" w:cs="Arial"/>
              </w:rPr>
              <w:t>cı üreme tekniklerini uygula</w:t>
            </w:r>
            <w:r w:rsidR="00126092">
              <w:rPr>
                <w:rFonts w:ascii="Arial" w:hAnsi="Arial" w:cs="Arial"/>
              </w:rPr>
              <w:t xml:space="preserve">mayı öğrenmiş </w:t>
            </w:r>
            <w:r w:rsidR="00126092" w:rsidRPr="00B401ED">
              <w:rPr>
                <w:rFonts w:ascii="Arial" w:hAnsi="Arial" w:cs="Arial"/>
              </w:rPr>
              <w:t>Veteriner Hekimlerin yetiştirilmesi.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Evcil Hayvanlarda Reprodüksiyon, Sun’i Tohumlama, Doğum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(1994) Birinci baskı. Ed: E. Alaçam. </w:t>
            </w:r>
            <w:proofErr w:type="spellStart"/>
            <w:r>
              <w:rPr>
                <w:rFonts w:ascii="Arial" w:hAnsi="Arial" w:cs="Arial"/>
                <w:sz w:val="16"/>
              </w:rPr>
              <w:t>Dizgievi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Konya. </w:t>
            </w:r>
          </w:p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Theriogenoloji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Evcil Hayvanlarda Reprodüksiyon, Sun’i Tohumlama, </w:t>
            </w:r>
            <w:proofErr w:type="spellStart"/>
            <w:r>
              <w:rPr>
                <w:rFonts w:ascii="Arial" w:hAnsi="Arial" w:cs="Arial"/>
                <w:sz w:val="16"/>
              </w:rPr>
              <w:t>Obstetrik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(1990) </w:t>
            </w:r>
            <w:proofErr w:type="spellStart"/>
            <w:r>
              <w:rPr>
                <w:rFonts w:ascii="Arial" w:hAnsi="Arial" w:cs="Arial"/>
                <w:sz w:val="16"/>
              </w:rPr>
              <w:t>Ed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</w:rPr>
              <w:t>E.Alaçam</w:t>
            </w:r>
            <w:proofErr w:type="spellEnd"/>
            <w:r>
              <w:rPr>
                <w:rFonts w:ascii="Arial" w:hAnsi="Arial" w:cs="Arial"/>
                <w:sz w:val="16"/>
              </w:rPr>
              <w:t>. Nurol matbaacılık A.Ş. Ankara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26092" w:rsidRDefault="00815F3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5921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uNaAEKi/dgsAAAA"/>
  </w:docVars>
  <w:rsids>
    <w:rsidRoot w:val="00BC32DD"/>
    <w:rsid w:val="000326FC"/>
    <w:rsid w:val="000A48ED"/>
    <w:rsid w:val="000D7969"/>
    <w:rsid w:val="00126092"/>
    <w:rsid w:val="002077EF"/>
    <w:rsid w:val="00295AC4"/>
    <w:rsid w:val="00550B2A"/>
    <w:rsid w:val="0068434A"/>
    <w:rsid w:val="00815F32"/>
    <w:rsid w:val="00832BE3"/>
    <w:rsid w:val="008B4FC6"/>
    <w:rsid w:val="008C3EB4"/>
    <w:rsid w:val="00B85921"/>
    <w:rsid w:val="00BA397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E254"/>
  <w15:docId w15:val="{EFE28AF8-28A8-4A3A-AA48-BE61B9C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Tuna</cp:lastModifiedBy>
  <cp:revision>3</cp:revision>
  <dcterms:created xsi:type="dcterms:W3CDTF">2019-12-20T11:22:00Z</dcterms:created>
  <dcterms:modified xsi:type="dcterms:W3CDTF">2021-05-18T12:02:00Z</dcterms:modified>
</cp:coreProperties>
</file>