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76F0B01" w14:textId="77777777"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14:paraId="2A0607BF" w14:textId="77777777"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14:paraId="4463F0D2" w14:textId="77777777" w:rsidR="00BC32DD" w:rsidRDefault="00BC32DD" w:rsidP="00BC32DD">
      <w:pPr>
        <w:pStyle w:val="Basliklar"/>
        <w:jc w:val="center"/>
        <w:rPr>
          <w:sz w:val="16"/>
          <w:szCs w:val="16"/>
        </w:rPr>
      </w:pPr>
    </w:p>
    <w:p w14:paraId="491A783D" w14:textId="77777777"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14:paraId="17838EBC" w14:textId="77777777"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5"/>
        <w:gridCol w:w="6068"/>
      </w:tblGrid>
      <w:tr w:rsidR="00BC32DD" w:rsidRPr="001A2552" w14:paraId="7B04C5EE" w14:textId="77777777" w:rsidTr="00832AEF">
        <w:trPr>
          <w:jc w:val="center"/>
        </w:trPr>
        <w:tc>
          <w:tcPr>
            <w:tcW w:w="2745" w:type="dxa"/>
            <w:vAlign w:val="center"/>
          </w:tcPr>
          <w:p w14:paraId="2D077C38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14:paraId="1335337C" w14:textId="7FF53FD4" w:rsidR="00BC32DD" w:rsidRPr="001A2552" w:rsidRDefault="0089241E" w:rsidP="002643C2">
            <w:pPr>
              <w:pStyle w:val="DersBilgileri"/>
              <w:rPr>
                <w:b/>
                <w:bCs/>
                <w:szCs w:val="16"/>
              </w:rPr>
            </w:pPr>
            <w:r>
              <w:rPr>
                <w:b/>
                <w:bCs/>
                <w:szCs w:val="16"/>
              </w:rPr>
              <w:t>D</w:t>
            </w:r>
            <w:r w:rsidR="004153DC">
              <w:rPr>
                <w:b/>
                <w:bCs/>
                <w:szCs w:val="16"/>
              </w:rPr>
              <w:t>ING 109</w:t>
            </w:r>
            <w:r w:rsidR="00C067CE">
              <w:rPr>
                <w:b/>
                <w:bCs/>
                <w:szCs w:val="16"/>
              </w:rPr>
              <w:t xml:space="preserve"> </w:t>
            </w:r>
            <w:r w:rsidR="002643C2">
              <w:rPr>
                <w:b/>
                <w:bCs/>
                <w:szCs w:val="16"/>
              </w:rPr>
              <w:t>Metin İncelemeleri: Düzyazı ve Öykü</w:t>
            </w:r>
          </w:p>
        </w:tc>
      </w:tr>
      <w:tr w:rsidR="00BC32DD" w:rsidRPr="001A2552" w14:paraId="2CB59F02" w14:textId="77777777" w:rsidTr="00832AEF">
        <w:trPr>
          <w:jc w:val="center"/>
        </w:trPr>
        <w:tc>
          <w:tcPr>
            <w:tcW w:w="2745" w:type="dxa"/>
            <w:vAlign w:val="center"/>
          </w:tcPr>
          <w:p w14:paraId="012A29E9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14:paraId="4996793B" w14:textId="77777777" w:rsidR="00BC32DD" w:rsidRPr="001A2552" w:rsidRDefault="00C067CE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Arş. Gör. Dr. Gamze Katı Gümüş</w:t>
            </w:r>
          </w:p>
        </w:tc>
      </w:tr>
      <w:tr w:rsidR="00BC32DD" w:rsidRPr="001A2552" w14:paraId="1B7D1093" w14:textId="77777777" w:rsidTr="00832AEF">
        <w:trPr>
          <w:jc w:val="center"/>
        </w:trPr>
        <w:tc>
          <w:tcPr>
            <w:tcW w:w="2745" w:type="dxa"/>
            <w:vAlign w:val="center"/>
          </w:tcPr>
          <w:p w14:paraId="4EA1D51C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14:paraId="317974A8" w14:textId="77777777" w:rsidR="00BC32DD" w:rsidRPr="001A2552" w:rsidRDefault="00C067CE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Lisans</w:t>
            </w:r>
          </w:p>
        </w:tc>
      </w:tr>
      <w:tr w:rsidR="00BC32DD" w:rsidRPr="001A2552" w14:paraId="6D4852C8" w14:textId="77777777" w:rsidTr="00832AEF">
        <w:trPr>
          <w:jc w:val="center"/>
        </w:trPr>
        <w:tc>
          <w:tcPr>
            <w:tcW w:w="2745" w:type="dxa"/>
            <w:vAlign w:val="center"/>
          </w:tcPr>
          <w:p w14:paraId="27F18C14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14:paraId="7897A956" w14:textId="32D76998" w:rsidR="00BC32DD" w:rsidRPr="001A2552" w:rsidRDefault="002643C2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3</w:t>
            </w:r>
          </w:p>
        </w:tc>
      </w:tr>
      <w:tr w:rsidR="00BC32DD" w:rsidRPr="001A2552" w14:paraId="34923B92" w14:textId="77777777" w:rsidTr="00832AEF">
        <w:trPr>
          <w:jc w:val="center"/>
        </w:trPr>
        <w:tc>
          <w:tcPr>
            <w:tcW w:w="2745" w:type="dxa"/>
            <w:vAlign w:val="center"/>
          </w:tcPr>
          <w:p w14:paraId="0A9CBD51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14:paraId="3A178D3D" w14:textId="77777777" w:rsidR="00BC32DD" w:rsidRPr="001A2552" w:rsidRDefault="00E9343B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Teorik</w:t>
            </w:r>
          </w:p>
        </w:tc>
      </w:tr>
      <w:tr w:rsidR="00BC32DD" w:rsidRPr="001A2552" w14:paraId="362F6AF8" w14:textId="77777777" w:rsidTr="00832AEF">
        <w:trPr>
          <w:jc w:val="center"/>
        </w:trPr>
        <w:tc>
          <w:tcPr>
            <w:tcW w:w="2745" w:type="dxa"/>
            <w:vAlign w:val="center"/>
          </w:tcPr>
          <w:p w14:paraId="690424C8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p w14:paraId="5F03F734" w14:textId="77777777" w:rsidR="00BC32DD" w:rsidRPr="001A2552" w:rsidRDefault="002643C2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Amerikan ve İngiliz yazarlar tarafından yazılmış öykülerin analizleri</w:t>
            </w:r>
          </w:p>
        </w:tc>
      </w:tr>
      <w:tr w:rsidR="00BC32DD" w:rsidRPr="001A2552" w14:paraId="01BC30AC" w14:textId="77777777" w:rsidTr="00832AEF">
        <w:trPr>
          <w:jc w:val="center"/>
        </w:trPr>
        <w:tc>
          <w:tcPr>
            <w:tcW w:w="2745" w:type="dxa"/>
            <w:vAlign w:val="center"/>
          </w:tcPr>
          <w:p w14:paraId="54278735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</w:p>
        </w:tc>
        <w:tc>
          <w:tcPr>
            <w:tcW w:w="6068" w:type="dxa"/>
          </w:tcPr>
          <w:p w14:paraId="0B7AD14D" w14:textId="77777777" w:rsidR="00BC32DD" w:rsidRPr="001A2552" w:rsidRDefault="002643C2" w:rsidP="00832AEF">
            <w:pPr>
              <w:pStyle w:val="DersBilgileri"/>
              <w:rPr>
                <w:szCs w:val="16"/>
              </w:rPr>
            </w:pPr>
            <w:r>
              <w:t>Bu derste öğrencilerin okuma, okuduklarını anlama, yorumlama ve sözlü/yazılı olarak anladıklarını aktarma becerilerini geliştirmek amaçlanmaktadır. Buna ek olarak okuma alıştırmaları yoluyla yazılmış metinleri okurken karşılaştıkları sorunları en az düzeye indirmektir.</w:t>
            </w:r>
          </w:p>
        </w:tc>
      </w:tr>
      <w:tr w:rsidR="00BC32DD" w:rsidRPr="001A2552" w14:paraId="528AFFAE" w14:textId="77777777" w:rsidTr="00832AEF">
        <w:trPr>
          <w:jc w:val="center"/>
        </w:trPr>
        <w:tc>
          <w:tcPr>
            <w:tcW w:w="2745" w:type="dxa"/>
            <w:vAlign w:val="center"/>
          </w:tcPr>
          <w:p w14:paraId="2BA3E4B7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14:paraId="498A1D18" w14:textId="77777777" w:rsidR="00BC32DD" w:rsidRPr="001A2552" w:rsidRDefault="00C067CE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14 hafta</w:t>
            </w:r>
          </w:p>
        </w:tc>
      </w:tr>
      <w:tr w:rsidR="00BC32DD" w:rsidRPr="001A2552" w14:paraId="47AE188C" w14:textId="77777777" w:rsidTr="00832AEF">
        <w:trPr>
          <w:jc w:val="center"/>
        </w:trPr>
        <w:tc>
          <w:tcPr>
            <w:tcW w:w="2745" w:type="dxa"/>
            <w:vAlign w:val="center"/>
          </w:tcPr>
          <w:p w14:paraId="397F8782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14:paraId="6C7E6323" w14:textId="77777777" w:rsidR="00BC32DD" w:rsidRPr="001A2552" w:rsidRDefault="00C067CE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İngilizce</w:t>
            </w:r>
          </w:p>
        </w:tc>
      </w:tr>
      <w:tr w:rsidR="00BC32DD" w:rsidRPr="001A2552" w14:paraId="2CD07BBF" w14:textId="77777777" w:rsidTr="00832AEF">
        <w:trPr>
          <w:jc w:val="center"/>
        </w:trPr>
        <w:tc>
          <w:tcPr>
            <w:tcW w:w="2745" w:type="dxa"/>
            <w:vAlign w:val="center"/>
          </w:tcPr>
          <w:p w14:paraId="7CF07CCF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14:paraId="30F11C1E" w14:textId="77777777" w:rsidR="00BC32DD" w:rsidRPr="001A2552" w:rsidRDefault="00C067CE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Yok</w:t>
            </w:r>
          </w:p>
        </w:tc>
      </w:tr>
      <w:tr w:rsidR="00BC32DD" w:rsidRPr="001A2552" w14:paraId="416852AB" w14:textId="77777777" w:rsidTr="00832AEF">
        <w:trPr>
          <w:jc w:val="center"/>
        </w:trPr>
        <w:tc>
          <w:tcPr>
            <w:tcW w:w="2745" w:type="dxa"/>
            <w:vAlign w:val="center"/>
          </w:tcPr>
          <w:p w14:paraId="552827DA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p w14:paraId="2EB3C3B9" w14:textId="48DB5F37" w:rsidR="00BC32DD" w:rsidRPr="00AA55A6" w:rsidRDefault="00052963" w:rsidP="00832AEF">
            <w:pPr>
              <w:pStyle w:val="Kaynakca"/>
              <w:rPr>
                <w:szCs w:val="16"/>
              </w:rPr>
            </w:pPr>
            <w:r w:rsidRPr="00247C96">
              <w:rPr>
                <w:szCs w:val="16"/>
                <w:lang w:val="tr-TR"/>
              </w:rPr>
              <w:t xml:space="preserve">Richard </w:t>
            </w:r>
            <w:proofErr w:type="spellStart"/>
            <w:r w:rsidRPr="00247C96">
              <w:rPr>
                <w:szCs w:val="16"/>
                <w:lang w:val="tr-TR"/>
              </w:rPr>
              <w:t>Bausch</w:t>
            </w:r>
            <w:proofErr w:type="spellEnd"/>
            <w:r w:rsidRPr="00247C96">
              <w:rPr>
                <w:szCs w:val="16"/>
                <w:lang w:val="tr-TR"/>
              </w:rPr>
              <w:t xml:space="preserve">, </w:t>
            </w:r>
            <w:proofErr w:type="spellStart"/>
            <w:r w:rsidRPr="00247C96">
              <w:rPr>
                <w:szCs w:val="16"/>
                <w:lang w:val="tr-TR"/>
              </w:rPr>
              <w:t>The</w:t>
            </w:r>
            <w:proofErr w:type="spellEnd"/>
            <w:r w:rsidRPr="00247C96">
              <w:rPr>
                <w:szCs w:val="16"/>
                <w:lang w:val="tr-TR"/>
              </w:rPr>
              <w:t xml:space="preserve"> Norton </w:t>
            </w:r>
            <w:proofErr w:type="spellStart"/>
            <w:r w:rsidRPr="00247C96">
              <w:rPr>
                <w:szCs w:val="16"/>
                <w:lang w:val="tr-TR"/>
              </w:rPr>
              <w:t>Anthology</w:t>
            </w:r>
            <w:proofErr w:type="spellEnd"/>
            <w:r w:rsidRPr="00247C96">
              <w:rPr>
                <w:szCs w:val="16"/>
                <w:lang w:val="tr-TR"/>
              </w:rPr>
              <w:t xml:space="preserve"> of </w:t>
            </w:r>
            <w:proofErr w:type="spellStart"/>
            <w:r w:rsidRPr="00247C96">
              <w:rPr>
                <w:szCs w:val="16"/>
                <w:lang w:val="tr-TR"/>
              </w:rPr>
              <w:t>Short</w:t>
            </w:r>
            <w:proofErr w:type="spellEnd"/>
            <w:r w:rsidRPr="00247C96">
              <w:rPr>
                <w:szCs w:val="16"/>
                <w:lang w:val="tr-TR"/>
              </w:rPr>
              <w:t xml:space="preserve"> Fiction</w:t>
            </w:r>
            <w:r>
              <w:rPr>
                <w:szCs w:val="16"/>
                <w:lang w:val="tr-TR"/>
              </w:rPr>
              <w:t>.</w:t>
            </w:r>
          </w:p>
        </w:tc>
      </w:tr>
      <w:tr w:rsidR="00BC32DD" w:rsidRPr="001A2552" w14:paraId="22F2EE93" w14:textId="77777777" w:rsidTr="00832AEF">
        <w:trPr>
          <w:jc w:val="center"/>
        </w:trPr>
        <w:tc>
          <w:tcPr>
            <w:tcW w:w="2745" w:type="dxa"/>
            <w:vAlign w:val="center"/>
          </w:tcPr>
          <w:p w14:paraId="5A384861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Pr="001A2552">
              <w:rPr>
                <w:szCs w:val="16"/>
              </w:rPr>
              <w:t>Kredisi</w:t>
            </w:r>
          </w:p>
        </w:tc>
        <w:tc>
          <w:tcPr>
            <w:tcW w:w="6068" w:type="dxa"/>
            <w:vAlign w:val="center"/>
          </w:tcPr>
          <w:p w14:paraId="3C3D9E69" w14:textId="07570F9F" w:rsidR="00BC32DD" w:rsidRPr="001A2552" w:rsidRDefault="002643C2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5</w:t>
            </w:r>
          </w:p>
        </w:tc>
      </w:tr>
      <w:tr w:rsidR="00BC32DD" w:rsidRPr="001A2552" w14:paraId="0C20F33B" w14:textId="77777777" w:rsidTr="00832AEF">
        <w:trPr>
          <w:jc w:val="center"/>
        </w:trPr>
        <w:tc>
          <w:tcPr>
            <w:tcW w:w="2745" w:type="dxa"/>
            <w:vAlign w:val="center"/>
          </w:tcPr>
          <w:p w14:paraId="5CB73B5E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</w:tc>
        <w:tc>
          <w:tcPr>
            <w:tcW w:w="6068" w:type="dxa"/>
            <w:vAlign w:val="center"/>
          </w:tcPr>
          <w:p w14:paraId="7C6D674D" w14:textId="77777777" w:rsidR="00BC32DD" w:rsidRPr="001A2552" w:rsidRDefault="00C067CE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Yok</w:t>
            </w:r>
          </w:p>
        </w:tc>
      </w:tr>
      <w:tr w:rsidR="00BC32DD" w:rsidRPr="001A2552" w14:paraId="1AFA721A" w14:textId="77777777" w:rsidTr="00832AEF">
        <w:trPr>
          <w:jc w:val="center"/>
        </w:trPr>
        <w:tc>
          <w:tcPr>
            <w:tcW w:w="2745" w:type="dxa"/>
            <w:vAlign w:val="center"/>
          </w:tcPr>
          <w:p w14:paraId="671FD474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</w:p>
        </w:tc>
        <w:tc>
          <w:tcPr>
            <w:tcW w:w="6068" w:type="dxa"/>
            <w:vAlign w:val="center"/>
          </w:tcPr>
          <w:p w14:paraId="4B2664EB" w14:textId="77777777"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</w:tbl>
    <w:p w14:paraId="14F8040C" w14:textId="77777777" w:rsidR="00BC32DD" w:rsidRPr="001A2552" w:rsidRDefault="00BC32DD" w:rsidP="00BC32DD">
      <w:pPr>
        <w:rPr>
          <w:sz w:val="16"/>
          <w:szCs w:val="16"/>
        </w:rPr>
      </w:pPr>
    </w:p>
    <w:p w14:paraId="09C00778" w14:textId="77777777" w:rsidR="00BC32DD" w:rsidRPr="001A2552" w:rsidRDefault="00BC32DD" w:rsidP="00BC32DD">
      <w:pPr>
        <w:rPr>
          <w:sz w:val="16"/>
          <w:szCs w:val="16"/>
        </w:rPr>
      </w:pPr>
    </w:p>
    <w:p w14:paraId="26EB4888" w14:textId="77777777" w:rsidR="00BC32DD" w:rsidRPr="001A2552" w:rsidRDefault="00BC32DD" w:rsidP="00BC32DD">
      <w:pPr>
        <w:rPr>
          <w:sz w:val="16"/>
          <w:szCs w:val="16"/>
        </w:rPr>
      </w:pPr>
    </w:p>
    <w:p w14:paraId="2B4A5D41" w14:textId="77777777" w:rsidR="00BC32DD" w:rsidRDefault="00BC32DD" w:rsidP="00BC32DD"/>
    <w:p w14:paraId="5EE843E7" w14:textId="77777777" w:rsidR="00EB0AE2" w:rsidRDefault="00052963"/>
    <w:sectPr w:rsidR="00EB0A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32DD"/>
    <w:rsid w:val="00052963"/>
    <w:rsid w:val="000A48ED"/>
    <w:rsid w:val="002643C2"/>
    <w:rsid w:val="004153DC"/>
    <w:rsid w:val="007930D2"/>
    <w:rsid w:val="00832BE3"/>
    <w:rsid w:val="0089241E"/>
    <w:rsid w:val="00955AB6"/>
    <w:rsid w:val="00AA55A6"/>
    <w:rsid w:val="00BC32DD"/>
    <w:rsid w:val="00C067CE"/>
    <w:rsid w:val="00E934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053E539D"/>
  <w15:chartTrackingRefBased/>
  <w15:docId w15:val="{83BCF000-9C58-4747-9A21-41807350F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125</Words>
  <Characters>714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Microsoft Office User</cp:lastModifiedBy>
  <cp:revision>9</cp:revision>
  <dcterms:created xsi:type="dcterms:W3CDTF">2017-02-03T08:50:00Z</dcterms:created>
  <dcterms:modified xsi:type="dcterms:W3CDTF">2021-06-27T20:48:00Z</dcterms:modified>
</cp:coreProperties>
</file>