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A50E" w14:textId="4E450B40" w:rsidR="00756B6C" w:rsidRPr="001C5613" w:rsidRDefault="00756B6C" w:rsidP="00756B6C">
      <w:pPr>
        <w:pStyle w:val="NormalWeb"/>
        <w:jc w:val="center"/>
        <w:rPr>
          <w:b/>
          <w:bCs/>
        </w:rPr>
      </w:pPr>
      <w:r w:rsidRPr="001C5613">
        <w:rPr>
          <w:b/>
          <w:bCs/>
        </w:rPr>
        <w:t>ANKARA ÜNİVERSİTESİ</w:t>
      </w:r>
      <w:r w:rsidRPr="001C5613">
        <w:rPr>
          <w:b/>
          <w:bCs/>
        </w:rPr>
        <w:br/>
        <w:t>EĞİTİM BİLİMLERİ FAKÜLTESİ</w:t>
      </w:r>
    </w:p>
    <w:p w14:paraId="6A673CD6" w14:textId="49CD86DE" w:rsidR="00756B6C" w:rsidRPr="001C5613" w:rsidRDefault="00756B6C" w:rsidP="00756B6C">
      <w:pPr>
        <w:pStyle w:val="NormalWeb"/>
        <w:jc w:val="center"/>
        <w:rPr>
          <w:b/>
          <w:bCs/>
        </w:rPr>
      </w:pPr>
      <w:r w:rsidRPr="001C5613">
        <w:rPr>
          <w:b/>
          <w:bCs/>
        </w:rPr>
        <w:t xml:space="preserve">Bilgisayar ve </w:t>
      </w:r>
      <w:proofErr w:type="spellStart"/>
      <w:r w:rsidRPr="001C5613">
        <w:rPr>
          <w:b/>
          <w:bCs/>
        </w:rPr>
        <w:t>Öğretim</w:t>
      </w:r>
      <w:proofErr w:type="spellEnd"/>
      <w:r w:rsidRPr="001C5613">
        <w:rPr>
          <w:b/>
          <w:bCs/>
        </w:rPr>
        <w:t xml:space="preserve"> Teknolojileri </w:t>
      </w:r>
      <w:proofErr w:type="spellStart"/>
      <w:r w:rsidRPr="001C5613">
        <w:rPr>
          <w:b/>
          <w:bCs/>
        </w:rPr>
        <w:t>Eğitimi</w:t>
      </w:r>
      <w:proofErr w:type="spellEnd"/>
      <w:r w:rsidRPr="001C5613">
        <w:rPr>
          <w:b/>
          <w:bCs/>
        </w:rPr>
        <w:t xml:space="preserve"> </w:t>
      </w:r>
      <w:proofErr w:type="spellStart"/>
      <w:r w:rsidRPr="001C5613">
        <w:rPr>
          <w:b/>
          <w:bCs/>
        </w:rPr>
        <w:t>Bölümu</w:t>
      </w:r>
      <w:proofErr w:type="spellEnd"/>
      <w:r w:rsidRPr="001C5613">
        <w:rPr>
          <w:b/>
          <w:bCs/>
        </w:rPr>
        <w:t>̈</w:t>
      </w:r>
    </w:p>
    <w:p w14:paraId="5A4B707D" w14:textId="6CBBCCB6" w:rsidR="00756B6C" w:rsidRPr="001C5613" w:rsidRDefault="00756B6C" w:rsidP="00756B6C">
      <w:pPr>
        <w:pStyle w:val="NormalWeb"/>
        <w:jc w:val="center"/>
        <w:rPr>
          <w:b/>
          <w:bCs/>
        </w:rPr>
      </w:pPr>
      <w:r w:rsidRPr="001C5613">
        <w:rPr>
          <w:b/>
          <w:bCs/>
        </w:rPr>
        <w:t>Bilişim Öğretim Programı Ders İzlencesi</w:t>
      </w:r>
    </w:p>
    <w:tbl>
      <w:tblPr>
        <w:tblStyle w:val="ListeTablo1Ak-Vurgu3"/>
        <w:tblW w:w="0" w:type="auto"/>
        <w:tblLook w:val="0000" w:firstRow="0" w:lastRow="0" w:firstColumn="0" w:lastColumn="0" w:noHBand="0" w:noVBand="0"/>
      </w:tblPr>
      <w:tblGrid>
        <w:gridCol w:w="2745"/>
        <w:gridCol w:w="6068"/>
      </w:tblGrid>
      <w:tr w:rsidR="00756B6C" w:rsidRPr="001C5613" w14:paraId="353D1A8F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513F63F1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14:paraId="07E9F3DD" w14:textId="50FD5146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</w:rPr>
            </w:pPr>
            <w:r w:rsidRPr="001C5613">
              <w:rPr>
                <w:rFonts w:ascii="Times New Roman" w:hAnsi="Times New Roman"/>
                <w:b/>
                <w:bCs/>
                <w:sz w:val="24"/>
              </w:rPr>
              <w:t>Bilişim Öğretim Programı</w:t>
            </w:r>
          </w:p>
        </w:tc>
      </w:tr>
      <w:tr w:rsidR="00756B6C" w:rsidRPr="001C5613" w14:paraId="77979446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0430BF69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14:paraId="5D2BE25B" w14:textId="77777777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 xml:space="preserve">Arş. Gör. Dr. Deniz </w:t>
            </w:r>
            <w:proofErr w:type="spellStart"/>
            <w:r w:rsidRPr="001C5613">
              <w:rPr>
                <w:rFonts w:ascii="Times New Roman" w:hAnsi="Times New Roman"/>
                <w:sz w:val="24"/>
              </w:rPr>
              <w:t>Atal</w:t>
            </w:r>
            <w:proofErr w:type="spellEnd"/>
          </w:p>
        </w:tc>
      </w:tr>
      <w:tr w:rsidR="00756B6C" w:rsidRPr="001C5613" w14:paraId="4E2CC6DE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0D202BC2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14:paraId="263B5B5D" w14:textId="77777777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756B6C" w:rsidRPr="001C5613" w14:paraId="648436AB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26D60273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14:paraId="7B28BA69" w14:textId="740DBE28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3</w:t>
            </w:r>
            <w:r w:rsidRPr="001C5613">
              <w:rPr>
                <w:rFonts w:ascii="Times New Roman" w:hAnsi="Times New Roman"/>
                <w:sz w:val="24"/>
              </w:rPr>
              <w:t xml:space="preserve"> AKTS</w:t>
            </w:r>
          </w:p>
        </w:tc>
      </w:tr>
      <w:tr w:rsidR="00756B6C" w:rsidRPr="001C5613" w14:paraId="4566B528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3F3226F2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14:paraId="020CF02E" w14:textId="77777777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Teori ve Uygulama</w:t>
            </w:r>
          </w:p>
        </w:tc>
      </w:tr>
      <w:tr w:rsidR="00756B6C" w:rsidRPr="001C5613" w14:paraId="7ADF8954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10408BF7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14:paraId="2D2B87A7" w14:textId="77777777" w:rsidR="00756B6C" w:rsidRPr="001C5613" w:rsidRDefault="00756B6C" w:rsidP="0075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Öğretim programlarıyla ilgili temel kavramlar; bilişim dersi öğretim programlarının geçmişten günümüze gelişimi; güncel bilişim dersi öğretim programının yaklaşımı, içeriği, geliştirmeyi amaçladığı beceriler; öğrenme ve alt öğrenme </w:t>
            </w:r>
            <w:proofErr w:type="gram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alanları;</w:t>
            </w:r>
            <w:proofErr w:type="gram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kazanımların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sınıﬂara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göre dağılımı ve sınırları, diğer derslerle ilişkisi; kademeler arasında bilişim dersi öğretim programlarının ilişkisi; kullanılan yöntem, teknik, araç-gereç ve materyaller; ölçme değerlendirme yaklaşımı; öğretmen yeterlilikleri.</w:t>
            </w:r>
          </w:p>
          <w:p w14:paraId="17463157" w14:textId="346BF890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756B6C" w:rsidRPr="001C5613" w14:paraId="0ABF3410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6CA45A97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14:paraId="33429170" w14:textId="77777777" w:rsidR="00756B6C" w:rsidRPr="001C5613" w:rsidRDefault="00756B6C" w:rsidP="0075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Bu dersin amacı, geçmişten günümüze Bilişim Teknolojileri dersinin öğretim programlarını eleştirel bir bakış açısı ile incelemek ve bu dersin içeriğini, kazanımlarını, kullanılan yöntemleri ve teknikleri tartışarak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öğretman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adaylarının öğretmen yeterliklerini arttırmaktır.</w:t>
            </w:r>
          </w:p>
          <w:p w14:paraId="78345574" w14:textId="59412558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756B6C" w:rsidRPr="001C5613" w14:paraId="6784CCD8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643CF319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14:paraId="1146E325" w14:textId="6C33B761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2</w:t>
            </w:r>
            <w:r w:rsidRPr="001C5613">
              <w:rPr>
                <w:rFonts w:ascii="Times New Roman" w:hAnsi="Times New Roman"/>
                <w:sz w:val="24"/>
              </w:rPr>
              <w:t xml:space="preserve"> saat </w:t>
            </w:r>
          </w:p>
        </w:tc>
      </w:tr>
      <w:tr w:rsidR="00756B6C" w:rsidRPr="001C5613" w14:paraId="6FCD3F4F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6CB36278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14:paraId="38D573EE" w14:textId="77777777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756B6C" w:rsidRPr="001C5613" w14:paraId="04CE7B68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3002AF57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1C5613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Ön Koşul</w:t>
            </w:r>
          </w:p>
        </w:tc>
        <w:tc>
          <w:tcPr>
            <w:tcW w:w="6068" w:type="dxa"/>
          </w:tcPr>
          <w:p w14:paraId="720D56F9" w14:textId="77777777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756B6C" w:rsidRPr="001C5613" w14:paraId="091D3EA2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0060FC75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1C5613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Önerilen Kaynaklar</w:t>
            </w:r>
          </w:p>
        </w:tc>
        <w:tc>
          <w:tcPr>
            <w:tcW w:w="6068" w:type="dxa"/>
          </w:tcPr>
          <w:p w14:paraId="05BC0825" w14:textId="77777777" w:rsidR="00756B6C" w:rsidRPr="001C5613" w:rsidRDefault="00756B6C" w:rsidP="0075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Ellis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V., &amp;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Loveless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A. (2013). ICT,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pedagogy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and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the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curriculum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: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Subject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to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change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. </w:t>
            </w:r>
            <w:proofErr w:type="spellStart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Routledge</w:t>
            </w:r>
            <w:proofErr w:type="spellEnd"/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.</w:t>
            </w:r>
          </w:p>
          <w:p w14:paraId="7B7378FB" w14:textId="77777777" w:rsidR="00756B6C" w:rsidRPr="001C5613" w:rsidRDefault="00756B6C" w:rsidP="0075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C5613">
              <w:rPr>
                <w:rFonts w:ascii="Times New Roman" w:eastAsia="Times New Roman" w:hAnsi="Times New Roman" w:cs="Times New Roman"/>
                <w:lang w:val="tr-TR" w:eastAsia="tr-TR"/>
              </w:rPr>
              <w:t>http://mufredat.meb.gov.tr/Programlar</w:t>
            </w:r>
          </w:p>
          <w:p w14:paraId="5BE55C92" w14:textId="50486E4B" w:rsidR="00756B6C" w:rsidRPr="001C5613" w:rsidRDefault="00756B6C" w:rsidP="00281CEF">
            <w:pPr>
              <w:pStyle w:val="Kaynakc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56B6C" w:rsidRPr="001C5613" w14:paraId="77111645" w14:textId="77777777" w:rsidTr="001C56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41F88E6A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1C5613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Laboratuvar</w:t>
            </w:r>
          </w:p>
        </w:tc>
        <w:tc>
          <w:tcPr>
            <w:tcW w:w="6068" w:type="dxa"/>
          </w:tcPr>
          <w:p w14:paraId="777C4FDF" w14:textId="77777777" w:rsidR="00756B6C" w:rsidRPr="001C5613" w:rsidRDefault="00756B6C" w:rsidP="00281CEF">
            <w:pPr>
              <w:pStyle w:val="DersBilgiler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756B6C" w:rsidRPr="001C5613" w14:paraId="1522DEF2" w14:textId="77777777" w:rsidTr="001C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5" w:type="dxa"/>
          </w:tcPr>
          <w:p w14:paraId="6590436F" w14:textId="77777777" w:rsidR="00756B6C" w:rsidRPr="001C5613" w:rsidRDefault="00756B6C" w:rsidP="00281C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1C5613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Diğer-1</w:t>
            </w:r>
          </w:p>
        </w:tc>
        <w:tc>
          <w:tcPr>
            <w:tcW w:w="6068" w:type="dxa"/>
          </w:tcPr>
          <w:p w14:paraId="6A77E897" w14:textId="77777777" w:rsidR="00756B6C" w:rsidRPr="001C5613" w:rsidRDefault="00756B6C" w:rsidP="00281CEF">
            <w:pPr>
              <w:pStyle w:val="DersBilgiler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C5613">
              <w:rPr>
                <w:rFonts w:ascii="Times New Roman" w:hAnsi="Times New Roman"/>
                <w:sz w:val="24"/>
              </w:rPr>
              <w:t>Derslikler</w:t>
            </w:r>
          </w:p>
        </w:tc>
      </w:tr>
    </w:tbl>
    <w:p w14:paraId="4E41E6C8" w14:textId="6FD65F9B" w:rsidR="00756B6C" w:rsidRPr="001C5613" w:rsidRDefault="00756B6C" w:rsidP="00756B6C">
      <w:pPr>
        <w:pStyle w:val="NormalWeb"/>
      </w:pPr>
    </w:p>
    <w:p w14:paraId="0E1EC023" w14:textId="4CBDB7E2" w:rsidR="001C5613" w:rsidRPr="001C5613" w:rsidRDefault="001C5613" w:rsidP="00756B6C">
      <w:pPr>
        <w:pStyle w:val="NormalWeb"/>
      </w:pPr>
    </w:p>
    <w:p w14:paraId="254449A5" w14:textId="77777777" w:rsidR="001C5613" w:rsidRPr="001C5613" w:rsidRDefault="001C5613" w:rsidP="00756B6C">
      <w:pPr>
        <w:pStyle w:val="NormalWeb"/>
      </w:pPr>
    </w:p>
    <w:p w14:paraId="189FB97D" w14:textId="77777777" w:rsidR="00756B6C" w:rsidRPr="001C5613" w:rsidRDefault="00756B6C" w:rsidP="00756B6C">
      <w:pPr>
        <w:pStyle w:val="DersBilgileri"/>
        <w:jc w:val="center"/>
        <w:rPr>
          <w:rFonts w:ascii="Times New Roman" w:hAnsi="Times New Roman"/>
          <w:b/>
          <w:bCs/>
          <w:sz w:val="24"/>
        </w:rPr>
      </w:pPr>
      <w:r w:rsidRPr="001C5613">
        <w:rPr>
          <w:rFonts w:ascii="Times New Roman" w:hAnsi="Times New Roman"/>
          <w:b/>
          <w:bCs/>
          <w:sz w:val="24"/>
        </w:rPr>
        <w:lastRenderedPageBreak/>
        <w:t>Dersin Uygulama Planı</w:t>
      </w:r>
    </w:p>
    <w:p w14:paraId="429BA097" w14:textId="77777777" w:rsidR="00756B6C" w:rsidRPr="001C5613" w:rsidRDefault="00756B6C" w:rsidP="00756B6C">
      <w:pPr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Style w:val="TabloKlavuzu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756B6C" w:rsidRPr="001C5613" w14:paraId="623BFE1C" w14:textId="77777777" w:rsidTr="00281CEF">
        <w:tc>
          <w:tcPr>
            <w:tcW w:w="3227" w:type="dxa"/>
          </w:tcPr>
          <w:p w14:paraId="676C92D3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Haftalar</w:t>
            </w:r>
          </w:p>
        </w:tc>
        <w:tc>
          <w:tcPr>
            <w:tcW w:w="6804" w:type="dxa"/>
          </w:tcPr>
          <w:p w14:paraId="4B499DEA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Konular</w:t>
            </w:r>
          </w:p>
        </w:tc>
      </w:tr>
      <w:tr w:rsidR="00756B6C" w:rsidRPr="001C5613" w14:paraId="038C729F" w14:textId="77777777" w:rsidTr="00281CEF">
        <w:tc>
          <w:tcPr>
            <w:tcW w:w="3227" w:type="dxa"/>
            <w:vAlign w:val="center"/>
          </w:tcPr>
          <w:p w14:paraId="32906BCA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1. Hafta</w:t>
            </w:r>
          </w:p>
        </w:tc>
        <w:tc>
          <w:tcPr>
            <w:tcW w:w="6804" w:type="dxa"/>
          </w:tcPr>
          <w:p w14:paraId="6983E245" w14:textId="77777777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Derse Giriş, Ders Planının Tanıtılması, Kaynakların Tanıtılması</w:t>
            </w:r>
          </w:p>
        </w:tc>
      </w:tr>
      <w:tr w:rsidR="00756B6C" w:rsidRPr="001C5613" w14:paraId="73A5FD98" w14:textId="77777777" w:rsidTr="00281CEF">
        <w:tc>
          <w:tcPr>
            <w:tcW w:w="3227" w:type="dxa"/>
            <w:vAlign w:val="center"/>
          </w:tcPr>
          <w:p w14:paraId="3E15F369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2. Hafta</w:t>
            </w:r>
          </w:p>
        </w:tc>
        <w:tc>
          <w:tcPr>
            <w:tcW w:w="6804" w:type="dxa"/>
          </w:tcPr>
          <w:p w14:paraId="47BE30E7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Öğretim programlarıyla ilgili temel kavramlar</w:t>
            </w:r>
          </w:p>
          <w:p w14:paraId="6B27DF14" w14:textId="3FDE21A9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79705E6A" w14:textId="77777777" w:rsidTr="00281CEF">
        <w:trPr>
          <w:trHeight w:val="438"/>
        </w:trPr>
        <w:tc>
          <w:tcPr>
            <w:tcW w:w="3227" w:type="dxa"/>
            <w:vAlign w:val="center"/>
          </w:tcPr>
          <w:p w14:paraId="41FEAFD2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3. Hafta</w:t>
            </w:r>
          </w:p>
        </w:tc>
        <w:tc>
          <w:tcPr>
            <w:tcW w:w="6804" w:type="dxa"/>
          </w:tcPr>
          <w:p w14:paraId="259FE049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programlarının geçmişten günümüze gelişimi</w:t>
            </w:r>
          </w:p>
          <w:p w14:paraId="62ABF204" w14:textId="3B18B5DA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188E38FB" w14:textId="77777777" w:rsidTr="00281CEF">
        <w:tc>
          <w:tcPr>
            <w:tcW w:w="3227" w:type="dxa"/>
            <w:vAlign w:val="center"/>
          </w:tcPr>
          <w:p w14:paraId="66E2F5FA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4. Hafta</w:t>
            </w:r>
          </w:p>
        </w:tc>
        <w:tc>
          <w:tcPr>
            <w:tcW w:w="6804" w:type="dxa"/>
          </w:tcPr>
          <w:p w14:paraId="52C6E841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Öğretim programlarıyla ilgili temel kavramlar</w:t>
            </w:r>
          </w:p>
          <w:p w14:paraId="2C036032" w14:textId="65FA6A25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4C682E41" w14:textId="77777777" w:rsidTr="00281CEF">
        <w:tc>
          <w:tcPr>
            <w:tcW w:w="3227" w:type="dxa"/>
            <w:vAlign w:val="center"/>
          </w:tcPr>
          <w:p w14:paraId="232CAE5B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5. Hafta</w:t>
            </w:r>
          </w:p>
        </w:tc>
        <w:tc>
          <w:tcPr>
            <w:tcW w:w="6804" w:type="dxa"/>
          </w:tcPr>
          <w:p w14:paraId="7E9EAEF5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Güncel bilişim dersi öğretim programının yaklaşım</w:t>
            </w:r>
          </w:p>
          <w:p w14:paraId="0429A33E" w14:textId="1DCA8D62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43CA125A" w14:textId="77777777" w:rsidTr="00281CEF">
        <w:tc>
          <w:tcPr>
            <w:tcW w:w="3227" w:type="dxa"/>
            <w:vAlign w:val="center"/>
          </w:tcPr>
          <w:p w14:paraId="53C35E4F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6. Hafta</w:t>
            </w:r>
          </w:p>
        </w:tc>
        <w:tc>
          <w:tcPr>
            <w:tcW w:w="6804" w:type="dxa"/>
          </w:tcPr>
          <w:p w14:paraId="6157E57B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Güncel bilişim dersi öğretim programının içeriği</w:t>
            </w:r>
          </w:p>
          <w:p w14:paraId="0905EFB8" w14:textId="24335BDD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10C4A759" w14:textId="77777777" w:rsidTr="00281CEF">
        <w:tc>
          <w:tcPr>
            <w:tcW w:w="3227" w:type="dxa"/>
            <w:vAlign w:val="center"/>
          </w:tcPr>
          <w:p w14:paraId="3A2EDC7D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7. Hafta</w:t>
            </w:r>
          </w:p>
        </w:tc>
        <w:tc>
          <w:tcPr>
            <w:tcW w:w="6804" w:type="dxa"/>
          </w:tcPr>
          <w:p w14:paraId="09DD5890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programının öğrenme ve alt öğrenme alanları</w:t>
            </w:r>
          </w:p>
          <w:p w14:paraId="32CD806D" w14:textId="0770B506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483252E4" w14:textId="77777777" w:rsidTr="00281CEF">
        <w:trPr>
          <w:trHeight w:val="222"/>
        </w:trPr>
        <w:tc>
          <w:tcPr>
            <w:tcW w:w="3227" w:type="dxa"/>
            <w:vAlign w:val="center"/>
          </w:tcPr>
          <w:p w14:paraId="6354BB53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8. Hafta</w:t>
            </w:r>
          </w:p>
        </w:tc>
        <w:tc>
          <w:tcPr>
            <w:tcW w:w="6804" w:type="dxa"/>
          </w:tcPr>
          <w:p w14:paraId="44A34F9F" w14:textId="116E980A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Ara Sınav</w:t>
            </w:r>
          </w:p>
        </w:tc>
      </w:tr>
      <w:tr w:rsidR="00756B6C" w:rsidRPr="001C5613" w14:paraId="16021981" w14:textId="77777777" w:rsidTr="00281CEF">
        <w:tc>
          <w:tcPr>
            <w:tcW w:w="3227" w:type="dxa"/>
            <w:vAlign w:val="center"/>
          </w:tcPr>
          <w:p w14:paraId="4DA2BD49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9. Hafta</w:t>
            </w:r>
          </w:p>
        </w:tc>
        <w:tc>
          <w:tcPr>
            <w:tcW w:w="6804" w:type="dxa"/>
          </w:tcPr>
          <w:p w14:paraId="55578990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programının kazanımları</w:t>
            </w:r>
          </w:p>
          <w:p w14:paraId="774465CB" w14:textId="6D5447E8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01AEA4EA" w14:textId="77777777" w:rsidTr="00281CEF">
        <w:trPr>
          <w:trHeight w:val="483"/>
        </w:trPr>
        <w:tc>
          <w:tcPr>
            <w:tcW w:w="3227" w:type="dxa"/>
            <w:vAlign w:val="center"/>
          </w:tcPr>
          <w:p w14:paraId="69992DF9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10. Hafta</w:t>
            </w:r>
          </w:p>
        </w:tc>
        <w:tc>
          <w:tcPr>
            <w:tcW w:w="6804" w:type="dxa"/>
          </w:tcPr>
          <w:p w14:paraId="412293BF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programının diğer derslerle ilişkisi</w:t>
            </w:r>
          </w:p>
          <w:p w14:paraId="34858791" w14:textId="7442C8E9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62781EC7" w14:textId="77777777" w:rsidTr="00281CEF">
        <w:tc>
          <w:tcPr>
            <w:tcW w:w="3227" w:type="dxa"/>
            <w:vAlign w:val="center"/>
          </w:tcPr>
          <w:p w14:paraId="23F95351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11. Hafta</w:t>
            </w:r>
          </w:p>
        </w:tc>
        <w:tc>
          <w:tcPr>
            <w:tcW w:w="6804" w:type="dxa"/>
          </w:tcPr>
          <w:p w14:paraId="0DB45BA5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programında kullanılan yöntem, teknik, araç-gereç ve materyaller</w:t>
            </w:r>
          </w:p>
          <w:p w14:paraId="2EFE07A5" w14:textId="51E65E16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596A1581" w14:textId="77777777" w:rsidTr="00281CEF">
        <w:trPr>
          <w:trHeight w:val="304"/>
        </w:trPr>
        <w:tc>
          <w:tcPr>
            <w:tcW w:w="3227" w:type="dxa"/>
            <w:vAlign w:val="center"/>
          </w:tcPr>
          <w:p w14:paraId="3541B054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12. Hafta</w:t>
            </w:r>
          </w:p>
        </w:tc>
        <w:tc>
          <w:tcPr>
            <w:tcW w:w="6804" w:type="dxa"/>
          </w:tcPr>
          <w:p w14:paraId="028CA7A8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Bilişim dersi öğretim programında ölçme değerlendirme yaklaşımı</w:t>
            </w:r>
          </w:p>
          <w:p w14:paraId="34165FE8" w14:textId="13CEE0A4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407889C7" w14:textId="77777777" w:rsidTr="00281CEF">
        <w:tc>
          <w:tcPr>
            <w:tcW w:w="3227" w:type="dxa"/>
            <w:vAlign w:val="center"/>
          </w:tcPr>
          <w:p w14:paraId="55C7E7FA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13. Hafta</w:t>
            </w:r>
          </w:p>
        </w:tc>
        <w:tc>
          <w:tcPr>
            <w:tcW w:w="6804" w:type="dxa"/>
          </w:tcPr>
          <w:p w14:paraId="0766E139" w14:textId="77777777" w:rsidR="00756B6C" w:rsidRPr="001C5613" w:rsidRDefault="00756B6C" w:rsidP="00756B6C">
            <w:pPr>
              <w:rPr>
                <w:sz w:val="24"/>
                <w:szCs w:val="24"/>
                <w:lang w:val="tr-TR"/>
              </w:rPr>
            </w:pPr>
            <w:r w:rsidRPr="001C5613">
              <w:rPr>
                <w:sz w:val="24"/>
                <w:szCs w:val="24"/>
                <w:lang w:val="tr-TR"/>
              </w:rPr>
              <w:t>Öğretmen yeterlilikleri</w:t>
            </w:r>
          </w:p>
          <w:p w14:paraId="711B5429" w14:textId="72BAE818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6C" w:rsidRPr="001C5613" w14:paraId="73EA8638" w14:textId="77777777" w:rsidTr="00281CEF">
        <w:tc>
          <w:tcPr>
            <w:tcW w:w="3227" w:type="dxa"/>
            <w:vAlign w:val="center"/>
          </w:tcPr>
          <w:p w14:paraId="6B4A6BE2" w14:textId="77777777" w:rsidR="00756B6C" w:rsidRPr="001C5613" w:rsidRDefault="00756B6C" w:rsidP="00281CEF">
            <w:pPr>
              <w:pStyle w:val="DersBilgileri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14. Hafta</w:t>
            </w:r>
          </w:p>
        </w:tc>
        <w:tc>
          <w:tcPr>
            <w:tcW w:w="6804" w:type="dxa"/>
          </w:tcPr>
          <w:p w14:paraId="2119C014" w14:textId="77777777" w:rsidR="00756B6C" w:rsidRPr="001C5613" w:rsidRDefault="00756B6C" w:rsidP="00281CEF">
            <w:pPr>
              <w:pStyle w:val="DersBilgileri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613"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</w:tr>
    </w:tbl>
    <w:p w14:paraId="072C1313" w14:textId="77777777" w:rsidR="00756B6C" w:rsidRPr="001C5613" w:rsidRDefault="00756B6C" w:rsidP="00756B6C">
      <w:pPr>
        <w:rPr>
          <w:rFonts w:ascii="Times New Roman" w:eastAsia="Times New Roman" w:hAnsi="Times New Roman" w:cs="Times New Roman"/>
          <w:lang w:val="tr-TR" w:eastAsia="tr-TR"/>
        </w:rPr>
      </w:pPr>
    </w:p>
    <w:p w14:paraId="40E475C7" w14:textId="77777777" w:rsidR="00756B6C" w:rsidRPr="001C5613" w:rsidRDefault="00756B6C" w:rsidP="00756B6C">
      <w:pPr>
        <w:rPr>
          <w:rFonts w:ascii="Times New Roman" w:eastAsia="Times New Roman" w:hAnsi="Times New Roman" w:cs="Times New Roman"/>
          <w:lang w:val="tr-TR" w:eastAsia="tr-TR"/>
        </w:rPr>
      </w:pPr>
    </w:p>
    <w:p w14:paraId="4C70F94D" w14:textId="77777777" w:rsidR="00595662" w:rsidRPr="001C5613" w:rsidRDefault="00595662">
      <w:pPr>
        <w:rPr>
          <w:rFonts w:ascii="Times New Roman" w:eastAsia="Times New Roman" w:hAnsi="Times New Roman" w:cs="Times New Roman"/>
          <w:lang w:val="tr-TR" w:eastAsia="tr-TR"/>
        </w:rPr>
      </w:pPr>
    </w:p>
    <w:sectPr w:rsidR="00595662" w:rsidRPr="001C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6C"/>
    <w:rsid w:val="001C5613"/>
    <w:rsid w:val="00595662"/>
    <w:rsid w:val="00756B6C"/>
    <w:rsid w:val="00E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37E8C"/>
  <w15:chartTrackingRefBased/>
  <w15:docId w15:val="{4E7AFDF5-6573-6748-B110-BE4C376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DersBasliklar">
    <w:name w:val="Ders Basliklar"/>
    <w:basedOn w:val="Normal"/>
    <w:rsid w:val="00756B6C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val="tr-TR" w:eastAsia="tr-TR"/>
    </w:rPr>
  </w:style>
  <w:style w:type="paragraph" w:customStyle="1" w:styleId="DersBilgileri">
    <w:name w:val="Ders Bilgileri"/>
    <w:basedOn w:val="Normal"/>
    <w:rsid w:val="00756B6C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val="tr-TR" w:eastAsia="tr-TR"/>
    </w:rPr>
  </w:style>
  <w:style w:type="paragraph" w:customStyle="1" w:styleId="Kaynakca">
    <w:name w:val="Kaynakca"/>
    <w:basedOn w:val="Normal"/>
    <w:rsid w:val="00756B6C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eastAsia="tr-TR"/>
    </w:rPr>
  </w:style>
  <w:style w:type="table" w:styleId="TabloKlavuzu">
    <w:name w:val="Table Grid"/>
    <w:basedOn w:val="NormalTablo"/>
    <w:rsid w:val="00756B6C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3">
    <w:name w:val="List Table 1 Light Accent 3"/>
    <w:basedOn w:val="NormalTablo"/>
    <w:uiPriority w:val="46"/>
    <w:rsid w:val="001C56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Deniz.Atal</dc:creator>
  <cp:keywords/>
  <dc:description/>
  <cp:lastModifiedBy>Deniz.Atal</cp:lastModifiedBy>
  <cp:revision>3</cp:revision>
  <dcterms:created xsi:type="dcterms:W3CDTF">2021-07-07T12:12:00Z</dcterms:created>
  <dcterms:modified xsi:type="dcterms:W3CDTF">2021-07-07T12:13:00Z</dcterms:modified>
</cp:coreProperties>
</file>