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9C5B45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Ankara Üniversitesi</w:t>
      </w:r>
      <w:r w:rsidRPr="009C5B45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9C5B45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sz w:val="22"/>
          <w:szCs w:val="16"/>
        </w:rPr>
        <w:t>Ders izlence Formu</w:t>
      </w: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9C5B45" w:rsidTr="007B3E81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F33829" w:rsidRDefault="0033428B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33428B">
              <w:rPr>
                <w:rFonts w:ascii="Times New Roman" w:hAnsi="Times New Roman"/>
                <w:sz w:val="22"/>
                <w:szCs w:val="22"/>
              </w:rPr>
              <w:t>MED 218 MUSCULOSKELETAL SYSTEM AND DISORDERS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F33829" w:rsidRDefault="00E969F4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969F4">
              <w:rPr>
                <w:rFonts w:ascii="Times New Roman" w:hAnsi="Times New Roman"/>
                <w:sz w:val="22"/>
                <w:szCs w:val="22"/>
              </w:rPr>
              <w:t>DOÇ. DR. ERKAN TUNCAY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F33829" w:rsidRDefault="00E969F4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Lisans</w:t>
            </w:r>
            <w:r w:rsidR="009C5B45" w:rsidRPr="00F33829">
              <w:rPr>
                <w:rFonts w:ascii="Times New Roman" w:hAnsi="Times New Roman"/>
                <w:sz w:val="22"/>
                <w:szCs w:val="22"/>
              </w:rPr>
              <w:t xml:space="preserve"> Dersi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9C5B45" w:rsidRDefault="0033428B" w:rsidP="00E969F4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33428B">
              <w:rPr>
                <w:rFonts w:ascii="Times New Roman" w:hAnsi="Times New Roman"/>
                <w:sz w:val="22"/>
                <w:szCs w:val="16"/>
              </w:rPr>
              <w:t>5,0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9C5B45" w:rsidRDefault="00E969F4" w:rsidP="00E969F4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Zorunlu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9C5B45" w:rsidRDefault="00AE4C06" w:rsidP="00E969F4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2"/>
                <w:szCs w:val="16"/>
              </w:rPr>
              <w:tab/>
            </w:r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Terminoloji ve kemik, eklem, kas genel bilgisi; Bağ ve destek dokularının tanımı, sınıflandırması ve gelişimi; Bağ dokusu hücreleri, lifleri ve ara maddesi; Bağ dokusu tiplerinin histolojisi; Kemik doku histolojisi ve gelişimi; Kıkırdak doku histolojisi ve gelişimi; Eklem histolojisi; Üst ve alt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ekstremite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kemikleri; Üst ve alt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ekstremite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eklemleri; Gövde kemikleri; Omurganın eklemleri;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Periferik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sinir histolojisi;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Spinal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sinirler;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Pleksus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servikalis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Pleksus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brakiyalis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Pleksus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lumbosakralis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; Kas dokusunun genel yapı özellikleri, sınıflandırılması ve gelişimi; Omuz, kol ve önkolun arka taraf kasları;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Aksiller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fossa, kol, önkol, el ve parmak kasları;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Gluteal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bölge, uyluk, bacak ve ayak kasları;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Trigonum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femorale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,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canalis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adductorius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; Sırt, ense ve boyun kasları; Boyun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fasiyaları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ve boyun üçgenleri ile burada bulunan damar ve sinirler; İskelet kasının moleküler yapısı ve sinir-kas kavşağı fonksiyonu; Sinir-kas kavşağında ileti;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Kasda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aksiyon potansiyeli oluşumu; İskelet kası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kontraksiyonunun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moleküler mekanizması,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kontraksiyon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çeşitleri ve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tetanus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; Düz kas yapısı ve çeşitleri, düz kas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innervasyonu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ve düz kas potansiyelleri; Düz kasın kasılma ve gevşeme mekanizması ve mandal mekanizması; Biyolojik materyallerin elastiklik ve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viskoelastik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özellikler; Kas-iskelet sisteminde kuvvet oluşumu;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Claude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-Bernard deneyi; İzole sinir-kas deneyi; Kas, iskelet ve yumuşak doku enfeksiyon etkenleri;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Anaerop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bakterilerin genel özellikleri;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Histotoksik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Clostridium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spp</w:t>
            </w:r>
            <w:proofErr w:type="spellEnd"/>
            <w:proofErr w:type="gram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.;</w:t>
            </w:r>
            <w:proofErr w:type="gram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Subkutanöz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mikozlar; Kas-iskelet sisteminin tanıtımı, semptom ve bulguları; Kas-iskelet sistemi hastalıklarda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anamnez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ve fizik muayene; Kas-iskelet sistemi hastalıklarında tanısal testler;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Artritli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hastaya yaklaşım; Bel ağrısına yaklaşım; Sistemik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otoimmün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hastalıklara yaklaşım;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Romatizmal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hastalıklarda sistemik bulgular; Kemik tümörleri ve tümör dışı hastalıkları; Yumuşak doku tümörleri;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Nonsteroid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antiinflamatuvar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ilaçlar;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Opioid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analjezikler; Gut tedavisinde kullanılan ilaçlar ve diğer </w:t>
            </w:r>
            <w:proofErr w:type="spellStart"/>
            <w:r w:rsidR="0033428B" w:rsidRPr="0033428B">
              <w:rPr>
                <w:rFonts w:ascii="Times New Roman" w:hAnsi="Times New Roman"/>
                <w:sz w:val="22"/>
                <w:szCs w:val="16"/>
              </w:rPr>
              <w:t>antiinflamatuvar</w:t>
            </w:r>
            <w:proofErr w:type="spellEnd"/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ilaçlar; Fiziksel tıp ve rehabilitasyonda temel kavramlar</w:t>
            </w:r>
            <w:bookmarkStart w:id="0" w:name="_GoBack"/>
            <w:bookmarkEnd w:id="0"/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9C5B45" w:rsidRDefault="0033428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33428B">
              <w:rPr>
                <w:rFonts w:ascii="Times New Roman" w:hAnsi="Times New Roman"/>
                <w:sz w:val="22"/>
                <w:szCs w:val="16"/>
              </w:rPr>
              <w:tab/>
              <w:t xml:space="preserve">Kas-iskelet sisteminin gelişimi, yapısı ve işlevleri ile bu sistemle ilgili bozuklukların </w:t>
            </w:r>
            <w:proofErr w:type="spellStart"/>
            <w:r w:rsidRPr="0033428B">
              <w:rPr>
                <w:rFonts w:ascii="Times New Roman" w:hAnsi="Times New Roman"/>
                <w:sz w:val="22"/>
                <w:szCs w:val="16"/>
              </w:rPr>
              <w:t>etyopatogenezi</w:t>
            </w:r>
            <w:proofErr w:type="spellEnd"/>
            <w:r w:rsidRPr="0033428B">
              <w:rPr>
                <w:rFonts w:ascii="Times New Roman" w:hAnsi="Times New Roman"/>
                <w:sz w:val="22"/>
                <w:szCs w:val="16"/>
              </w:rPr>
              <w:t xml:space="preserve">, patolojisi, </w:t>
            </w:r>
            <w:proofErr w:type="gramStart"/>
            <w:r w:rsidRPr="0033428B">
              <w:rPr>
                <w:rFonts w:ascii="Times New Roman" w:hAnsi="Times New Roman"/>
                <w:sz w:val="22"/>
                <w:szCs w:val="16"/>
              </w:rPr>
              <w:t>semptom</w:t>
            </w:r>
            <w:proofErr w:type="gramEnd"/>
            <w:r w:rsidRPr="0033428B">
              <w:rPr>
                <w:rFonts w:ascii="Times New Roman" w:hAnsi="Times New Roman"/>
                <w:sz w:val="22"/>
                <w:szCs w:val="16"/>
              </w:rPr>
              <w:t xml:space="preserve"> ve bulguları, önlenmesi, tanısı ve tedavi prensipleri hakkında </w:t>
            </w:r>
            <w:r w:rsidRPr="0033428B">
              <w:rPr>
                <w:rFonts w:ascii="Times New Roman" w:hAnsi="Times New Roman"/>
                <w:sz w:val="22"/>
                <w:szCs w:val="16"/>
              </w:rPr>
              <w:lastRenderedPageBreak/>
              <w:t>bilgi kazandırmak. Ayrıca, kas-iskelet sistemine yönelik temel tıbbi becerileri kazandırmak.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lastRenderedPageBreak/>
              <w:t>Dersin Süresi</w:t>
            </w:r>
          </w:p>
        </w:tc>
        <w:tc>
          <w:tcPr>
            <w:tcW w:w="6068" w:type="dxa"/>
          </w:tcPr>
          <w:p w:rsidR="00AF4EBE" w:rsidRPr="009C5B45" w:rsidRDefault="0033428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33428B">
              <w:rPr>
                <w:rFonts w:ascii="Times New Roman" w:hAnsi="Times New Roman"/>
                <w:sz w:val="22"/>
                <w:szCs w:val="16"/>
              </w:rPr>
              <w:t>4 + 2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="00E969F4">
              <w:rPr>
                <w:rFonts w:ascii="Times New Roman" w:hAnsi="Times New Roman"/>
                <w:sz w:val="22"/>
                <w:szCs w:val="16"/>
              </w:rPr>
              <w:t>saat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9C5B45" w:rsidRDefault="00E969F4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İngilizce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9C5B45" w:rsidRDefault="00AE4C06" w:rsidP="00AE4C06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2"/>
                <w:szCs w:val="16"/>
              </w:rPr>
              <w:tab/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Introductıon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To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Medıcıne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="0033428B" w:rsidRPr="0033428B">
              <w:rPr>
                <w:rFonts w:ascii="Times New Roman" w:hAnsi="Times New Roman"/>
                <w:sz w:val="24"/>
              </w:rPr>
              <w:t>Ethıcs,Publıc</w:t>
            </w:r>
            <w:proofErr w:type="spellEnd"/>
            <w:proofErr w:type="gram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Healty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Envıroment,Cell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Bıology,Tıssue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Bıology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Introductıon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To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Human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Embryology,Healthy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Lıfe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Metabolısm,Scıence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Research</w:t>
            </w:r>
            <w:proofErr w:type="spellEnd"/>
            <w:r w:rsidR="0033428B" w:rsidRPr="003342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3428B" w:rsidRPr="0033428B">
              <w:rPr>
                <w:rFonts w:ascii="Times New Roman" w:hAnsi="Times New Roman"/>
                <w:sz w:val="24"/>
              </w:rPr>
              <w:t>Methods</w:t>
            </w:r>
            <w:proofErr w:type="spellEnd"/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9C5B45" w:rsidRDefault="00AF4EBE" w:rsidP="004B4129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9C5B45" w:rsidRDefault="00AE4C06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2"/>
                <w:szCs w:val="16"/>
              </w:rPr>
              <w:t>6,0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8"/>
        </w:rPr>
      </w:pPr>
    </w:p>
    <w:p w:rsidR="00EB0AE2" w:rsidRPr="009C5B45" w:rsidRDefault="0033428B">
      <w:pPr>
        <w:rPr>
          <w:rFonts w:ascii="Times New Roman" w:hAnsi="Times New Roman"/>
          <w:sz w:val="28"/>
        </w:rPr>
      </w:pPr>
    </w:p>
    <w:sectPr w:rsidR="00EB0AE2" w:rsidRPr="009C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86D"/>
    <w:multiLevelType w:val="hybridMultilevel"/>
    <w:tmpl w:val="DCE01EAA"/>
    <w:lvl w:ilvl="0" w:tplc="75A4806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80AEF5A8">
      <w:start w:val="1"/>
      <w:numFmt w:val="upperLetter"/>
      <w:lvlText w:val="%2."/>
      <w:lvlJc w:val="left"/>
      <w:pPr>
        <w:tabs>
          <w:tab w:val="num" w:pos="1277"/>
        </w:tabs>
        <w:ind w:left="1277" w:hanging="360"/>
      </w:pPr>
    </w:lvl>
    <w:lvl w:ilvl="2" w:tplc="D4AEC3C4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3428B"/>
    <w:rsid w:val="004B4129"/>
    <w:rsid w:val="00721E6B"/>
    <w:rsid w:val="00832BE3"/>
    <w:rsid w:val="00910641"/>
    <w:rsid w:val="009C5B45"/>
    <w:rsid w:val="00A440E7"/>
    <w:rsid w:val="00AE4C06"/>
    <w:rsid w:val="00AF4EBE"/>
    <w:rsid w:val="00BC32DD"/>
    <w:rsid w:val="00BE4119"/>
    <w:rsid w:val="00E46E22"/>
    <w:rsid w:val="00E969F4"/>
    <w:rsid w:val="00F33829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73E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C5B45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8</cp:revision>
  <dcterms:created xsi:type="dcterms:W3CDTF">2021-07-13T08:42:00Z</dcterms:created>
  <dcterms:modified xsi:type="dcterms:W3CDTF">2021-07-13T09:00:00Z</dcterms:modified>
</cp:coreProperties>
</file>