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9E7E" w14:textId="77777777" w:rsidR="00880E6E" w:rsidRPr="001E5123" w:rsidRDefault="00880E6E" w:rsidP="00880E6E">
      <w:pPr>
        <w:jc w:val="center"/>
        <w:rPr>
          <w:sz w:val="16"/>
          <w:szCs w:val="16"/>
        </w:rPr>
      </w:pPr>
      <w:bookmarkStart w:id="0" w:name="_GoBack"/>
      <w:bookmarkEnd w:id="0"/>
      <w:r w:rsidRPr="001E5123">
        <w:rPr>
          <w:b/>
          <w:sz w:val="16"/>
          <w:szCs w:val="16"/>
        </w:rPr>
        <w:t>Ankara Üniversitesi</w:t>
      </w:r>
      <w:r w:rsidRPr="001E5123">
        <w:rPr>
          <w:b/>
          <w:sz w:val="16"/>
          <w:szCs w:val="16"/>
        </w:rPr>
        <w:br/>
        <w:t xml:space="preserve">Kütüphane ve Dokümantasyon Daire Başkanlığı </w:t>
      </w:r>
    </w:p>
    <w:p w14:paraId="68DA4427" w14:textId="77777777" w:rsidR="00880E6E" w:rsidRPr="001E5123" w:rsidRDefault="00880E6E" w:rsidP="00880E6E">
      <w:pPr>
        <w:jc w:val="center"/>
        <w:rPr>
          <w:b/>
          <w:sz w:val="16"/>
          <w:szCs w:val="16"/>
        </w:rPr>
      </w:pPr>
      <w:r w:rsidRPr="001E5123">
        <w:rPr>
          <w:b/>
          <w:sz w:val="16"/>
          <w:szCs w:val="16"/>
        </w:rPr>
        <w:t>Açık Ders Malzemeleri</w:t>
      </w:r>
    </w:p>
    <w:p w14:paraId="18757A17" w14:textId="77777777" w:rsidR="00880E6E" w:rsidRPr="001E5123" w:rsidRDefault="00880E6E" w:rsidP="00880E6E">
      <w:pPr>
        <w:pStyle w:val="Basliklar"/>
        <w:jc w:val="center"/>
        <w:rPr>
          <w:rFonts w:ascii="Times New Roman" w:hAnsi="Times New Roman"/>
          <w:sz w:val="16"/>
          <w:szCs w:val="16"/>
        </w:rPr>
      </w:pPr>
    </w:p>
    <w:p w14:paraId="6DD989BD" w14:textId="77777777" w:rsidR="00880E6E" w:rsidRPr="001E5123" w:rsidRDefault="00880E6E" w:rsidP="00880E6E">
      <w:pPr>
        <w:pStyle w:val="Basliklar"/>
        <w:jc w:val="center"/>
        <w:rPr>
          <w:rFonts w:ascii="Times New Roman" w:hAnsi="Times New Roman"/>
          <w:sz w:val="16"/>
          <w:szCs w:val="16"/>
        </w:rPr>
      </w:pPr>
      <w:r w:rsidRPr="001E5123">
        <w:rPr>
          <w:rFonts w:ascii="Times New Roman" w:hAnsi="Times New Roman"/>
          <w:sz w:val="16"/>
          <w:szCs w:val="16"/>
        </w:rPr>
        <w:t>Ders İzlence Formu</w:t>
      </w:r>
    </w:p>
    <w:p w14:paraId="4D85F924" w14:textId="77777777" w:rsidR="00880E6E" w:rsidRPr="001E5123" w:rsidRDefault="00880E6E" w:rsidP="00880E6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880E6E" w:rsidRPr="001E5123" w14:paraId="49A551AC" w14:textId="77777777" w:rsidTr="00000EE5">
        <w:trPr>
          <w:jc w:val="center"/>
        </w:trPr>
        <w:tc>
          <w:tcPr>
            <w:tcW w:w="2745" w:type="dxa"/>
            <w:vAlign w:val="center"/>
          </w:tcPr>
          <w:p w14:paraId="27B3C00F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5DBBB18" w14:textId="0B064616" w:rsidR="00880E6E" w:rsidRPr="007B0816" w:rsidRDefault="00880E6E" w:rsidP="00880E6E">
            <w:pPr>
              <w:ind w:left="160"/>
              <w:rPr>
                <w:sz w:val="16"/>
                <w:szCs w:val="16"/>
              </w:rPr>
            </w:pPr>
            <w:r w:rsidRPr="00880E6E">
              <w:rPr>
                <w:sz w:val="16"/>
                <w:szCs w:val="16"/>
              </w:rPr>
              <w:t>TYT207- Tiyatro Tarihi ve Kuramları Klasik-Romantik</w:t>
            </w:r>
          </w:p>
        </w:tc>
      </w:tr>
      <w:tr w:rsidR="00880E6E" w:rsidRPr="001E5123" w14:paraId="5C4A7068" w14:textId="77777777" w:rsidTr="00000EE5">
        <w:trPr>
          <w:jc w:val="center"/>
        </w:trPr>
        <w:tc>
          <w:tcPr>
            <w:tcW w:w="2745" w:type="dxa"/>
            <w:vAlign w:val="center"/>
          </w:tcPr>
          <w:p w14:paraId="663B1809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4160856" w14:textId="77777777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Cs w:val="16"/>
              </w:rPr>
              <w:t>. Üyesi Duygu TOKSOY ÇEBER</w:t>
            </w:r>
          </w:p>
        </w:tc>
      </w:tr>
      <w:tr w:rsidR="00880E6E" w:rsidRPr="001E5123" w14:paraId="72599E76" w14:textId="77777777" w:rsidTr="00000EE5">
        <w:trPr>
          <w:jc w:val="center"/>
        </w:trPr>
        <w:tc>
          <w:tcPr>
            <w:tcW w:w="2745" w:type="dxa"/>
            <w:vAlign w:val="center"/>
          </w:tcPr>
          <w:p w14:paraId="2EC72338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89EE23A" w14:textId="77777777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Lisans</w:t>
            </w:r>
          </w:p>
        </w:tc>
      </w:tr>
      <w:tr w:rsidR="00880E6E" w:rsidRPr="001E5123" w14:paraId="572B8AC9" w14:textId="77777777" w:rsidTr="00000EE5">
        <w:trPr>
          <w:jc w:val="center"/>
        </w:trPr>
        <w:tc>
          <w:tcPr>
            <w:tcW w:w="2745" w:type="dxa"/>
            <w:vAlign w:val="center"/>
          </w:tcPr>
          <w:p w14:paraId="73211B70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8267A38" w14:textId="7052B8DC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 xml:space="preserve">Ulusal: </w:t>
            </w:r>
            <w:r>
              <w:rPr>
                <w:rFonts w:ascii="Times New Roman" w:hAnsi="Times New Roman"/>
                <w:szCs w:val="16"/>
              </w:rPr>
              <w:t>2</w:t>
            </w:r>
            <w:r w:rsidRPr="001E5123">
              <w:rPr>
                <w:rFonts w:ascii="Times New Roman" w:hAnsi="Times New Roman"/>
                <w:szCs w:val="16"/>
              </w:rPr>
              <w:t xml:space="preserve">; AKTS: </w:t>
            </w: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880E6E" w:rsidRPr="001E5123" w14:paraId="2FF235EC" w14:textId="77777777" w:rsidTr="00000EE5">
        <w:trPr>
          <w:jc w:val="center"/>
        </w:trPr>
        <w:tc>
          <w:tcPr>
            <w:tcW w:w="2745" w:type="dxa"/>
            <w:vAlign w:val="center"/>
          </w:tcPr>
          <w:p w14:paraId="3C78360F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ABEACA5" w14:textId="308AB899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Teorik</w:t>
            </w:r>
            <w:r>
              <w:rPr>
                <w:rFonts w:ascii="Times New Roman" w:hAnsi="Times New Roman"/>
                <w:szCs w:val="16"/>
              </w:rPr>
              <w:t xml:space="preserve"> 2</w:t>
            </w:r>
          </w:p>
        </w:tc>
      </w:tr>
      <w:tr w:rsidR="00880E6E" w:rsidRPr="001E5123" w14:paraId="52CF41DD" w14:textId="77777777" w:rsidTr="00000EE5">
        <w:trPr>
          <w:jc w:val="center"/>
        </w:trPr>
        <w:tc>
          <w:tcPr>
            <w:tcW w:w="2745" w:type="dxa"/>
            <w:vAlign w:val="center"/>
          </w:tcPr>
          <w:p w14:paraId="7A0B5B7F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0C22341" w14:textId="40B2C52E" w:rsidR="00880E6E" w:rsidRPr="001E5123" w:rsidRDefault="00880E6E" w:rsidP="00000EE5">
            <w:pPr>
              <w:pStyle w:val="DersBilgileri"/>
              <w:ind w:left="16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Klasik tiyatro ve Romantik tiyatro. </w:t>
            </w:r>
          </w:p>
        </w:tc>
      </w:tr>
      <w:tr w:rsidR="00880E6E" w:rsidRPr="001E5123" w14:paraId="590BC1E0" w14:textId="77777777" w:rsidTr="00000EE5">
        <w:trPr>
          <w:jc w:val="center"/>
        </w:trPr>
        <w:tc>
          <w:tcPr>
            <w:tcW w:w="2745" w:type="dxa"/>
            <w:vAlign w:val="center"/>
          </w:tcPr>
          <w:p w14:paraId="741E9F89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5DB4C52" w14:textId="4567C655" w:rsidR="00880E6E" w:rsidRPr="00880E6E" w:rsidRDefault="00880E6E" w:rsidP="00880E6E">
            <w:pPr>
              <w:autoSpaceDE w:val="0"/>
              <w:autoSpaceDN w:val="0"/>
              <w:adjustRightInd w:val="0"/>
              <w:ind w:left="160"/>
              <w:rPr>
                <w:rFonts w:ascii="Arial Unicode MS" w:eastAsia="Arial Unicode MS" w:hAnsi="Calibri" w:cs="Arial Unicode MS"/>
                <w:color w:val="000000"/>
                <w:sz w:val="22"/>
                <w:szCs w:val="22"/>
                <w:lang w:eastAsia="en-US"/>
              </w:rPr>
            </w:pPr>
            <w:r w:rsidRPr="00880E6E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Bu dersin amacı öğrencinin tiyatro pratiğinin ve düşüncesinin, düşünce tarihi ve siyasal tarihle bağlantılarını göstermektedir</w:t>
            </w:r>
            <w:r>
              <w:rPr>
                <w:rFonts w:ascii="Arial Unicode MS" w:eastAsia="Arial Unicode MS" w:hAnsi="Calibri" w:cs="Arial Unicode MS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80E6E" w:rsidRPr="001E5123" w14:paraId="21C227D4" w14:textId="77777777" w:rsidTr="00000EE5">
        <w:trPr>
          <w:jc w:val="center"/>
        </w:trPr>
        <w:tc>
          <w:tcPr>
            <w:tcW w:w="2745" w:type="dxa"/>
            <w:vAlign w:val="center"/>
          </w:tcPr>
          <w:p w14:paraId="33199148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6E74800" w14:textId="13FE9434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Pr="001E5123">
              <w:rPr>
                <w:rFonts w:ascii="Times New Roman" w:hAnsi="Times New Roman"/>
                <w:szCs w:val="16"/>
              </w:rPr>
              <w:t xml:space="preserve"> saat - 14 Hafta</w:t>
            </w:r>
          </w:p>
        </w:tc>
      </w:tr>
      <w:tr w:rsidR="00880E6E" w:rsidRPr="001E5123" w14:paraId="0D4BE763" w14:textId="77777777" w:rsidTr="00000EE5">
        <w:trPr>
          <w:jc w:val="center"/>
        </w:trPr>
        <w:tc>
          <w:tcPr>
            <w:tcW w:w="2745" w:type="dxa"/>
            <w:vAlign w:val="center"/>
          </w:tcPr>
          <w:p w14:paraId="307EC55C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0A662FFE" w14:textId="77777777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Türkçe</w:t>
            </w:r>
          </w:p>
        </w:tc>
      </w:tr>
      <w:tr w:rsidR="00880E6E" w:rsidRPr="001E5123" w14:paraId="34DBFA5E" w14:textId="77777777" w:rsidTr="00000EE5">
        <w:trPr>
          <w:trHeight w:val="624"/>
          <w:jc w:val="center"/>
        </w:trPr>
        <w:tc>
          <w:tcPr>
            <w:tcW w:w="2745" w:type="dxa"/>
            <w:vAlign w:val="center"/>
          </w:tcPr>
          <w:p w14:paraId="33F878B6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Ön Koşul</w:t>
            </w:r>
          </w:p>
        </w:tc>
        <w:tc>
          <w:tcPr>
            <w:tcW w:w="6068" w:type="dxa"/>
            <w:vAlign w:val="center"/>
          </w:tcPr>
          <w:p w14:paraId="5E3BBD59" w14:textId="77777777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Yok</w:t>
            </w:r>
          </w:p>
        </w:tc>
      </w:tr>
      <w:tr w:rsidR="00880E6E" w:rsidRPr="001E5123" w14:paraId="0E1DCEF4" w14:textId="77777777" w:rsidTr="00000EE5">
        <w:trPr>
          <w:trHeight w:val="1717"/>
          <w:jc w:val="center"/>
        </w:trPr>
        <w:tc>
          <w:tcPr>
            <w:tcW w:w="2745" w:type="dxa"/>
            <w:vAlign w:val="center"/>
          </w:tcPr>
          <w:p w14:paraId="7620A55D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D74C9FC" w14:textId="77777777" w:rsidR="00880E6E" w:rsidRDefault="00880E6E" w:rsidP="00000EE5">
            <w:pPr>
              <w:tabs>
                <w:tab w:val="left" w:pos="1980"/>
                <w:tab w:val="left" w:pos="3240"/>
              </w:tabs>
              <w:rPr>
                <w:bCs/>
                <w:sz w:val="16"/>
                <w:szCs w:val="16"/>
              </w:rPr>
            </w:pPr>
          </w:p>
          <w:p w14:paraId="783C95C0" w14:textId="77777777" w:rsidR="00880E6E" w:rsidRDefault="00880E6E" w:rsidP="00880E6E">
            <w:pPr>
              <w:autoSpaceDE w:val="0"/>
              <w:autoSpaceDN w:val="0"/>
              <w:adjustRightInd w:val="0"/>
              <w:rPr>
                <w:rFonts w:ascii="Arial Unicode MS" w:eastAsia="Arial Unicode MS" w:hAnsi="Calibri" w:cs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Brockett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, Oscar. Tiyatro Tarihi. Ankara: Dost Yayınları, 2000</w:t>
            </w:r>
          </w:p>
          <w:p w14:paraId="0FEC2C24" w14:textId="1B64DA54" w:rsidR="00880E6E" w:rsidRDefault="00880E6E" w:rsidP="00880E6E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Dellaloğlu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, Besim. Romantik Muamma. İstanbul, 2002</w:t>
            </w:r>
          </w:p>
          <w:p w14:paraId="3EC5082B" w14:textId="07EC0FE0" w:rsidR="00880E6E" w:rsidRDefault="00880E6E" w:rsidP="00880E6E">
            <w:pPr>
              <w:autoSpaceDE w:val="0"/>
              <w:autoSpaceDN w:val="0"/>
              <w:adjustRightInd w:val="0"/>
              <w:rPr>
                <w:rFonts w:ascii="Arial Unicode MS" w:eastAsia="Arial Unicode MS" w:hAnsi="Calibri" w:cs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Hauser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 xml:space="preserve">, Arnold. Sanatın Toplumsal Tarihi.  çev.: Yıldız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Gölönü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. İstanbul: Remzi Kitabevi, 1984</w:t>
            </w:r>
          </w:p>
          <w:p w14:paraId="568381F7" w14:textId="52E33BB1" w:rsidR="00880E6E" w:rsidRPr="00880E6E" w:rsidRDefault="00880E6E" w:rsidP="00880E6E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Calibri" w:cs="Arial Unicode MS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Carlson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Marvin</w:t>
            </w:r>
            <w:proofErr w:type="spellEnd"/>
            <w:r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US"/>
              </w:rPr>
              <w:t>. Tiyatro Teorileri, İstanbul: Deki Yay., 2008.</w:t>
            </w:r>
          </w:p>
        </w:tc>
      </w:tr>
      <w:tr w:rsidR="00880E6E" w:rsidRPr="001E5123" w14:paraId="75EF279A" w14:textId="77777777" w:rsidTr="00000EE5">
        <w:trPr>
          <w:jc w:val="center"/>
        </w:trPr>
        <w:tc>
          <w:tcPr>
            <w:tcW w:w="2745" w:type="dxa"/>
            <w:vAlign w:val="center"/>
          </w:tcPr>
          <w:p w14:paraId="28992189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5A855C5" w14:textId="77777777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880E6E" w:rsidRPr="001E5123" w14:paraId="4039EA76" w14:textId="77777777" w:rsidTr="00000EE5">
        <w:trPr>
          <w:jc w:val="center"/>
        </w:trPr>
        <w:tc>
          <w:tcPr>
            <w:tcW w:w="2745" w:type="dxa"/>
            <w:vAlign w:val="center"/>
          </w:tcPr>
          <w:p w14:paraId="72CF3242" w14:textId="77777777" w:rsidR="00880E6E" w:rsidRPr="001E5123" w:rsidRDefault="00880E6E" w:rsidP="00000EE5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1C7FCCC" w14:textId="77777777" w:rsidR="00880E6E" w:rsidRPr="001E5123" w:rsidRDefault="00880E6E" w:rsidP="00000EE5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1E5123">
              <w:rPr>
                <w:rFonts w:ascii="Times New Roman" w:hAnsi="Times New Roman"/>
                <w:szCs w:val="16"/>
              </w:rPr>
              <w:t>-</w:t>
            </w:r>
          </w:p>
        </w:tc>
      </w:tr>
    </w:tbl>
    <w:p w14:paraId="08E48E3B" w14:textId="77777777" w:rsidR="00880E6E" w:rsidRPr="002C1BD0" w:rsidRDefault="00880E6E" w:rsidP="00880E6E">
      <w:pPr>
        <w:rPr>
          <w:sz w:val="18"/>
          <w:szCs w:val="18"/>
        </w:rPr>
      </w:pPr>
    </w:p>
    <w:p w14:paraId="43312D59" w14:textId="77777777" w:rsidR="00880E6E" w:rsidRDefault="00880E6E" w:rsidP="00880E6E"/>
    <w:p w14:paraId="492D7008" w14:textId="77777777" w:rsidR="00477FB9" w:rsidRDefault="008028E9"/>
    <w:sectPr w:rsidR="00477FB9" w:rsidSect="007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E"/>
    <w:rsid w:val="000E5560"/>
    <w:rsid w:val="008028E9"/>
    <w:rsid w:val="00880E6E"/>
    <w:rsid w:val="00A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1E8A"/>
  <w15:chartTrackingRefBased/>
  <w15:docId w15:val="{02D8AF31-A0D9-6C4D-8DE5-E2185BF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6E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880E6E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880E6E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880E6E"/>
    <w:pPr>
      <w:keepNext/>
      <w:spacing w:before="240" w:after="120"/>
    </w:pPr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toksoy</dc:creator>
  <cp:keywords/>
  <dc:description/>
  <cp:lastModifiedBy>duygu toksoy</cp:lastModifiedBy>
  <cp:revision>2</cp:revision>
  <dcterms:created xsi:type="dcterms:W3CDTF">2021-07-27T12:39:00Z</dcterms:created>
  <dcterms:modified xsi:type="dcterms:W3CDTF">2021-07-27T12:39:00Z</dcterms:modified>
</cp:coreProperties>
</file>