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5672F" w:rsidP="00832AEF">
            <w:pPr>
              <w:pStyle w:val="DersBilgileri"/>
              <w:rPr>
                <w:b/>
                <w:bCs/>
                <w:szCs w:val="16"/>
              </w:rPr>
            </w:pPr>
            <w:r w:rsidRPr="0025672F">
              <w:rPr>
                <w:b/>
                <w:bCs/>
                <w:szCs w:val="16"/>
              </w:rPr>
              <w:t>KİM348</w:t>
            </w:r>
            <w:r w:rsidRPr="0025672F">
              <w:rPr>
                <w:b/>
                <w:bCs/>
                <w:szCs w:val="16"/>
              </w:rPr>
              <w:tab/>
              <w:t>İnorganik Bileşiklerin Tıp Alanında Kullanımı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67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Nurcan Acar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67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Kimya,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567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567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5672F" w:rsidP="00832AEF">
            <w:pPr>
              <w:pStyle w:val="DersBilgileri"/>
              <w:rPr>
                <w:szCs w:val="16"/>
              </w:rPr>
            </w:pPr>
            <w:r w:rsidRPr="0025672F">
              <w:rPr>
                <w:szCs w:val="16"/>
              </w:rPr>
              <w:t>Esansiyel elementler ve esansiyel olmayan toksik elementler. Esansiyel elementlerin aktive ettikleri enzimatik tepkimeler. Görüntülemede kullanılan metal bileşiklerinin yapıları. Lityum, vanadyum, çinko ve demir içeren ilaçlar. Pt içeren anti kanser ilaçları.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5672F" w:rsidP="00832AEF">
            <w:pPr>
              <w:pStyle w:val="DersBilgileri"/>
              <w:rPr>
                <w:szCs w:val="16"/>
              </w:rPr>
            </w:pPr>
            <w:r w:rsidRPr="0025672F">
              <w:rPr>
                <w:szCs w:val="16"/>
              </w:rPr>
              <w:t>İnsan bünyesinde bulunan esansiyel elementlerin öneminin ve bu elementlerin eksikliği ve fazlalığında gözlenen hastalıkları kavramak. Görüntüleme ve tedavi amaçlı olarak kullanılan metal bileşiklerinin yapıları ve işlevleri hakkında bilgi sahibi olmak.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567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II. dönem</w:t>
            </w:r>
            <w:r w:rsidR="00821AE8">
              <w:rPr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szCs w:val="16"/>
              </w:rPr>
              <w:t>/ II. semestre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567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567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5672F" w:rsidRPr="0025672F" w:rsidRDefault="0025672F" w:rsidP="0025672F">
            <w:pPr>
              <w:pStyle w:val="Kaynakca"/>
              <w:rPr>
                <w:szCs w:val="16"/>
                <w:lang w:val="tr-TR"/>
              </w:rPr>
            </w:pPr>
            <w:r w:rsidRPr="0025672F">
              <w:rPr>
                <w:szCs w:val="16"/>
                <w:lang w:val="tr-TR"/>
              </w:rPr>
              <w:t>Chemistry in Medicine, RS.C, Nicholas B. Farrel, Uses of İnorganic 1999.</w:t>
            </w:r>
          </w:p>
          <w:p w:rsidR="0025672F" w:rsidRPr="0025672F" w:rsidRDefault="0025672F" w:rsidP="0025672F">
            <w:pPr>
              <w:pStyle w:val="Kaynakca"/>
              <w:rPr>
                <w:szCs w:val="16"/>
                <w:lang w:val="tr-TR"/>
              </w:rPr>
            </w:pPr>
            <w:r w:rsidRPr="0025672F">
              <w:rPr>
                <w:szCs w:val="16"/>
                <w:lang w:val="tr-TR"/>
              </w:rPr>
              <w:t>Chris Jones, John Thornback, Medicinal Applications in Coordination Chemistry, RSC Publishing, 2007.</w:t>
            </w:r>
          </w:p>
          <w:p w:rsidR="00BC32DD" w:rsidRPr="001A2552" w:rsidRDefault="0025672F" w:rsidP="0025672F">
            <w:pPr>
              <w:pStyle w:val="Kaynakca"/>
              <w:rPr>
                <w:szCs w:val="16"/>
                <w:lang w:val="tr-TR"/>
              </w:rPr>
            </w:pPr>
            <w:r w:rsidRPr="0025672F">
              <w:rPr>
                <w:szCs w:val="16"/>
                <w:lang w:val="tr-TR"/>
              </w:rPr>
              <w:t>James C. Dabrowiak, Metals in Medicine, John Wiley &amp; Sons Ltd. 2009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567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Kredi 2 AKTS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21AE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5672F"/>
    <w:rsid w:val="00821AE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8EB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6682-7026-4FB8-8865-A91E2A07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kimya_acar</dc:creator>
  <cp:keywords/>
  <dc:description/>
  <cp:lastModifiedBy>kimya_acar</cp:lastModifiedBy>
  <cp:revision>4</cp:revision>
  <dcterms:created xsi:type="dcterms:W3CDTF">2019-09-17T13:47:00Z</dcterms:created>
  <dcterms:modified xsi:type="dcterms:W3CDTF">2021-07-28T14:28:00Z</dcterms:modified>
</cp:coreProperties>
</file>