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A" w:rsidRDefault="00230A0D" w:rsidP="005F2A6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EBE 233 Ebelikte Eğitim</w:t>
      </w:r>
      <w:r w:rsidR="007D581B">
        <w:rPr>
          <w:rFonts w:ascii="Times New Roman" w:hAnsi="Times New Roman" w:cs="Times New Roman"/>
          <w:b/>
          <w:sz w:val="24"/>
          <w:szCs w:val="24"/>
        </w:rPr>
        <w:t xml:space="preserve"> Örnek Sorular</w:t>
      </w:r>
    </w:p>
    <w:p w:rsidR="007D581B" w:rsidRDefault="007D581B" w:rsidP="003172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A0D" w:rsidRDefault="005841C8" w:rsidP="00230A0D">
      <w:pPr>
        <w:pStyle w:val="ListeParagraf"/>
        <w:rPr>
          <w:lang w:eastAsia="en-US"/>
        </w:rPr>
      </w:pPr>
      <w:r>
        <w:rPr>
          <w:lang w:eastAsia="en-US"/>
        </w:rPr>
        <w:t xml:space="preserve">1). </w:t>
      </w:r>
      <w:bookmarkStart w:id="0" w:name="_GoBack"/>
      <w:bookmarkEnd w:id="0"/>
      <w:r w:rsidR="00230A0D">
        <w:rPr>
          <w:lang w:eastAsia="en-US"/>
        </w:rPr>
        <w:t>Kişiye özel ihtiyaçların belirlenerek bire bir yapılan eğitim türü aşağıdakilerden hangisidir?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Grup eğitimi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Toplum eğitimi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Vaka tartışması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Bireysel eğitim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Beyin fırtınası</w:t>
      </w:r>
    </w:p>
    <w:p w:rsidR="00230A0D" w:rsidRDefault="00230A0D" w:rsidP="00230A0D">
      <w:pPr>
        <w:pStyle w:val="ListeParagraf"/>
        <w:rPr>
          <w:lang w:eastAsia="en-US"/>
        </w:rPr>
      </w:pP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2).  Aşağıdakilerden hangisi öğrenmeyi etkileyen faktörler arasında yer alan “öğrenme yöntemi ile ilgili etkenler” den biri değildir?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Öğrenmeye ayrılan zaman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Öğrenilen konunun yapısı</w:t>
      </w:r>
    </w:p>
    <w:p w:rsidR="00230A0D" w:rsidRDefault="00230A0D" w:rsidP="00230A0D">
      <w:pPr>
        <w:pStyle w:val="ListeParagraf"/>
        <w:rPr>
          <w:lang w:eastAsia="en-US"/>
        </w:rPr>
      </w:pPr>
      <w:proofErr w:type="gramStart"/>
      <w:r>
        <w:rPr>
          <w:lang w:eastAsia="en-US"/>
        </w:rPr>
        <w:t>Zeka</w:t>
      </w:r>
      <w:proofErr w:type="gramEnd"/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Geri bildirim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Eğitim verilen kişinin aktif katılımı</w:t>
      </w:r>
    </w:p>
    <w:p w:rsidR="00230A0D" w:rsidRDefault="00230A0D" w:rsidP="00230A0D">
      <w:pPr>
        <w:pStyle w:val="ListeParagraf"/>
        <w:rPr>
          <w:lang w:eastAsia="en-US"/>
        </w:rPr>
      </w:pPr>
    </w:p>
    <w:p w:rsidR="00230A0D" w:rsidRDefault="00230A0D" w:rsidP="00230A0D">
      <w:pPr>
        <w:pStyle w:val="ListeParagraf"/>
        <w:rPr>
          <w:lang w:eastAsia="en-US"/>
        </w:rPr>
      </w:pP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3) Aşağıdakilerden hangisi öğrenmenin özelliklerinden değildir?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a) Yaşam boyu devam etmelidir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b) Zaman ve yer açısından sınırsızdır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c) Davranışta değişiklik oluşturur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d) Bir süre devam eder ve kalıcılığı yoktur</w:t>
      </w:r>
    </w:p>
    <w:p w:rsidR="00230A0D" w:rsidRDefault="00230A0D" w:rsidP="00230A0D">
      <w:pPr>
        <w:pStyle w:val="ListeParagraf"/>
        <w:rPr>
          <w:lang w:eastAsia="en-US"/>
        </w:rPr>
      </w:pPr>
      <w:r>
        <w:rPr>
          <w:lang w:eastAsia="en-US"/>
        </w:rPr>
        <w:t>e) Yaşantı sonucu meydana gelen bir değişikliktir.</w:t>
      </w:r>
    </w:p>
    <w:p w:rsidR="00F0408F" w:rsidRDefault="00F0408F" w:rsidP="005B6FA5">
      <w:pPr>
        <w:pStyle w:val="ListeParagraf"/>
      </w:pPr>
      <w:r>
        <w:t xml:space="preserve"> </w:t>
      </w:r>
    </w:p>
    <w:sectPr w:rsidR="00F0408F" w:rsidSect="0040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6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31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525A"/>
    <w:multiLevelType w:val="hybridMultilevel"/>
    <w:tmpl w:val="09346080"/>
    <w:lvl w:ilvl="0" w:tplc="041F0015">
      <w:start w:val="1"/>
      <w:numFmt w:val="upperLetter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6E554C8"/>
    <w:multiLevelType w:val="hybridMultilevel"/>
    <w:tmpl w:val="71264918"/>
    <w:lvl w:ilvl="0" w:tplc="6EF8B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F0C12"/>
    <w:multiLevelType w:val="hybridMultilevel"/>
    <w:tmpl w:val="3AE005E0"/>
    <w:lvl w:ilvl="0" w:tplc="B0F0628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A2803"/>
    <w:multiLevelType w:val="hybridMultilevel"/>
    <w:tmpl w:val="F948C106"/>
    <w:lvl w:ilvl="0" w:tplc="ACDE5A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2E04C1"/>
    <w:multiLevelType w:val="hybridMultilevel"/>
    <w:tmpl w:val="AD80A4D6"/>
    <w:lvl w:ilvl="0" w:tplc="DB806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891198"/>
    <w:multiLevelType w:val="hybridMultilevel"/>
    <w:tmpl w:val="5532E988"/>
    <w:lvl w:ilvl="0" w:tplc="B7E086F2">
      <w:start w:val="4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369F"/>
    <w:multiLevelType w:val="hybridMultilevel"/>
    <w:tmpl w:val="E5BC16C4"/>
    <w:lvl w:ilvl="0" w:tplc="8C647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E65D9"/>
    <w:multiLevelType w:val="hybridMultilevel"/>
    <w:tmpl w:val="AF12F8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A"/>
    <w:rsid w:val="00230A0D"/>
    <w:rsid w:val="00294C3E"/>
    <w:rsid w:val="002F7D44"/>
    <w:rsid w:val="00300BEE"/>
    <w:rsid w:val="003172FA"/>
    <w:rsid w:val="00402AB5"/>
    <w:rsid w:val="00444A64"/>
    <w:rsid w:val="00511BE6"/>
    <w:rsid w:val="005841C8"/>
    <w:rsid w:val="005B6FA5"/>
    <w:rsid w:val="005C3478"/>
    <w:rsid w:val="005F2A67"/>
    <w:rsid w:val="0068695C"/>
    <w:rsid w:val="007257DF"/>
    <w:rsid w:val="007D581B"/>
    <w:rsid w:val="007E106C"/>
    <w:rsid w:val="00860283"/>
    <w:rsid w:val="00A57310"/>
    <w:rsid w:val="00F0408F"/>
    <w:rsid w:val="00F96DA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56D8"/>
  <w15:docId w15:val="{0C393355-0C4E-409B-A511-3CAF98D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72FA"/>
    <w:pPr>
      <w:spacing w:after="0" w:line="240" w:lineRule="auto"/>
    </w:pPr>
    <w:rPr>
      <w:color w:val="auto"/>
    </w:rPr>
  </w:style>
  <w:style w:type="table" w:styleId="TabloKlavuzu">
    <w:name w:val="Table Grid"/>
    <w:basedOn w:val="NormalTablo"/>
    <w:uiPriority w:val="59"/>
    <w:rsid w:val="0031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72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2FA"/>
    <w:rPr>
      <w:rFonts w:ascii="Tahoma" w:eastAsia="Times New Roman" w:hAnsi="Tahoma" w:cs="Tahoma"/>
      <w:color w:val="auto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172FA"/>
    <w:pPr>
      <w:ind w:left="720"/>
      <w:contextualSpacing/>
    </w:pPr>
  </w:style>
  <w:style w:type="paragraph" w:customStyle="1" w:styleId="ListeParagraf1">
    <w:name w:val="Liste Paragraf1"/>
    <w:basedOn w:val="Normal"/>
    <w:rsid w:val="005B6F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hemşire</cp:lastModifiedBy>
  <cp:revision>7</cp:revision>
  <cp:lastPrinted>2014-06-12T15:51:00Z</cp:lastPrinted>
  <dcterms:created xsi:type="dcterms:W3CDTF">2021-08-13T06:25:00Z</dcterms:created>
  <dcterms:modified xsi:type="dcterms:W3CDTF">2021-08-16T09:14:00Z</dcterms:modified>
</cp:coreProperties>
</file>