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C0" w:rsidRPr="004031C0" w:rsidRDefault="004031C0" w:rsidP="004031C0">
      <w:pPr>
        <w:jc w:val="both"/>
        <w:rPr>
          <w:b/>
          <w:color w:val="FF0000"/>
          <w:u w:val="single"/>
        </w:rPr>
      </w:pPr>
      <w:r w:rsidRPr="004031C0">
        <w:rPr>
          <w:b/>
          <w:color w:val="FF0000"/>
          <w:u w:val="single"/>
        </w:rPr>
        <w:t>PROBLEM 1.</w:t>
      </w:r>
    </w:p>
    <w:p w:rsidR="004031C0" w:rsidRPr="004031C0" w:rsidRDefault="004031C0" w:rsidP="004031C0">
      <w:pPr>
        <w:jc w:val="both"/>
        <w:rPr>
          <w:color w:val="FF0000"/>
        </w:rPr>
      </w:pPr>
      <w:r w:rsidRPr="004031C0">
        <w:rPr>
          <w:color w:val="FF0000"/>
        </w:rPr>
        <w:t xml:space="preserve">Nemli bir toprak örneği hacmi 1000 </w:t>
      </w:r>
      <w:proofErr w:type="spellStart"/>
      <w:r w:rsidRPr="004031C0">
        <w:rPr>
          <w:color w:val="FF0000"/>
        </w:rPr>
        <w:t>cm</w:t>
      </w:r>
      <w:r w:rsidRPr="004031C0">
        <w:rPr>
          <w:color w:val="FF0000"/>
          <w:vertAlign w:val="superscript"/>
        </w:rPr>
        <w:t>3</w:t>
      </w:r>
      <w:proofErr w:type="spellEnd"/>
      <w:r w:rsidRPr="004031C0">
        <w:rPr>
          <w:color w:val="FF0000"/>
        </w:rPr>
        <w:t xml:space="preserve"> ve ağırlığı </w:t>
      </w:r>
      <w:smartTag w:uri="urn:schemas-microsoft-com:office:smarttags" w:element="metricconverter">
        <w:smartTagPr>
          <w:attr w:name="ProductID" w:val="1300 g"/>
        </w:smartTagPr>
        <w:r w:rsidRPr="004031C0">
          <w:rPr>
            <w:color w:val="FF0000"/>
          </w:rPr>
          <w:t>1300 g</w:t>
        </w:r>
      </w:smartTag>
      <w:r w:rsidRPr="004031C0">
        <w:rPr>
          <w:color w:val="FF0000"/>
        </w:rPr>
        <w:t xml:space="preserve">. gelmektedir. Kurutulduktan sonraki ağırlığı </w:t>
      </w:r>
      <w:smartTag w:uri="urn:schemas-microsoft-com:office:smarttags" w:element="metricconverter">
        <w:smartTagPr>
          <w:attr w:name="ProductID" w:val="1100 g"/>
        </w:smartTagPr>
        <w:r w:rsidRPr="004031C0">
          <w:rPr>
            <w:color w:val="FF0000"/>
          </w:rPr>
          <w:t>1100 g</w:t>
        </w:r>
      </w:smartTag>
      <w:r w:rsidRPr="004031C0">
        <w:rPr>
          <w:color w:val="FF0000"/>
        </w:rPr>
        <w:t xml:space="preserve"> ve özgül ağırlığı </w:t>
      </w:r>
      <w:proofErr w:type="gramStart"/>
      <w:r w:rsidRPr="004031C0">
        <w:rPr>
          <w:color w:val="FF0000"/>
        </w:rPr>
        <w:t>1.7</w:t>
      </w:r>
      <w:proofErr w:type="gramEnd"/>
      <w:r w:rsidRPr="004031C0">
        <w:rPr>
          <w:color w:val="FF0000"/>
        </w:rPr>
        <w:t xml:space="preserve"> olduğuna göre toprağın hacim ağırlığını, tane hacim ağırlığını, </w:t>
      </w:r>
      <w:proofErr w:type="spellStart"/>
      <w:r w:rsidRPr="004031C0">
        <w:rPr>
          <w:color w:val="FF0000"/>
        </w:rPr>
        <w:t>porozitesini</w:t>
      </w:r>
      <w:proofErr w:type="spellEnd"/>
      <w:r w:rsidRPr="004031C0">
        <w:rPr>
          <w:color w:val="FF0000"/>
        </w:rPr>
        <w:t xml:space="preserve">, boşluk (gözenek) oranını ve </w:t>
      </w:r>
      <w:proofErr w:type="spellStart"/>
      <w:r w:rsidRPr="004031C0">
        <w:rPr>
          <w:color w:val="FF0000"/>
        </w:rPr>
        <w:t>satürasyon</w:t>
      </w:r>
      <w:proofErr w:type="spellEnd"/>
      <w:r w:rsidRPr="004031C0">
        <w:rPr>
          <w:color w:val="FF0000"/>
        </w:rPr>
        <w:t xml:space="preserve"> yüzdesini (doygunluk derecesini) hesaplayınız.</w:t>
      </w:r>
    </w:p>
    <w:p w:rsidR="004031C0" w:rsidRPr="00031CD2" w:rsidRDefault="004031C0" w:rsidP="004031C0"/>
    <w:p w:rsidR="004031C0" w:rsidRPr="00031CD2" w:rsidRDefault="004031C0" w:rsidP="004031C0"/>
    <w:p w:rsidR="004031C0" w:rsidRDefault="004031C0" w:rsidP="004031C0">
      <w:pPr>
        <w:ind w:right="-648"/>
        <w:jc w:val="both"/>
      </w:pPr>
      <w:r w:rsidRPr="006927E7">
        <w:rPr>
          <w:b/>
        </w:rPr>
        <w:t>Toprağın hacim ağırlığı:</w:t>
      </w:r>
      <w:r>
        <w:t xml:space="preserve"> </w:t>
      </w:r>
      <w:r w:rsidRPr="005110D3">
        <w:rPr>
          <w:position w:val="-24"/>
        </w:rPr>
        <w:object w:dxaOrig="30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32pt" o:ole="">
            <v:imagedata r:id="rId5" o:title=""/>
          </v:shape>
          <o:OLEObject Type="Embed" ProgID="Equation.3" ShapeID="_x0000_i1025" DrawAspect="Content" ObjectID="_1677562547" r:id="rId6"/>
        </w:object>
      </w:r>
    </w:p>
    <w:p w:rsidR="004031C0" w:rsidRDefault="004031C0" w:rsidP="004031C0">
      <w:pPr>
        <w:ind w:right="-648"/>
        <w:jc w:val="both"/>
      </w:pPr>
    </w:p>
    <w:p w:rsidR="004031C0" w:rsidRDefault="004031C0" w:rsidP="004031C0">
      <w:pPr>
        <w:ind w:right="-648"/>
        <w:jc w:val="both"/>
      </w:pPr>
    </w:p>
    <w:p w:rsidR="004031C0" w:rsidRPr="006927E7" w:rsidRDefault="004031C0" w:rsidP="004031C0">
      <w:pPr>
        <w:ind w:right="-648"/>
        <w:jc w:val="both"/>
        <w:rPr>
          <w:b/>
        </w:rPr>
      </w:pPr>
      <w:r w:rsidRPr="006927E7">
        <w:rPr>
          <w:b/>
        </w:rPr>
        <w:t xml:space="preserve">Toprak tanelerinin hacim ağırlığı: </w:t>
      </w:r>
    </w:p>
    <w:p w:rsidR="004031C0" w:rsidRDefault="004031C0" w:rsidP="004031C0">
      <w:pPr>
        <w:ind w:right="-648"/>
        <w:jc w:val="both"/>
      </w:pPr>
    </w:p>
    <w:p w:rsidR="004031C0" w:rsidRDefault="004031C0" w:rsidP="004031C0">
      <w:pPr>
        <w:ind w:right="-648"/>
        <w:jc w:val="both"/>
      </w:pPr>
      <w:r w:rsidRPr="00F40668">
        <w:rPr>
          <w:position w:val="-30"/>
        </w:rPr>
        <w:object w:dxaOrig="4599" w:dyaOrig="700">
          <v:shape id="_x0000_i1026" type="#_x0000_t75" style="width:230pt;height:35pt" o:ole="">
            <v:imagedata r:id="rId7" o:title=""/>
          </v:shape>
          <o:OLEObject Type="Embed" ProgID="Equation.3" ShapeID="_x0000_i1026" DrawAspect="Content" ObjectID="_1677562548" r:id="rId8"/>
        </w:object>
      </w:r>
    </w:p>
    <w:p w:rsidR="004031C0" w:rsidRDefault="004031C0" w:rsidP="004031C0">
      <w:pPr>
        <w:ind w:right="-648"/>
        <w:jc w:val="both"/>
      </w:pPr>
    </w:p>
    <w:p w:rsidR="004031C0" w:rsidRPr="002E28DE" w:rsidRDefault="004031C0" w:rsidP="004031C0">
      <w:pPr>
        <w:ind w:right="-648"/>
        <w:jc w:val="both"/>
        <w:rPr>
          <w:b/>
          <w:color w:val="FF0000"/>
          <w:highlight w:val="yellow"/>
        </w:rPr>
      </w:pPr>
      <w:proofErr w:type="spellStart"/>
      <w:r w:rsidRPr="002E28DE">
        <w:rPr>
          <w:b/>
          <w:color w:val="FF0000"/>
          <w:highlight w:val="yellow"/>
        </w:rPr>
        <w:t>Porozite</w:t>
      </w:r>
      <w:proofErr w:type="spellEnd"/>
      <w:r w:rsidRPr="002E28DE">
        <w:rPr>
          <w:b/>
          <w:color w:val="FF0000"/>
          <w:highlight w:val="yellow"/>
        </w:rPr>
        <w:t xml:space="preserve">: </w:t>
      </w:r>
    </w:p>
    <w:p w:rsidR="004031C0" w:rsidRPr="002E28DE" w:rsidRDefault="004031C0" w:rsidP="004031C0">
      <w:pPr>
        <w:ind w:right="-648"/>
        <w:jc w:val="both"/>
        <w:rPr>
          <w:color w:val="FF0000"/>
          <w:highlight w:val="yellow"/>
        </w:rPr>
      </w:pPr>
    </w:p>
    <w:p w:rsidR="004031C0" w:rsidRPr="002E28DE" w:rsidRDefault="004031C0" w:rsidP="004031C0">
      <w:pPr>
        <w:ind w:right="-648"/>
        <w:jc w:val="both"/>
        <w:rPr>
          <w:color w:val="FF0000"/>
          <w:highlight w:val="yellow"/>
        </w:rPr>
      </w:pPr>
      <w:r w:rsidRPr="002E28DE">
        <w:rPr>
          <w:color w:val="FF0000"/>
          <w:position w:val="-30"/>
          <w:highlight w:val="yellow"/>
        </w:rPr>
        <w:object w:dxaOrig="3920" w:dyaOrig="700">
          <v:shape id="_x0000_i1027" type="#_x0000_t75" style="width:196pt;height:35pt" o:ole="">
            <v:imagedata r:id="rId9" o:title=""/>
          </v:shape>
          <o:OLEObject Type="Embed" ProgID="Equation.3" ShapeID="_x0000_i1027" DrawAspect="Content" ObjectID="_1677562549" r:id="rId10"/>
        </w:object>
      </w:r>
      <w:r w:rsidRPr="002E28DE">
        <w:rPr>
          <w:color w:val="FF0000"/>
          <w:highlight w:val="yellow"/>
        </w:rPr>
        <w:t xml:space="preserve">     </w:t>
      </w:r>
      <w:r w:rsidRPr="002E28DE">
        <w:rPr>
          <w:color w:val="FF0000"/>
          <w:position w:val="-12"/>
          <w:highlight w:val="yellow"/>
        </w:rPr>
        <w:object w:dxaOrig="4440" w:dyaOrig="380">
          <v:shape id="_x0000_i1028" type="#_x0000_t75" style="width:222pt;height:19pt" o:ole="">
            <v:imagedata r:id="rId11" o:title=""/>
          </v:shape>
          <o:OLEObject Type="Embed" ProgID="Equation.3" ShapeID="_x0000_i1028" DrawAspect="Content" ObjectID="_1677562550" r:id="rId12"/>
        </w:object>
      </w:r>
    </w:p>
    <w:p w:rsidR="004031C0" w:rsidRPr="002E28DE" w:rsidRDefault="004031C0" w:rsidP="004031C0">
      <w:pPr>
        <w:ind w:right="-648"/>
        <w:jc w:val="both"/>
        <w:rPr>
          <w:color w:val="FF0000"/>
          <w:highlight w:val="yellow"/>
        </w:rPr>
      </w:pPr>
    </w:p>
    <w:p w:rsidR="004031C0" w:rsidRPr="002E28DE" w:rsidRDefault="004031C0" w:rsidP="004031C0">
      <w:pPr>
        <w:ind w:right="-648"/>
        <w:jc w:val="both"/>
        <w:rPr>
          <w:color w:val="FF0000"/>
          <w:highlight w:val="yellow"/>
        </w:rPr>
      </w:pPr>
      <w:r w:rsidRPr="002E28DE">
        <w:rPr>
          <w:color w:val="FF0000"/>
          <w:position w:val="-24"/>
          <w:highlight w:val="yellow"/>
        </w:rPr>
        <w:object w:dxaOrig="3800" w:dyaOrig="639">
          <v:shape id="_x0000_i1029" type="#_x0000_t75" style="width:190pt;height:32pt" o:ole="">
            <v:imagedata r:id="rId13" o:title=""/>
          </v:shape>
          <o:OLEObject Type="Embed" ProgID="Equation.3" ShapeID="_x0000_i1029" DrawAspect="Content" ObjectID="_1677562551" r:id="rId14"/>
        </w:object>
      </w:r>
    </w:p>
    <w:p w:rsidR="004031C0" w:rsidRPr="002E28DE" w:rsidRDefault="004031C0" w:rsidP="004031C0">
      <w:pPr>
        <w:ind w:right="-648"/>
        <w:jc w:val="both"/>
        <w:rPr>
          <w:color w:val="FF0000"/>
          <w:highlight w:val="yellow"/>
        </w:rPr>
      </w:pPr>
    </w:p>
    <w:p w:rsidR="004031C0" w:rsidRPr="002E28DE" w:rsidRDefault="004031C0" w:rsidP="004031C0">
      <w:pPr>
        <w:ind w:right="-648"/>
        <w:jc w:val="both"/>
        <w:rPr>
          <w:color w:val="FF0000"/>
          <w:highlight w:val="yellow"/>
        </w:rPr>
      </w:pPr>
      <w:r w:rsidRPr="002E28DE">
        <w:rPr>
          <w:b/>
          <w:color w:val="FF0000"/>
          <w:highlight w:val="yellow"/>
        </w:rPr>
        <w:t>Boşluk oranı:</w:t>
      </w:r>
      <w:r w:rsidRPr="002E28DE">
        <w:rPr>
          <w:color w:val="FF0000"/>
          <w:highlight w:val="yellow"/>
        </w:rPr>
        <w:t xml:space="preserve"> </w:t>
      </w:r>
      <w:r w:rsidRPr="002E28DE">
        <w:rPr>
          <w:color w:val="FF0000"/>
          <w:position w:val="-30"/>
          <w:highlight w:val="yellow"/>
        </w:rPr>
        <w:object w:dxaOrig="3780" w:dyaOrig="700">
          <v:shape id="_x0000_i1030" type="#_x0000_t75" style="width:189pt;height:35pt" o:ole="">
            <v:imagedata r:id="rId15" o:title=""/>
          </v:shape>
          <o:OLEObject Type="Embed" ProgID="Equation.3" ShapeID="_x0000_i1030" DrawAspect="Content" ObjectID="_1677562552" r:id="rId16"/>
        </w:object>
      </w:r>
    </w:p>
    <w:p w:rsidR="004031C0" w:rsidRPr="002E28DE" w:rsidRDefault="004031C0" w:rsidP="004031C0">
      <w:pPr>
        <w:ind w:right="-648"/>
        <w:jc w:val="both"/>
        <w:rPr>
          <w:color w:val="FF0000"/>
          <w:highlight w:val="yellow"/>
        </w:rPr>
      </w:pPr>
    </w:p>
    <w:p w:rsidR="004031C0" w:rsidRPr="002E28DE" w:rsidRDefault="004031C0" w:rsidP="004031C0">
      <w:pPr>
        <w:ind w:right="-648"/>
        <w:jc w:val="both"/>
        <w:rPr>
          <w:b/>
          <w:color w:val="FF0000"/>
          <w:highlight w:val="yellow"/>
        </w:rPr>
      </w:pPr>
      <w:proofErr w:type="spellStart"/>
      <w:r w:rsidRPr="002E28DE">
        <w:rPr>
          <w:b/>
          <w:color w:val="FF0000"/>
          <w:highlight w:val="yellow"/>
        </w:rPr>
        <w:t>Satürasyon</w:t>
      </w:r>
      <w:proofErr w:type="spellEnd"/>
      <w:r w:rsidRPr="002E28DE">
        <w:rPr>
          <w:b/>
          <w:color w:val="FF0000"/>
          <w:highlight w:val="yellow"/>
        </w:rPr>
        <w:t xml:space="preserve"> yüzdesi: </w:t>
      </w:r>
    </w:p>
    <w:p w:rsidR="004031C0" w:rsidRPr="002E28DE" w:rsidRDefault="004031C0" w:rsidP="004031C0">
      <w:pPr>
        <w:ind w:right="-648"/>
        <w:jc w:val="both"/>
        <w:rPr>
          <w:b/>
          <w:color w:val="FF0000"/>
          <w:highlight w:val="yellow"/>
        </w:rPr>
      </w:pPr>
    </w:p>
    <w:p w:rsidR="004031C0" w:rsidRPr="002E28DE" w:rsidRDefault="004031C0" w:rsidP="004031C0">
      <w:pPr>
        <w:ind w:right="-648"/>
        <w:jc w:val="both"/>
        <w:rPr>
          <w:b/>
          <w:color w:val="FF0000"/>
          <w:highlight w:val="yellow"/>
        </w:rPr>
      </w:pPr>
      <w:r w:rsidRPr="002E28DE">
        <w:rPr>
          <w:b/>
          <w:color w:val="FF0000"/>
          <w:position w:val="-30"/>
          <w:highlight w:val="yellow"/>
        </w:rPr>
        <w:object w:dxaOrig="5500" w:dyaOrig="700">
          <v:shape id="_x0000_i1031" type="#_x0000_t75" style="width:275.5pt;height:35pt" o:ole="">
            <v:imagedata r:id="rId17" o:title=""/>
          </v:shape>
          <o:OLEObject Type="Embed" ProgID="Equation.3" ShapeID="_x0000_i1031" DrawAspect="Content" ObjectID="_1677562553" r:id="rId18"/>
        </w:object>
      </w:r>
    </w:p>
    <w:p w:rsidR="004031C0" w:rsidRPr="002E28DE" w:rsidRDefault="004031C0" w:rsidP="004031C0">
      <w:pPr>
        <w:ind w:right="-648"/>
        <w:jc w:val="both"/>
        <w:rPr>
          <w:b/>
          <w:color w:val="FF0000"/>
          <w:highlight w:val="yellow"/>
        </w:rPr>
      </w:pPr>
    </w:p>
    <w:p w:rsidR="004031C0" w:rsidRPr="002E28DE" w:rsidRDefault="004031C0" w:rsidP="004031C0">
      <w:pPr>
        <w:ind w:right="-648"/>
        <w:jc w:val="both"/>
        <w:rPr>
          <w:b/>
          <w:color w:val="FF0000"/>
        </w:rPr>
      </w:pPr>
      <w:r w:rsidRPr="002E28DE">
        <w:rPr>
          <w:b/>
          <w:color w:val="FF0000"/>
          <w:position w:val="-30"/>
          <w:highlight w:val="yellow"/>
        </w:rPr>
        <w:object w:dxaOrig="3640" w:dyaOrig="700">
          <v:shape id="_x0000_i1032" type="#_x0000_t75" style="width:182pt;height:35pt" o:ole="">
            <v:imagedata r:id="rId19" o:title=""/>
          </v:shape>
          <o:OLEObject Type="Embed" ProgID="Equation.3" ShapeID="_x0000_i1032" DrawAspect="Content" ObjectID="_1677562554" r:id="rId20"/>
        </w:object>
      </w:r>
    </w:p>
    <w:p w:rsidR="004031C0" w:rsidRDefault="004031C0" w:rsidP="004031C0"/>
    <w:p w:rsidR="004031C0" w:rsidRPr="006A4298" w:rsidRDefault="004031C0" w:rsidP="004031C0">
      <w:pPr>
        <w:rPr>
          <w:b/>
        </w:rPr>
      </w:pPr>
      <w:r w:rsidRPr="006A4298">
        <w:rPr>
          <w:b/>
        </w:rPr>
        <w:t>İhtiyaç duyulabilecek formüller</w:t>
      </w:r>
    </w:p>
    <w:p w:rsidR="004031C0" w:rsidRDefault="004031C0" w:rsidP="004031C0"/>
    <w:p w:rsidR="004031C0" w:rsidRDefault="004031C0" w:rsidP="004031C0"/>
    <w:p w:rsidR="004031C0" w:rsidRDefault="004031C0" w:rsidP="004031C0">
      <w:r w:rsidRPr="00F40668">
        <w:rPr>
          <w:position w:val="-30"/>
        </w:rPr>
        <w:object w:dxaOrig="900" w:dyaOrig="700">
          <v:shape id="_x0000_i1033" type="#_x0000_t75" style="width:45pt;height:35pt" o:ole="">
            <v:imagedata r:id="rId21" o:title=""/>
          </v:shape>
          <o:OLEObject Type="Embed" ProgID="Equation.3" ShapeID="_x0000_i1033" DrawAspect="Content" ObjectID="_1677562555" r:id="rId22"/>
        </w:object>
      </w:r>
      <w:r>
        <w:t>,</w:t>
      </w:r>
      <w:r w:rsidRPr="006922C1">
        <w:rPr>
          <w:position w:val="-30"/>
        </w:rPr>
        <w:object w:dxaOrig="880" w:dyaOrig="700">
          <v:shape id="_x0000_i1034" type="#_x0000_t75" style="width:44.5pt;height:35pt" o:ole="">
            <v:imagedata r:id="rId23" o:title=""/>
          </v:shape>
          <o:OLEObject Type="Embed" ProgID="Equation.3" ShapeID="_x0000_i1034" DrawAspect="Content" ObjectID="_1677562556" r:id="rId24"/>
        </w:object>
      </w:r>
      <w:r w:rsidRPr="001D3B62">
        <w:rPr>
          <w:position w:val="-24"/>
        </w:rPr>
        <w:object w:dxaOrig="960" w:dyaOrig="620">
          <v:shape id="_x0000_i1035" type="#_x0000_t75" style="width:51pt;height:32pt" o:ole="" o:allowoverlap="f">
            <v:imagedata r:id="rId25" o:title=""/>
          </v:shape>
          <o:OLEObject Type="Embed" ProgID="Equation.3" ShapeID="_x0000_i1035" DrawAspect="Content" ObjectID="_1677562557" r:id="rId26"/>
        </w:object>
      </w:r>
      <w:r>
        <w:t xml:space="preserve">, </w:t>
      </w:r>
      <w:r w:rsidRPr="00A0121E">
        <w:rPr>
          <w:position w:val="-24"/>
        </w:rPr>
        <w:object w:dxaOrig="1260" w:dyaOrig="639">
          <v:shape id="_x0000_i1036" type="#_x0000_t75" style="width:63pt;height:32pt" o:ole="">
            <v:imagedata r:id="rId27" o:title=""/>
          </v:shape>
          <o:OLEObject Type="Embed" ProgID="Equation.3" ShapeID="_x0000_i1036" DrawAspect="Content" ObjectID="_1677562558" r:id="rId28"/>
        </w:object>
      </w:r>
      <w:r>
        <w:t xml:space="preserve">, </w:t>
      </w:r>
      <w:r w:rsidRPr="0081214D">
        <w:rPr>
          <w:b/>
          <w:position w:val="-30"/>
        </w:rPr>
        <w:object w:dxaOrig="940" w:dyaOrig="700">
          <v:shape id="_x0000_i1037" type="#_x0000_t75" style="width:47pt;height:35pt" o:ole="">
            <v:imagedata r:id="rId29" o:title=""/>
          </v:shape>
          <o:OLEObject Type="Embed" ProgID="Equation.3" ShapeID="_x0000_i1037" DrawAspect="Content" ObjectID="_1677562559" r:id="rId30"/>
        </w:object>
      </w:r>
      <w:r>
        <w:rPr>
          <w:b/>
        </w:rPr>
        <w:t xml:space="preserve"> , </w:t>
      </w:r>
      <w:r w:rsidRPr="00444C79">
        <w:rPr>
          <w:b/>
          <w:position w:val="-30"/>
        </w:rPr>
        <w:object w:dxaOrig="1300" w:dyaOrig="700">
          <v:shape id="_x0000_i1038" type="#_x0000_t75" style="width:65.5pt;height:35pt" o:ole="">
            <v:imagedata r:id="rId31" o:title=""/>
          </v:shape>
          <o:OLEObject Type="Embed" ProgID="Equation.3" ShapeID="_x0000_i1038" DrawAspect="Content" ObjectID="_1677562560" r:id="rId32"/>
        </w:object>
      </w:r>
    </w:p>
    <w:p w:rsidR="004031C0" w:rsidRDefault="004031C0" w:rsidP="004031C0">
      <w:pPr>
        <w:ind w:right="-648"/>
        <w:jc w:val="center"/>
        <w:rPr>
          <w:b/>
        </w:rPr>
      </w:pPr>
      <w:r>
        <w:br w:type="page"/>
      </w:r>
    </w:p>
    <w:p w:rsidR="004031C0" w:rsidRPr="004031C0" w:rsidRDefault="004031C0" w:rsidP="004031C0">
      <w:pPr>
        <w:spacing w:line="360" w:lineRule="auto"/>
        <w:ind w:right="-648"/>
        <w:jc w:val="both"/>
        <w:rPr>
          <w:b/>
          <w:color w:val="FF0000"/>
          <w:u w:val="single"/>
        </w:rPr>
      </w:pPr>
      <w:r w:rsidRPr="004031C0">
        <w:rPr>
          <w:b/>
          <w:color w:val="FF0000"/>
          <w:u w:val="single"/>
        </w:rPr>
        <w:lastRenderedPageBreak/>
        <w:t xml:space="preserve">PROBLEM 2. </w:t>
      </w:r>
    </w:p>
    <w:p w:rsidR="004031C0" w:rsidRPr="00FC0CE2" w:rsidRDefault="004031C0" w:rsidP="004031C0">
      <w:pPr>
        <w:spacing w:line="360" w:lineRule="auto"/>
        <w:ind w:right="-648"/>
        <w:jc w:val="both"/>
        <w:rPr>
          <w:color w:val="FF0000"/>
        </w:rPr>
      </w:pPr>
      <w:r w:rsidRPr="00FC0CE2">
        <w:rPr>
          <w:color w:val="FF0000"/>
        </w:rPr>
        <w:t xml:space="preserve">Tarladan alınan 100 </w:t>
      </w:r>
      <w:proofErr w:type="spellStart"/>
      <w:r w:rsidRPr="00FC0CE2">
        <w:rPr>
          <w:color w:val="FF0000"/>
        </w:rPr>
        <w:t>cm</w:t>
      </w:r>
      <w:r w:rsidRPr="00FC0CE2">
        <w:rPr>
          <w:color w:val="FF0000"/>
          <w:vertAlign w:val="superscript"/>
        </w:rPr>
        <w:t>3</w:t>
      </w:r>
      <w:proofErr w:type="spellEnd"/>
      <w:r w:rsidRPr="00FC0CE2">
        <w:rPr>
          <w:color w:val="FF0000"/>
        </w:rPr>
        <w:t xml:space="preserve"> hacmindeki toprak örneği tartılarak yaş ağırlığı </w:t>
      </w:r>
      <w:smartTag w:uri="urn:schemas-microsoft-com:office:smarttags" w:element="metricconverter">
        <w:smartTagPr>
          <w:attr w:name="ProductID" w:val="150 g"/>
        </w:smartTagPr>
        <w:r w:rsidRPr="00FC0CE2">
          <w:rPr>
            <w:color w:val="FF0000"/>
          </w:rPr>
          <w:t>150 g</w:t>
        </w:r>
      </w:smartTag>
      <w:r w:rsidRPr="00FC0CE2">
        <w:rPr>
          <w:color w:val="FF0000"/>
        </w:rPr>
        <w:t xml:space="preserve">. kurutma fırınında 105 </w:t>
      </w:r>
      <w:proofErr w:type="spellStart"/>
      <w:r w:rsidRPr="00FC0CE2">
        <w:rPr>
          <w:color w:val="FF0000"/>
          <w:vertAlign w:val="superscript"/>
        </w:rPr>
        <w:t>o</w:t>
      </w:r>
      <w:r w:rsidRPr="00FC0CE2">
        <w:rPr>
          <w:color w:val="FF0000"/>
        </w:rPr>
        <w:t>C</w:t>
      </w:r>
      <w:proofErr w:type="spellEnd"/>
      <w:r w:rsidRPr="00FC0CE2">
        <w:rPr>
          <w:color w:val="FF0000"/>
        </w:rPr>
        <w:t xml:space="preserve"> sıcaklıkta 24 saat bekletildikten sonra kuru ağırlığı </w:t>
      </w:r>
      <w:smartTag w:uri="urn:schemas-microsoft-com:office:smarttags" w:element="metricconverter">
        <w:smartTagPr>
          <w:attr w:name="ProductID" w:val="110 g"/>
        </w:smartTagPr>
        <w:r w:rsidRPr="00FC0CE2">
          <w:rPr>
            <w:color w:val="FF0000"/>
          </w:rPr>
          <w:t>110 g</w:t>
        </w:r>
      </w:smartTag>
      <w:r w:rsidRPr="00FC0CE2">
        <w:rPr>
          <w:color w:val="FF0000"/>
        </w:rPr>
        <w:t xml:space="preserve">. bulunmuştur. Buna göre topraktaki mevcut nemi; kuru ağırlık yüzdesi, hacim yüzdesi ve 30, </w:t>
      </w:r>
      <w:proofErr w:type="gramStart"/>
      <w:r w:rsidRPr="00FC0CE2">
        <w:rPr>
          <w:color w:val="FF0000"/>
        </w:rPr>
        <w:t>60,</w:t>
      </w:r>
      <w:proofErr w:type="gramEnd"/>
      <w:r w:rsidRPr="00FC0CE2">
        <w:rPr>
          <w:color w:val="FF0000"/>
        </w:rPr>
        <w:t xml:space="preserve"> ve </w:t>
      </w:r>
      <w:smartTag w:uri="urn:schemas-microsoft-com:office:smarttags" w:element="metricconverter">
        <w:smartTagPr>
          <w:attr w:name="ProductID" w:val="100 cm"/>
        </w:smartTagPr>
        <w:r w:rsidRPr="00FC0CE2">
          <w:rPr>
            <w:color w:val="FF0000"/>
          </w:rPr>
          <w:t>100 cm</w:t>
        </w:r>
      </w:smartTag>
      <w:r w:rsidRPr="00FC0CE2">
        <w:rPr>
          <w:color w:val="FF0000"/>
        </w:rPr>
        <w:t xml:space="preserve"> toprak kesitleri için derinlik cinsinden ifade ediniz.</w:t>
      </w:r>
    </w:p>
    <w:p w:rsidR="004031C0" w:rsidRPr="00FC0CE2" w:rsidRDefault="004031C0" w:rsidP="004031C0">
      <w:pPr>
        <w:ind w:right="-648"/>
        <w:rPr>
          <w:color w:val="FF0000"/>
        </w:rPr>
      </w:pPr>
    </w:p>
    <w:p w:rsidR="004031C0" w:rsidRDefault="004031C0" w:rsidP="004031C0">
      <w:pPr>
        <w:ind w:right="-648"/>
      </w:pPr>
      <w:r w:rsidRPr="004C2A47">
        <w:rPr>
          <w:b/>
        </w:rPr>
        <w:t>Kuru ağırlık yüzdesi:</w:t>
      </w:r>
      <w:r>
        <w:t xml:space="preserve"> </w:t>
      </w:r>
      <w:r w:rsidRPr="00974797">
        <w:rPr>
          <w:position w:val="-30"/>
        </w:rPr>
        <w:object w:dxaOrig="4760" w:dyaOrig="700">
          <v:shape id="_x0000_i1039" type="#_x0000_t75" style="width:238pt;height:35pt" o:ole="">
            <v:imagedata r:id="rId33" o:title=""/>
          </v:shape>
          <o:OLEObject Type="Embed" ProgID="Equation.3" ShapeID="_x0000_i1039" DrawAspect="Content" ObjectID="_1677562561" r:id="rId34"/>
        </w:object>
      </w:r>
    </w:p>
    <w:p w:rsidR="004031C0" w:rsidRDefault="004031C0" w:rsidP="004031C0">
      <w:pPr>
        <w:ind w:right="-648"/>
      </w:pPr>
    </w:p>
    <w:p w:rsidR="004031C0" w:rsidRPr="00032E2F" w:rsidRDefault="004031C0" w:rsidP="004031C0">
      <w:pPr>
        <w:ind w:right="-648"/>
        <w:rPr>
          <w:b/>
        </w:rPr>
      </w:pPr>
      <w:r w:rsidRPr="00032E2F">
        <w:rPr>
          <w:b/>
        </w:rPr>
        <w:t xml:space="preserve">Hacim yüzdesi: </w:t>
      </w:r>
    </w:p>
    <w:p w:rsidR="004031C0" w:rsidRDefault="004031C0" w:rsidP="004031C0">
      <w:pPr>
        <w:ind w:right="-648"/>
      </w:pPr>
    </w:p>
    <w:p w:rsidR="004031C0" w:rsidRDefault="004031C0" w:rsidP="004031C0">
      <w:pPr>
        <w:ind w:right="-648"/>
      </w:pPr>
      <w:r w:rsidRPr="00781E0D">
        <w:rPr>
          <w:position w:val="-24"/>
        </w:rPr>
        <w:object w:dxaOrig="2760" w:dyaOrig="639">
          <v:shape id="_x0000_i1040" type="#_x0000_t75" style="width:138pt;height:32pt" o:ole="">
            <v:imagedata r:id="rId35" o:title=""/>
          </v:shape>
          <o:OLEObject Type="Embed" ProgID="Equation.3" ShapeID="_x0000_i1040" DrawAspect="Content" ObjectID="_1677562562" r:id="rId36"/>
        </w:object>
      </w:r>
      <w:r>
        <w:t xml:space="preserve">      </w:t>
      </w:r>
      <w:r w:rsidRPr="00896C5C">
        <w:rPr>
          <w:position w:val="-30"/>
        </w:rPr>
        <w:object w:dxaOrig="3700" w:dyaOrig="700">
          <v:shape id="_x0000_i1041" type="#_x0000_t75" style="width:185pt;height:35pt" o:ole="">
            <v:imagedata r:id="rId37" o:title=""/>
          </v:shape>
          <o:OLEObject Type="Embed" ProgID="Equation.3" ShapeID="_x0000_i1041" DrawAspect="Content" ObjectID="_1677562563" r:id="rId38"/>
        </w:object>
      </w:r>
    </w:p>
    <w:p w:rsidR="004031C0" w:rsidRDefault="004031C0" w:rsidP="004031C0">
      <w:pPr>
        <w:ind w:right="-648"/>
      </w:pPr>
    </w:p>
    <w:p w:rsidR="004031C0" w:rsidRDefault="004031C0" w:rsidP="004031C0">
      <w:pPr>
        <w:ind w:right="-648"/>
        <w:rPr>
          <w:b/>
        </w:rPr>
      </w:pPr>
      <w:r w:rsidRPr="003E6327">
        <w:rPr>
          <w:b/>
        </w:rPr>
        <w:t>Derinlik cinsinden:</w:t>
      </w:r>
    </w:p>
    <w:p w:rsidR="004031C0" w:rsidRDefault="004031C0" w:rsidP="004031C0">
      <w:pPr>
        <w:ind w:right="-648"/>
        <w:rPr>
          <w:b/>
        </w:rPr>
      </w:pPr>
    </w:p>
    <w:p w:rsidR="004031C0" w:rsidRDefault="004031C0" w:rsidP="004031C0">
      <w:pPr>
        <w:ind w:right="-648"/>
        <w:rPr>
          <w:b/>
        </w:rPr>
      </w:pPr>
      <w:r w:rsidRPr="005019BE">
        <w:rPr>
          <w:b/>
          <w:position w:val="-24"/>
        </w:rPr>
        <w:object w:dxaOrig="920" w:dyaOrig="639">
          <v:shape id="_x0000_i1042" type="#_x0000_t75" style="width:46pt;height:32pt" o:ole="">
            <v:imagedata r:id="rId39" o:title=""/>
          </v:shape>
          <o:OLEObject Type="Embed" ProgID="Equation.3" ShapeID="_x0000_i1042" DrawAspect="Content" ObjectID="_1677562564" r:id="rId40"/>
        </w:object>
      </w:r>
    </w:p>
    <w:p w:rsidR="004031C0" w:rsidRDefault="004031C0" w:rsidP="004031C0">
      <w:pPr>
        <w:ind w:right="-648"/>
        <w:rPr>
          <w:b/>
        </w:rPr>
      </w:pPr>
    </w:p>
    <w:p w:rsidR="004031C0" w:rsidRDefault="004031C0" w:rsidP="004031C0">
      <w:pPr>
        <w:ind w:right="-648"/>
        <w:rPr>
          <w:b/>
        </w:rPr>
      </w:pPr>
      <w:smartTag w:uri="urn:schemas-microsoft-com:office:smarttags" w:element="metricconverter">
        <w:smartTagPr>
          <w:attr w:name="ProductID" w:val="30 cm"/>
        </w:smartTagPr>
        <w:r>
          <w:rPr>
            <w:b/>
          </w:rPr>
          <w:t>30 cm</w:t>
        </w:r>
      </w:smartTag>
      <w:r>
        <w:rPr>
          <w:b/>
        </w:rPr>
        <w:t xml:space="preserve"> için </w:t>
      </w:r>
      <w:r w:rsidRPr="00C20AA4">
        <w:rPr>
          <w:b/>
          <w:position w:val="-24"/>
        </w:rPr>
        <w:object w:dxaOrig="3480" w:dyaOrig="620">
          <v:shape id="_x0000_i1043" type="#_x0000_t75" style="width:174pt;height:31pt" o:ole="">
            <v:imagedata r:id="rId41" o:title=""/>
          </v:shape>
          <o:OLEObject Type="Embed" ProgID="Equation.3" ShapeID="_x0000_i1043" DrawAspect="Content" ObjectID="_1677562565" r:id="rId42"/>
        </w:object>
      </w:r>
    </w:p>
    <w:p w:rsidR="004031C0" w:rsidRDefault="004031C0" w:rsidP="004031C0">
      <w:pPr>
        <w:ind w:right="-648"/>
        <w:rPr>
          <w:b/>
        </w:rPr>
      </w:pPr>
    </w:p>
    <w:p w:rsidR="004031C0" w:rsidRDefault="004031C0" w:rsidP="004031C0">
      <w:pPr>
        <w:ind w:right="-648"/>
        <w:rPr>
          <w:b/>
        </w:rPr>
      </w:pPr>
      <w:smartTag w:uri="urn:schemas-microsoft-com:office:smarttags" w:element="metricconverter">
        <w:smartTagPr>
          <w:attr w:name="ProductID" w:val="60 cm"/>
        </w:smartTagPr>
        <w:r>
          <w:rPr>
            <w:b/>
          </w:rPr>
          <w:t>60 cm</w:t>
        </w:r>
      </w:smartTag>
      <w:r>
        <w:rPr>
          <w:b/>
        </w:rPr>
        <w:t xml:space="preserve"> için </w:t>
      </w:r>
      <w:r w:rsidRPr="00C20AA4">
        <w:rPr>
          <w:b/>
          <w:position w:val="-24"/>
        </w:rPr>
        <w:object w:dxaOrig="3360" w:dyaOrig="620">
          <v:shape id="_x0000_i1044" type="#_x0000_t75" style="width:168pt;height:31pt" o:ole="">
            <v:imagedata r:id="rId43" o:title=""/>
          </v:shape>
          <o:OLEObject Type="Embed" ProgID="Equation.3" ShapeID="_x0000_i1044" DrawAspect="Content" ObjectID="_1677562566" r:id="rId44"/>
        </w:object>
      </w:r>
    </w:p>
    <w:p w:rsidR="004031C0" w:rsidRDefault="004031C0" w:rsidP="004031C0">
      <w:pPr>
        <w:ind w:right="-648"/>
        <w:rPr>
          <w:b/>
        </w:rPr>
      </w:pPr>
    </w:p>
    <w:p w:rsidR="004031C0" w:rsidRDefault="004031C0" w:rsidP="004031C0">
      <w:pPr>
        <w:ind w:right="-648"/>
        <w:rPr>
          <w:b/>
        </w:rPr>
      </w:pPr>
      <w:smartTag w:uri="urn:schemas-microsoft-com:office:smarttags" w:element="metricconverter">
        <w:smartTagPr>
          <w:attr w:name="ProductID" w:val="100 cm"/>
        </w:smartTagPr>
        <w:r>
          <w:rPr>
            <w:b/>
          </w:rPr>
          <w:t>100 cm</w:t>
        </w:r>
      </w:smartTag>
      <w:r>
        <w:rPr>
          <w:b/>
        </w:rPr>
        <w:t xml:space="preserve"> için </w:t>
      </w:r>
      <w:r w:rsidRPr="00C20AA4">
        <w:rPr>
          <w:b/>
          <w:position w:val="-24"/>
        </w:rPr>
        <w:object w:dxaOrig="3300" w:dyaOrig="620">
          <v:shape id="_x0000_i1045" type="#_x0000_t75" style="width:165pt;height:31pt" o:ole="">
            <v:imagedata r:id="rId45" o:title=""/>
          </v:shape>
          <o:OLEObject Type="Embed" ProgID="Equation.3" ShapeID="_x0000_i1045" DrawAspect="Content" ObjectID="_1677562567" r:id="rId46"/>
        </w:object>
      </w:r>
    </w:p>
    <w:p w:rsidR="004031C0" w:rsidRDefault="004031C0" w:rsidP="004031C0">
      <w:pPr>
        <w:rPr>
          <w:b/>
        </w:rPr>
      </w:pPr>
    </w:p>
    <w:p w:rsidR="004031C0" w:rsidRPr="004472C9" w:rsidRDefault="004031C0" w:rsidP="004031C0"/>
    <w:p w:rsidR="004031C0" w:rsidRPr="004472C9" w:rsidRDefault="004031C0" w:rsidP="004031C0"/>
    <w:p w:rsidR="004031C0" w:rsidRDefault="004031C0" w:rsidP="004031C0"/>
    <w:p w:rsidR="004031C0" w:rsidRPr="004031C0" w:rsidRDefault="004031C0" w:rsidP="004031C0">
      <w:pPr>
        <w:spacing w:line="360" w:lineRule="auto"/>
        <w:ind w:right="-648"/>
        <w:jc w:val="both"/>
        <w:rPr>
          <w:b/>
          <w:color w:val="FF0000"/>
          <w:u w:val="single"/>
        </w:rPr>
      </w:pPr>
      <w:r>
        <w:br w:type="page"/>
      </w:r>
      <w:r w:rsidRPr="004031C0">
        <w:rPr>
          <w:b/>
          <w:color w:val="FF0000"/>
          <w:u w:val="single"/>
        </w:rPr>
        <w:lastRenderedPageBreak/>
        <w:t>PROBLEM 3.</w:t>
      </w:r>
    </w:p>
    <w:p w:rsidR="004031C0" w:rsidRPr="004031C0" w:rsidRDefault="004031C0" w:rsidP="004031C0">
      <w:pPr>
        <w:spacing w:line="360" w:lineRule="auto"/>
        <w:ind w:right="-648"/>
        <w:jc w:val="both"/>
        <w:rPr>
          <w:color w:val="FF0000"/>
        </w:rPr>
      </w:pPr>
      <w:r w:rsidRPr="004031C0">
        <w:rPr>
          <w:color w:val="FF0000"/>
        </w:rPr>
        <w:t>Tarla kapasitesi (</w:t>
      </w:r>
      <w:proofErr w:type="spellStart"/>
      <w:r w:rsidRPr="004031C0">
        <w:rPr>
          <w:color w:val="FF0000"/>
        </w:rPr>
        <w:t>TK</w:t>
      </w:r>
      <w:proofErr w:type="spellEnd"/>
      <w:r w:rsidRPr="004031C0">
        <w:rPr>
          <w:color w:val="FF0000"/>
        </w:rPr>
        <w:t>) % 27, solma noktası (</w:t>
      </w:r>
      <w:proofErr w:type="spellStart"/>
      <w:r w:rsidRPr="004031C0">
        <w:rPr>
          <w:color w:val="FF0000"/>
        </w:rPr>
        <w:t>SN</w:t>
      </w:r>
      <w:proofErr w:type="spellEnd"/>
      <w:r w:rsidRPr="004031C0">
        <w:rPr>
          <w:color w:val="FF0000"/>
        </w:rPr>
        <w:t>) % 19, toprağın hacim ağırlığı (</w:t>
      </w:r>
      <w:proofErr w:type="spellStart"/>
      <w:r w:rsidRPr="004031C0">
        <w:rPr>
          <w:color w:val="FF0000"/>
        </w:rPr>
        <w:t>γ</w:t>
      </w:r>
      <w:r w:rsidRPr="004031C0">
        <w:rPr>
          <w:color w:val="FF0000"/>
          <w:vertAlign w:val="subscript"/>
        </w:rPr>
        <w:t>t</w:t>
      </w:r>
      <w:proofErr w:type="spellEnd"/>
      <w:r w:rsidRPr="004031C0">
        <w:rPr>
          <w:color w:val="FF0000"/>
        </w:rPr>
        <w:t>) 1.27 g/</w:t>
      </w:r>
      <w:proofErr w:type="spellStart"/>
      <w:r w:rsidRPr="004031C0">
        <w:rPr>
          <w:color w:val="FF0000"/>
        </w:rPr>
        <w:t>cm</w:t>
      </w:r>
      <w:r w:rsidRPr="004031C0">
        <w:rPr>
          <w:color w:val="FF0000"/>
          <w:vertAlign w:val="superscript"/>
        </w:rPr>
        <w:t>3</w:t>
      </w:r>
      <w:proofErr w:type="spellEnd"/>
      <w:r w:rsidRPr="004031C0">
        <w:rPr>
          <w:color w:val="FF0000"/>
        </w:rPr>
        <w:t xml:space="preserve"> ve toprakta ölçülen mevcut nem miktarı (MN) % 25 ise;</w:t>
      </w:r>
    </w:p>
    <w:p w:rsidR="004031C0" w:rsidRPr="004031C0" w:rsidRDefault="004031C0" w:rsidP="004031C0">
      <w:pPr>
        <w:numPr>
          <w:ilvl w:val="0"/>
          <w:numId w:val="1"/>
        </w:numPr>
        <w:spacing w:line="360" w:lineRule="auto"/>
        <w:ind w:right="-648"/>
        <w:jc w:val="both"/>
        <w:rPr>
          <w:color w:val="FF0000"/>
        </w:rPr>
      </w:pPr>
      <w:r w:rsidRPr="004031C0">
        <w:rPr>
          <w:color w:val="FF0000"/>
        </w:rPr>
        <w:t>Tarla kapasitesi, solma noktası ve mevcut nemi birim toprak derinliği (</w:t>
      </w:r>
      <w:smartTag w:uri="urn:schemas-microsoft-com:office:smarttags" w:element="metricconverter">
        <w:smartTagPr>
          <w:attr w:name="ProductID" w:val="1 m"/>
        </w:smartTagPr>
        <w:r w:rsidRPr="004031C0">
          <w:rPr>
            <w:color w:val="FF0000"/>
          </w:rPr>
          <w:t>1 m</w:t>
        </w:r>
      </w:smartTag>
      <w:r w:rsidRPr="004031C0">
        <w:rPr>
          <w:color w:val="FF0000"/>
        </w:rPr>
        <w:t>) için derinlik cinsinden hesaplayınız.</w:t>
      </w:r>
    </w:p>
    <w:p w:rsidR="004031C0" w:rsidRPr="004031C0" w:rsidRDefault="004031C0" w:rsidP="004031C0">
      <w:pPr>
        <w:numPr>
          <w:ilvl w:val="0"/>
          <w:numId w:val="1"/>
        </w:numPr>
        <w:spacing w:line="360" w:lineRule="auto"/>
        <w:ind w:right="-648"/>
        <w:jc w:val="both"/>
        <w:rPr>
          <w:color w:val="FF0000"/>
        </w:rPr>
      </w:pPr>
      <w:r w:rsidRPr="004031C0">
        <w:rPr>
          <w:color w:val="FF0000"/>
        </w:rPr>
        <w:t>Toprakta mevcut kullanılabilir su miktarını % ve mm/m cinsinden hesaplayınız.</w:t>
      </w:r>
    </w:p>
    <w:p w:rsidR="004031C0" w:rsidRPr="004031C0" w:rsidRDefault="004031C0" w:rsidP="004031C0">
      <w:pPr>
        <w:numPr>
          <w:ilvl w:val="0"/>
          <w:numId w:val="1"/>
        </w:numPr>
        <w:spacing w:line="360" w:lineRule="auto"/>
        <w:ind w:right="-648"/>
        <w:jc w:val="both"/>
        <w:rPr>
          <w:color w:val="FF0000"/>
        </w:rPr>
      </w:pPr>
      <w:r w:rsidRPr="004031C0">
        <w:rPr>
          <w:color w:val="FF0000"/>
        </w:rPr>
        <w:t>Kullanılabilir su tutma kapasitesini % ve mm/m cinsinden hesaplayınız.</w:t>
      </w:r>
    </w:p>
    <w:p w:rsidR="004031C0" w:rsidRDefault="004031C0" w:rsidP="004031C0">
      <w:pPr>
        <w:ind w:right="-648"/>
        <w:jc w:val="both"/>
      </w:pPr>
    </w:p>
    <w:p w:rsidR="004031C0" w:rsidRDefault="004031C0" w:rsidP="004031C0">
      <w:pPr>
        <w:ind w:right="-648"/>
        <w:jc w:val="both"/>
      </w:pPr>
      <w:r w:rsidRPr="00DB4829">
        <w:rPr>
          <w:b/>
        </w:rPr>
        <w:t>a)</w:t>
      </w:r>
      <w:r>
        <w:t xml:space="preserve"> </w:t>
      </w:r>
      <w:r w:rsidRPr="00675F3B">
        <w:rPr>
          <w:position w:val="-24"/>
        </w:rPr>
        <w:object w:dxaOrig="4819" w:dyaOrig="620">
          <v:shape id="_x0000_i1046" type="#_x0000_t75" style="width:240.5pt;height:31pt" o:ole="">
            <v:imagedata r:id="rId47" o:title=""/>
          </v:shape>
          <o:OLEObject Type="Embed" ProgID="Equation.3" ShapeID="_x0000_i1046" DrawAspect="Content" ObjectID="_1677562568" r:id="rId48"/>
        </w:object>
      </w:r>
    </w:p>
    <w:p w:rsidR="004031C0" w:rsidRDefault="004031C0" w:rsidP="004031C0">
      <w:pPr>
        <w:ind w:right="-648"/>
        <w:jc w:val="both"/>
      </w:pPr>
      <w:r>
        <w:t xml:space="preserve">   </w:t>
      </w:r>
      <w:r w:rsidRPr="00C6638B">
        <w:rPr>
          <w:position w:val="-24"/>
        </w:rPr>
        <w:object w:dxaOrig="4819" w:dyaOrig="620">
          <v:shape id="_x0000_i1047" type="#_x0000_t75" style="width:240.5pt;height:31pt" o:ole="">
            <v:imagedata r:id="rId49" o:title=""/>
          </v:shape>
          <o:OLEObject Type="Embed" ProgID="Equation.3" ShapeID="_x0000_i1047" DrawAspect="Content" ObjectID="_1677562569" r:id="rId50"/>
        </w:object>
      </w:r>
    </w:p>
    <w:p w:rsidR="004031C0" w:rsidRDefault="004031C0" w:rsidP="004031C0">
      <w:pPr>
        <w:ind w:right="-648"/>
        <w:jc w:val="both"/>
      </w:pPr>
    </w:p>
    <w:p w:rsidR="004031C0" w:rsidRDefault="004031C0" w:rsidP="004031C0">
      <w:pPr>
        <w:ind w:right="-648"/>
        <w:jc w:val="both"/>
      </w:pPr>
      <w:r>
        <w:t xml:space="preserve">  </w:t>
      </w:r>
      <w:r w:rsidRPr="00C6638B">
        <w:rPr>
          <w:position w:val="-24"/>
        </w:rPr>
        <w:object w:dxaOrig="4920" w:dyaOrig="620">
          <v:shape id="_x0000_i1048" type="#_x0000_t75" style="width:246pt;height:31pt" o:ole="">
            <v:imagedata r:id="rId51" o:title=""/>
          </v:shape>
          <o:OLEObject Type="Embed" ProgID="Equation.3" ShapeID="_x0000_i1048" DrawAspect="Content" ObjectID="_1677562570" r:id="rId52"/>
        </w:object>
      </w:r>
    </w:p>
    <w:p w:rsidR="004031C0" w:rsidRDefault="004031C0" w:rsidP="004031C0">
      <w:pPr>
        <w:ind w:right="-648"/>
        <w:jc w:val="both"/>
      </w:pPr>
    </w:p>
    <w:p w:rsidR="004031C0" w:rsidRDefault="004031C0" w:rsidP="004031C0">
      <w:pPr>
        <w:ind w:right="-648"/>
        <w:jc w:val="both"/>
      </w:pPr>
      <w:r w:rsidRPr="00DB4829">
        <w:rPr>
          <w:b/>
        </w:rPr>
        <w:t>b)</w:t>
      </w:r>
      <w:r>
        <w:t xml:space="preserve"> </w:t>
      </w:r>
      <w:r w:rsidRPr="00A050C0">
        <w:rPr>
          <w:position w:val="-12"/>
        </w:rPr>
        <w:object w:dxaOrig="3200" w:dyaOrig="360">
          <v:shape id="_x0000_i1049" type="#_x0000_t75" style="width:159.5pt;height:18pt" o:ole="">
            <v:imagedata r:id="rId53" o:title=""/>
          </v:shape>
          <o:OLEObject Type="Embed" ProgID="Equation.3" ShapeID="_x0000_i1049" DrawAspect="Content" ObjectID="_1677562571" r:id="rId54"/>
        </w:object>
      </w:r>
    </w:p>
    <w:p w:rsidR="004031C0" w:rsidRDefault="004031C0" w:rsidP="004031C0">
      <w:pPr>
        <w:ind w:right="-648"/>
        <w:jc w:val="both"/>
      </w:pPr>
    </w:p>
    <w:p w:rsidR="004031C0" w:rsidRDefault="004031C0" w:rsidP="004031C0">
      <w:pPr>
        <w:ind w:right="-648"/>
        <w:jc w:val="both"/>
      </w:pPr>
      <w:r w:rsidRPr="00407DFB">
        <w:rPr>
          <w:position w:val="-24"/>
        </w:rPr>
        <w:object w:dxaOrig="8600" w:dyaOrig="620">
          <v:shape id="_x0000_i1050" type="#_x0000_t75" style="width:429.5pt;height:31pt" o:ole="">
            <v:imagedata r:id="rId55" o:title=""/>
          </v:shape>
          <o:OLEObject Type="Embed" ProgID="Equation.3" ShapeID="_x0000_i1050" DrawAspect="Content" ObjectID="_1677562572" r:id="rId56"/>
        </w:object>
      </w:r>
    </w:p>
    <w:p w:rsidR="004031C0" w:rsidRDefault="004031C0" w:rsidP="004031C0">
      <w:pPr>
        <w:ind w:right="-648"/>
        <w:jc w:val="both"/>
      </w:pPr>
    </w:p>
    <w:p w:rsidR="004031C0" w:rsidRDefault="004031C0" w:rsidP="004031C0">
      <w:pPr>
        <w:ind w:right="-648"/>
        <w:jc w:val="both"/>
        <w:rPr>
          <w:b/>
        </w:rPr>
      </w:pPr>
      <w:r w:rsidRPr="00DB4829">
        <w:rPr>
          <w:b/>
        </w:rPr>
        <w:t>c)</w:t>
      </w:r>
      <w:r>
        <w:rPr>
          <w:b/>
        </w:rPr>
        <w:t xml:space="preserve"> </w:t>
      </w:r>
      <w:r w:rsidRPr="00114BBD">
        <w:rPr>
          <w:b/>
          <w:position w:val="-14"/>
        </w:rPr>
        <w:object w:dxaOrig="3180" w:dyaOrig="380">
          <v:shape id="_x0000_i1051" type="#_x0000_t75" style="width:159pt;height:19pt" o:ole="">
            <v:imagedata r:id="rId57" o:title=""/>
          </v:shape>
          <o:OLEObject Type="Embed" ProgID="Equation.3" ShapeID="_x0000_i1051" DrawAspect="Content" ObjectID="_1677562573" r:id="rId58"/>
        </w:object>
      </w:r>
    </w:p>
    <w:p w:rsidR="004031C0" w:rsidRDefault="004031C0" w:rsidP="004031C0">
      <w:pPr>
        <w:ind w:right="-648"/>
        <w:jc w:val="both"/>
        <w:rPr>
          <w:b/>
        </w:rPr>
      </w:pPr>
    </w:p>
    <w:p w:rsidR="004031C0" w:rsidRDefault="004031C0" w:rsidP="004031C0">
      <w:r w:rsidRPr="000C287F">
        <w:rPr>
          <w:b/>
          <w:position w:val="-24"/>
        </w:rPr>
        <w:object w:dxaOrig="8840" w:dyaOrig="620">
          <v:shape id="_x0000_i1052" type="#_x0000_t75" style="width:441.5pt;height:31pt" o:ole="">
            <v:imagedata r:id="rId59" o:title=""/>
          </v:shape>
          <o:OLEObject Type="Embed" ProgID="Equation.3" ShapeID="_x0000_i1052" DrawAspect="Content" ObjectID="_1677562574" r:id="rId60"/>
        </w:object>
      </w:r>
    </w:p>
    <w:p w:rsidR="004031C0" w:rsidRDefault="004031C0" w:rsidP="004031C0"/>
    <w:p w:rsidR="004031C0" w:rsidRDefault="004031C0" w:rsidP="004031C0"/>
    <w:p w:rsidR="00D16583" w:rsidRPr="00D16583" w:rsidRDefault="004031C0" w:rsidP="00D16583">
      <w:pPr>
        <w:spacing w:line="360" w:lineRule="auto"/>
        <w:ind w:right="-648"/>
        <w:jc w:val="both"/>
        <w:rPr>
          <w:b/>
          <w:color w:val="FF0000"/>
          <w:u w:val="single"/>
        </w:rPr>
      </w:pPr>
      <w:r>
        <w:br w:type="page"/>
      </w:r>
      <w:r w:rsidR="00D16583" w:rsidRPr="00D16583">
        <w:rPr>
          <w:b/>
          <w:color w:val="FF0000"/>
          <w:u w:val="single"/>
        </w:rPr>
        <w:lastRenderedPageBreak/>
        <w:t xml:space="preserve">PROBLEM </w:t>
      </w:r>
      <w:r w:rsidRPr="00D16583">
        <w:rPr>
          <w:b/>
          <w:color w:val="FF0000"/>
          <w:u w:val="single"/>
        </w:rPr>
        <w:t>4.</w:t>
      </w:r>
    </w:p>
    <w:p w:rsidR="004031C0" w:rsidRPr="00D16583" w:rsidRDefault="004031C0" w:rsidP="00D16583">
      <w:pPr>
        <w:spacing w:line="360" w:lineRule="auto"/>
        <w:ind w:right="-648"/>
        <w:jc w:val="both"/>
        <w:rPr>
          <w:color w:val="FF0000"/>
        </w:rPr>
      </w:pPr>
      <w:r w:rsidRPr="00D16583">
        <w:rPr>
          <w:color w:val="FF0000"/>
        </w:rPr>
        <w:t xml:space="preserve">Bir tarım alanında, çift silindir </w:t>
      </w:r>
      <w:proofErr w:type="spellStart"/>
      <w:r w:rsidRPr="00D16583">
        <w:rPr>
          <w:color w:val="FF0000"/>
        </w:rPr>
        <w:t>infiltrometre</w:t>
      </w:r>
      <w:proofErr w:type="spellEnd"/>
      <w:r w:rsidRPr="00D16583">
        <w:rPr>
          <w:color w:val="FF0000"/>
        </w:rPr>
        <w:t xml:space="preserve"> ile yapılan </w:t>
      </w:r>
      <w:proofErr w:type="spellStart"/>
      <w:r w:rsidRPr="00D16583">
        <w:rPr>
          <w:color w:val="FF0000"/>
        </w:rPr>
        <w:t>İnfiltrasyon</w:t>
      </w:r>
      <w:proofErr w:type="spellEnd"/>
      <w:r w:rsidRPr="00D16583">
        <w:rPr>
          <w:color w:val="FF0000"/>
        </w:rPr>
        <w:t xml:space="preserve"> testlerinde, standart zaman aralıklarında yapılan su düzeyi ölçme sonuçları aşağıdaki çizelgede verilmiştir. Çizelgede boşlukları doldurarak, toprağın </w:t>
      </w:r>
      <w:proofErr w:type="spellStart"/>
      <w:r w:rsidRPr="00D16583">
        <w:rPr>
          <w:color w:val="FF0000"/>
        </w:rPr>
        <w:t>infiltrasyon</w:t>
      </w:r>
      <w:proofErr w:type="spellEnd"/>
      <w:r w:rsidRPr="00D16583">
        <w:rPr>
          <w:color w:val="FF0000"/>
        </w:rPr>
        <w:t xml:space="preserve"> hızını bulunuz.  </w:t>
      </w:r>
    </w:p>
    <w:p w:rsidR="004031C0" w:rsidRDefault="004031C0" w:rsidP="004031C0">
      <w:pPr>
        <w:ind w:right="-648"/>
        <w:jc w:val="both"/>
      </w:pPr>
    </w:p>
    <w:tbl>
      <w:tblPr>
        <w:tblW w:w="82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1181"/>
        <w:gridCol w:w="1040"/>
        <w:gridCol w:w="1190"/>
        <w:gridCol w:w="990"/>
        <w:gridCol w:w="960"/>
        <w:gridCol w:w="990"/>
        <w:gridCol w:w="960"/>
      </w:tblGrid>
      <w:tr w:rsidR="004031C0" w:rsidTr="00592980">
        <w:trPr>
          <w:trHeight w:val="255"/>
          <w:jc w:val="center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GÖZLEM</w:t>
            </w:r>
            <w:r>
              <w:rPr>
                <w:sz w:val="18"/>
                <w:szCs w:val="18"/>
              </w:rPr>
              <w:br/>
              <w:t>ZAMANI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GÖZLEM SÜRESİ (</w:t>
            </w:r>
            <w:proofErr w:type="spellStart"/>
            <w:r>
              <w:rPr>
                <w:color w:val="000000"/>
                <w:sz w:val="18"/>
                <w:szCs w:val="18"/>
              </w:rPr>
              <w:t>dk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 DÜZEYİ</w:t>
            </w:r>
            <w:r>
              <w:rPr>
                <w:color w:val="000000"/>
                <w:sz w:val="18"/>
                <w:szCs w:val="18"/>
              </w:rPr>
              <w:br/>
              <w:t>ÖLÇÜMLERİ (mm)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 ALMA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31C0" w:rsidRDefault="004031C0" w:rsidP="00592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EKLEMELİ SU ALMA</w:t>
            </w:r>
          </w:p>
        </w:tc>
      </w:tr>
      <w:tr w:rsidR="004031C0" w:rsidTr="00592980">
        <w:trPr>
          <w:trHeight w:val="960"/>
          <w:jc w:val="center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C0" w:rsidRDefault="004031C0" w:rsidP="00592980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OKUMALAR</w:t>
            </w:r>
            <w:r>
              <w:rPr>
                <w:color w:val="000000"/>
                <w:sz w:val="18"/>
                <w:szCs w:val="18"/>
              </w:rPr>
              <w:br/>
              <w:t>ARASI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EKLEMELİ</w:t>
            </w:r>
            <w:r>
              <w:rPr>
                <w:color w:val="000000"/>
                <w:sz w:val="18"/>
                <w:szCs w:val="18"/>
              </w:rPr>
              <w:br/>
              <w:t>ZAMAN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C0" w:rsidRDefault="004031C0" w:rsidP="005929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DERİNLİK</w:t>
            </w:r>
            <w:r>
              <w:rPr>
                <w:color w:val="000000"/>
                <w:sz w:val="18"/>
                <w:szCs w:val="18"/>
              </w:rPr>
              <w:br/>
              <w:t>(mm)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 ALMA</w:t>
            </w:r>
            <w:r>
              <w:rPr>
                <w:color w:val="000000"/>
                <w:sz w:val="18"/>
                <w:szCs w:val="18"/>
              </w:rPr>
              <w:br/>
              <w:t>HIZI (mm/h)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DERİNLİK</w:t>
            </w:r>
            <w:r>
              <w:rPr>
                <w:sz w:val="18"/>
                <w:szCs w:val="18"/>
              </w:rPr>
              <w:br/>
              <w:t>(mm)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ORT.  SU</w:t>
            </w:r>
            <w:r>
              <w:rPr>
                <w:sz w:val="18"/>
                <w:szCs w:val="18"/>
              </w:rPr>
              <w:br/>
              <w:t>ALMA HIZI  (mm/h)</w:t>
            </w:r>
          </w:p>
        </w:tc>
      </w:tr>
      <w:tr w:rsidR="004031C0" w:rsidTr="00592980">
        <w:trPr>
          <w:trHeight w:val="25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8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09:10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09:20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09:30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09:45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10:00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10:30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11:00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12:00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103-64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</w:tbl>
    <w:p w:rsidR="004031C0" w:rsidRDefault="004031C0" w:rsidP="004031C0"/>
    <w:p w:rsidR="004031C0" w:rsidRDefault="004031C0" w:rsidP="004031C0">
      <w:r>
        <w:br w:type="page"/>
      </w:r>
    </w:p>
    <w:tbl>
      <w:tblPr>
        <w:tblW w:w="82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1181"/>
        <w:gridCol w:w="1040"/>
        <w:gridCol w:w="1190"/>
        <w:gridCol w:w="990"/>
        <w:gridCol w:w="960"/>
        <w:gridCol w:w="990"/>
        <w:gridCol w:w="960"/>
      </w:tblGrid>
      <w:tr w:rsidR="004031C0" w:rsidTr="00592980">
        <w:trPr>
          <w:trHeight w:val="255"/>
          <w:jc w:val="center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GÖZLEM</w:t>
            </w:r>
            <w:r>
              <w:rPr>
                <w:sz w:val="18"/>
                <w:szCs w:val="18"/>
              </w:rPr>
              <w:br/>
              <w:t>ZAMANI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GÖZLEM SÜRESİ (</w:t>
            </w:r>
            <w:proofErr w:type="spellStart"/>
            <w:r>
              <w:rPr>
                <w:color w:val="000000"/>
                <w:sz w:val="18"/>
                <w:szCs w:val="18"/>
              </w:rPr>
              <w:t>dk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 DÜZEYİ</w:t>
            </w:r>
            <w:r>
              <w:rPr>
                <w:color w:val="000000"/>
                <w:sz w:val="18"/>
                <w:szCs w:val="18"/>
              </w:rPr>
              <w:br/>
              <w:t>ÖLÇÜMLERİ (mm)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 ALMA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31C0" w:rsidRDefault="004031C0" w:rsidP="00592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EKLEMELİ SU ALMA</w:t>
            </w:r>
          </w:p>
        </w:tc>
      </w:tr>
      <w:tr w:rsidR="004031C0" w:rsidTr="00592980">
        <w:trPr>
          <w:trHeight w:val="960"/>
          <w:jc w:val="center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C0" w:rsidRDefault="004031C0" w:rsidP="00592980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OKUMALAR</w:t>
            </w:r>
            <w:r>
              <w:rPr>
                <w:color w:val="000000"/>
                <w:sz w:val="18"/>
                <w:szCs w:val="18"/>
              </w:rPr>
              <w:br/>
              <w:t>ARASI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EKLEMELİ</w:t>
            </w:r>
            <w:r>
              <w:rPr>
                <w:color w:val="000000"/>
                <w:sz w:val="18"/>
                <w:szCs w:val="18"/>
              </w:rPr>
              <w:br/>
              <w:t>ZAMAN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C0" w:rsidRDefault="004031C0" w:rsidP="005929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DERİNLİK</w:t>
            </w:r>
            <w:r>
              <w:rPr>
                <w:color w:val="000000"/>
                <w:sz w:val="18"/>
                <w:szCs w:val="18"/>
              </w:rPr>
              <w:br/>
              <w:t>(mm)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 ALMA</w:t>
            </w:r>
            <w:r>
              <w:rPr>
                <w:color w:val="000000"/>
                <w:sz w:val="18"/>
                <w:szCs w:val="18"/>
              </w:rPr>
              <w:br/>
              <w:t>HIZI (mm/h)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DERİNLİK</w:t>
            </w:r>
            <w:r>
              <w:rPr>
                <w:sz w:val="18"/>
                <w:szCs w:val="18"/>
              </w:rPr>
              <w:br/>
              <w:t>(mm)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ORT.  SU</w:t>
            </w:r>
            <w:r>
              <w:rPr>
                <w:sz w:val="18"/>
                <w:szCs w:val="18"/>
              </w:rPr>
              <w:br/>
              <w:t>ALMA HIZI  (mm/h)</w:t>
            </w:r>
          </w:p>
        </w:tc>
      </w:tr>
      <w:tr w:rsidR="004031C0" w:rsidTr="00592980">
        <w:trPr>
          <w:trHeight w:val="25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0" w:rsidRDefault="004031C0" w:rsidP="0059298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8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09:10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36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09:20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30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09:30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32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09:45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28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10:00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24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10:30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9D583F" w:rsidP="009D583F">
            <w:pPr>
              <w:jc w:val="center"/>
            </w:pPr>
            <w:r>
              <w:t>18</w:t>
            </w:r>
            <w:r w:rsidR="004031C0">
              <w:t>.</w:t>
            </w:r>
            <w:r>
              <w:t>0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11:00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15.5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12:00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103-64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13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/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10.6</w:t>
            </w: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</w:p>
        </w:tc>
      </w:tr>
      <w:tr w:rsidR="004031C0" w:rsidTr="00592980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1C0" w:rsidRDefault="004031C0" w:rsidP="00592980">
            <w:pPr>
              <w:jc w:val="center"/>
            </w:pPr>
            <w:r>
              <w:t>9.6</w:t>
            </w:r>
          </w:p>
        </w:tc>
      </w:tr>
    </w:tbl>
    <w:p w:rsidR="004031C0" w:rsidRDefault="004031C0" w:rsidP="005F6245">
      <w:pPr>
        <w:ind w:right="-648"/>
      </w:pPr>
      <w:bookmarkStart w:id="0" w:name="_GoBack"/>
      <w:bookmarkEnd w:id="0"/>
    </w:p>
    <w:p w:rsidR="00380752" w:rsidRDefault="00380752"/>
    <w:sectPr w:rsidR="00380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B64D2"/>
    <w:multiLevelType w:val="hybridMultilevel"/>
    <w:tmpl w:val="0776AC5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5830CF"/>
    <w:multiLevelType w:val="hybridMultilevel"/>
    <w:tmpl w:val="684458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4A"/>
    <w:rsid w:val="00380752"/>
    <w:rsid w:val="004031C0"/>
    <w:rsid w:val="005F6245"/>
    <w:rsid w:val="009D583F"/>
    <w:rsid w:val="00D16583"/>
    <w:rsid w:val="00F5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66B5E-2F0E-43F5-B892-43177F4E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61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YILDIRIM</dc:creator>
  <cp:keywords/>
  <dc:description/>
  <cp:lastModifiedBy>Zeliha YILDIRIM</cp:lastModifiedBy>
  <cp:revision>5</cp:revision>
  <dcterms:created xsi:type="dcterms:W3CDTF">2021-03-18T04:37:00Z</dcterms:created>
  <dcterms:modified xsi:type="dcterms:W3CDTF">2021-03-18T05:48:00Z</dcterms:modified>
</cp:coreProperties>
</file>