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B5E" w:rsidRPr="007E1E67" w:rsidRDefault="00D52E92" w:rsidP="007E7ADB">
      <w:pPr>
        <w:jc w:val="center"/>
        <w:rPr>
          <w:rFonts w:asciiTheme="majorBidi" w:hAnsiTheme="majorBidi" w:cstheme="majorBidi"/>
          <w:b/>
          <w:bCs/>
          <w:sz w:val="24"/>
          <w:szCs w:val="24"/>
        </w:rPr>
      </w:pPr>
      <w:bookmarkStart w:id="0" w:name="_GoBack"/>
      <w:bookmarkEnd w:id="0"/>
      <w:r w:rsidRPr="007E1E67">
        <w:rPr>
          <w:rFonts w:asciiTheme="majorBidi" w:hAnsiTheme="majorBidi" w:cstheme="majorBidi"/>
          <w:b/>
          <w:bCs/>
          <w:sz w:val="24"/>
          <w:szCs w:val="24"/>
        </w:rPr>
        <w:t>Alman Milliyetçiliği</w:t>
      </w:r>
      <w:r w:rsidR="007E7ADB" w:rsidRPr="007E1E67">
        <w:rPr>
          <w:rFonts w:asciiTheme="majorBidi" w:hAnsiTheme="majorBidi" w:cstheme="majorBidi"/>
          <w:b/>
          <w:bCs/>
          <w:sz w:val="24"/>
          <w:szCs w:val="24"/>
        </w:rPr>
        <w:t>nin Tarih</w:t>
      </w:r>
      <w:r w:rsidR="00AD5FD5" w:rsidRPr="007E1E67">
        <w:rPr>
          <w:rFonts w:asciiTheme="majorBidi" w:hAnsiTheme="majorBidi" w:cstheme="majorBidi"/>
          <w:b/>
          <w:bCs/>
          <w:sz w:val="24"/>
          <w:szCs w:val="24"/>
        </w:rPr>
        <w:t>sel Kökenleri</w:t>
      </w:r>
    </w:p>
    <w:p w:rsidR="009E5610" w:rsidRPr="007E1E67" w:rsidRDefault="00D52E92" w:rsidP="00795218">
      <w:pPr>
        <w:ind w:firstLine="708"/>
        <w:jc w:val="both"/>
        <w:rPr>
          <w:rFonts w:asciiTheme="majorBidi" w:hAnsiTheme="majorBidi" w:cstheme="majorBidi"/>
          <w:bCs/>
          <w:sz w:val="24"/>
          <w:szCs w:val="24"/>
        </w:rPr>
      </w:pPr>
      <w:r w:rsidRPr="007E1E67">
        <w:rPr>
          <w:rFonts w:asciiTheme="majorBidi" w:hAnsiTheme="majorBidi" w:cstheme="majorBidi"/>
          <w:bCs/>
          <w:sz w:val="24"/>
          <w:szCs w:val="24"/>
        </w:rPr>
        <w:t>Alman Milliyetçiliği</w:t>
      </w:r>
      <w:r w:rsidR="009E5610" w:rsidRPr="007E1E67">
        <w:rPr>
          <w:rFonts w:asciiTheme="majorBidi" w:hAnsiTheme="majorBidi" w:cstheme="majorBidi"/>
          <w:bCs/>
          <w:sz w:val="24"/>
          <w:szCs w:val="24"/>
        </w:rPr>
        <w:t>nin tarihsel kökenleri</w:t>
      </w:r>
      <w:r w:rsidR="00795218" w:rsidRPr="007E1E67">
        <w:rPr>
          <w:rFonts w:asciiTheme="majorBidi" w:hAnsiTheme="majorBidi" w:cstheme="majorBidi"/>
          <w:bCs/>
          <w:sz w:val="24"/>
          <w:szCs w:val="24"/>
        </w:rPr>
        <w:t xml:space="preserve"> </w:t>
      </w:r>
      <w:r w:rsidR="00FB208D" w:rsidRPr="007E1E67">
        <w:rPr>
          <w:rFonts w:asciiTheme="majorBidi" w:hAnsiTheme="majorBidi" w:cstheme="majorBidi"/>
          <w:bCs/>
          <w:sz w:val="24"/>
          <w:szCs w:val="24"/>
        </w:rPr>
        <w:t>meselesi</w:t>
      </w:r>
      <w:r w:rsidR="00FB208D" w:rsidRPr="007E1E67">
        <w:rPr>
          <w:rStyle w:val="AklamaBavurusu"/>
        </w:rPr>
        <w:t xml:space="preserve"> </w:t>
      </w:r>
      <w:r w:rsidR="009E5610" w:rsidRPr="007E1E67">
        <w:rPr>
          <w:rFonts w:asciiTheme="majorBidi" w:hAnsiTheme="majorBidi" w:cstheme="majorBidi"/>
          <w:bCs/>
          <w:sz w:val="24"/>
          <w:szCs w:val="24"/>
        </w:rPr>
        <w:t xml:space="preserve">bir </w:t>
      </w:r>
      <w:r w:rsidR="007E1E67" w:rsidRPr="007E1E67">
        <w:rPr>
          <w:rFonts w:asciiTheme="majorBidi" w:hAnsiTheme="majorBidi" w:cstheme="majorBidi"/>
          <w:bCs/>
          <w:sz w:val="24"/>
          <w:szCs w:val="24"/>
        </w:rPr>
        <w:t>makalenin</w:t>
      </w:r>
      <w:r w:rsidR="009E5610" w:rsidRPr="007E1E67">
        <w:rPr>
          <w:rFonts w:asciiTheme="majorBidi" w:hAnsiTheme="majorBidi" w:cstheme="majorBidi"/>
          <w:bCs/>
          <w:sz w:val="24"/>
          <w:szCs w:val="24"/>
        </w:rPr>
        <w:t xml:space="preserve"> konusu </w:t>
      </w:r>
      <w:r w:rsidR="007E1E67" w:rsidRPr="007E1E67">
        <w:rPr>
          <w:rFonts w:asciiTheme="majorBidi" w:hAnsiTheme="majorBidi" w:cstheme="majorBidi"/>
          <w:bCs/>
          <w:sz w:val="24"/>
          <w:szCs w:val="24"/>
        </w:rPr>
        <w:t>olmaktan</w:t>
      </w:r>
      <w:r w:rsidR="007E1E67">
        <w:rPr>
          <w:rFonts w:asciiTheme="majorBidi" w:hAnsiTheme="majorBidi" w:cstheme="majorBidi"/>
          <w:bCs/>
          <w:sz w:val="24"/>
          <w:szCs w:val="24"/>
        </w:rPr>
        <w:t xml:space="preserve"> </w:t>
      </w:r>
      <w:r w:rsidR="009E5610" w:rsidRPr="007E1E67">
        <w:rPr>
          <w:rFonts w:asciiTheme="majorBidi" w:hAnsiTheme="majorBidi" w:cstheme="majorBidi"/>
          <w:bCs/>
          <w:sz w:val="24"/>
          <w:szCs w:val="24"/>
        </w:rPr>
        <w:t xml:space="preserve">ziyade uzun uzadıya </w:t>
      </w:r>
      <w:r w:rsidR="00FB208D" w:rsidRPr="007E1E67">
        <w:rPr>
          <w:rFonts w:asciiTheme="majorBidi" w:hAnsiTheme="majorBidi" w:cstheme="majorBidi"/>
          <w:bCs/>
          <w:sz w:val="24"/>
          <w:szCs w:val="24"/>
        </w:rPr>
        <w:t>tartışılması</w:t>
      </w:r>
      <w:r w:rsidR="009E5610" w:rsidRPr="007E1E67">
        <w:rPr>
          <w:rFonts w:asciiTheme="majorBidi" w:hAnsiTheme="majorBidi" w:cstheme="majorBidi"/>
          <w:bCs/>
          <w:sz w:val="24"/>
          <w:szCs w:val="24"/>
        </w:rPr>
        <w:t xml:space="preserve"> gereken bir </w:t>
      </w:r>
      <w:r w:rsidR="007E1E67" w:rsidRPr="007E1E67">
        <w:rPr>
          <w:rFonts w:asciiTheme="majorBidi" w:hAnsiTheme="majorBidi" w:cstheme="majorBidi"/>
          <w:bCs/>
          <w:sz w:val="24"/>
          <w:szCs w:val="24"/>
        </w:rPr>
        <w:t>konudur</w:t>
      </w:r>
      <w:r w:rsidR="007E0494" w:rsidRPr="007E1E67">
        <w:rPr>
          <w:rFonts w:asciiTheme="majorBidi" w:hAnsiTheme="majorBidi" w:cstheme="majorBidi"/>
          <w:bCs/>
          <w:sz w:val="24"/>
          <w:szCs w:val="24"/>
        </w:rPr>
        <w:t xml:space="preserve">. </w:t>
      </w:r>
      <w:r w:rsidR="009E5610" w:rsidRPr="007E1E67">
        <w:rPr>
          <w:rFonts w:asciiTheme="majorBidi" w:hAnsiTheme="majorBidi" w:cstheme="majorBidi"/>
          <w:bCs/>
          <w:sz w:val="24"/>
          <w:szCs w:val="24"/>
        </w:rPr>
        <w:t xml:space="preserve"> </w:t>
      </w:r>
      <w:r w:rsidR="00795218" w:rsidRPr="007E1E67">
        <w:rPr>
          <w:rFonts w:asciiTheme="majorBidi" w:hAnsiTheme="majorBidi" w:cstheme="majorBidi"/>
          <w:bCs/>
          <w:sz w:val="24"/>
          <w:szCs w:val="24"/>
        </w:rPr>
        <w:t xml:space="preserve">Milliyetçilik,  ortaya çıktığı </w:t>
      </w:r>
      <w:r w:rsidR="009E5610" w:rsidRPr="007E1E67">
        <w:rPr>
          <w:rFonts w:asciiTheme="majorBidi" w:hAnsiTheme="majorBidi" w:cstheme="majorBidi"/>
          <w:bCs/>
          <w:sz w:val="24"/>
          <w:szCs w:val="24"/>
        </w:rPr>
        <w:t>XIX.</w:t>
      </w:r>
      <w:r w:rsidR="00FB208D" w:rsidRPr="007E1E67">
        <w:rPr>
          <w:rFonts w:asciiTheme="majorBidi" w:hAnsiTheme="majorBidi" w:cstheme="majorBidi"/>
          <w:bCs/>
          <w:sz w:val="24"/>
          <w:szCs w:val="24"/>
        </w:rPr>
        <w:t xml:space="preserve"> yüzyılın ikinci yarısı itibariyle</w:t>
      </w:r>
      <w:r w:rsidR="009E5610" w:rsidRPr="007E1E67">
        <w:rPr>
          <w:rFonts w:asciiTheme="majorBidi" w:hAnsiTheme="majorBidi" w:cstheme="majorBidi"/>
          <w:bCs/>
          <w:sz w:val="24"/>
          <w:szCs w:val="24"/>
        </w:rPr>
        <w:t xml:space="preserve"> “ulus”</w:t>
      </w:r>
      <w:r w:rsidR="00916298" w:rsidRPr="007E1E67">
        <w:rPr>
          <w:rFonts w:asciiTheme="majorBidi" w:hAnsiTheme="majorBidi" w:cstheme="majorBidi"/>
          <w:bCs/>
          <w:sz w:val="24"/>
          <w:szCs w:val="24"/>
        </w:rPr>
        <w:t xml:space="preserve"> </w:t>
      </w:r>
      <w:r w:rsidR="009E5610" w:rsidRPr="007E1E67">
        <w:rPr>
          <w:rFonts w:asciiTheme="majorBidi" w:hAnsiTheme="majorBidi" w:cstheme="majorBidi"/>
          <w:bCs/>
          <w:sz w:val="24"/>
          <w:szCs w:val="24"/>
        </w:rPr>
        <w:t xml:space="preserve">kimliğine </w:t>
      </w:r>
      <w:r w:rsidR="00916298" w:rsidRPr="007E1E67">
        <w:rPr>
          <w:rFonts w:asciiTheme="majorBidi" w:hAnsiTheme="majorBidi" w:cstheme="majorBidi"/>
          <w:bCs/>
          <w:sz w:val="24"/>
          <w:szCs w:val="24"/>
        </w:rPr>
        <w:t xml:space="preserve">dayanan modern devletler kurma </w:t>
      </w:r>
      <w:r w:rsidR="009E5610" w:rsidRPr="007E1E67">
        <w:rPr>
          <w:rFonts w:asciiTheme="majorBidi" w:hAnsiTheme="majorBidi" w:cstheme="majorBidi"/>
          <w:bCs/>
          <w:sz w:val="24"/>
          <w:szCs w:val="24"/>
        </w:rPr>
        <w:t>veya böyle b</w:t>
      </w:r>
      <w:r w:rsidR="00916298" w:rsidRPr="007E1E67">
        <w:rPr>
          <w:rFonts w:asciiTheme="majorBidi" w:hAnsiTheme="majorBidi" w:cstheme="majorBidi"/>
          <w:bCs/>
          <w:sz w:val="24"/>
          <w:szCs w:val="24"/>
        </w:rPr>
        <w:t>ir devleti olduğu gibi sürdürme</w:t>
      </w:r>
      <w:r w:rsidR="009E5610" w:rsidRPr="007E1E67">
        <w:rPr>
          <w:rFonts w:asciiTheme="majorBidi" w:hAnsiTheme="majorBidi" w:cstheme="majorBidi"/>
          <w:bCs/>
          <w:sz w:val="24"/>
          <w:szCs w:val="24"/>
        </w:rPr>
        <w:t xml:space="preserve"> amacı güden siyasî bir doktrin idi.</w:t>
      </w:r>
      <w:r w:rsidR="00916298" w:rsidRPr="007E1E67">
        <w:rPr>
          <w:rFonts w:asciiTheme="majorBidi" w:hAnsiTheme="majorBidi" w:cstheme="majorBidi"/>
          <w:bCs/>
          <w:sz w:val="24"/>
          <w:szCs w:val="24"/>
        </w:rPr>
        <w:t xml:space="preserve"> </w:t>
      </w:r>
      <w:r w:rsidR="00D11A14" w:rsidRPr="007E1E67">
        <w:rPr>
          <w:rFonts w:asciiTheme="majorBidi" w:hAnsiTheme="majorBidi" w:cstheme="majorBidi"/>
          <w:bCs/>
          <w:sz w:val="24"/>
          <w:szCs w:val="24"/>
        </w:rPr>
        <w:t>H</w:t>
      </w:r>
      <w:r w:rsidR="00916298" w:rsidRPr="007E1E67">
        <w:rPr>
          <w:rFonts w:asciiTheme="majorBidi" w:hAnsiTheme="majorBidi" w:cstheme="majorBidi"/>
          <w:bCs/>
          <w:sz w:val="24"/>
          <w:szCs w:val="24"/>
        </w:rPr>
        <w:t>er ne kadar XIX. y</w:t>
      </w:r>
      <w:r w:rsidR="009E5610" w:rsidRPr="007E1E67">
        <w:rPr>
          <w:rFonts w:asciiTheme="majorBidi" w:hAnsiTheme="majorBidi" w:cstheme="majorBidi"/>
          <w:bCs/>
          <w:sz w:val="24"/>
          <w:szCs w:val="24"/>
        </w:rPr>
        <w:t xml:space="preserve">üzyılın sonlarında ortaya </w:t>
      </w:r>
      <w:r w:rsidR="007E1E67" w:rsidRPr="007E1E67">
        <w:rPr>
          <w:rFonts w:asciiTheme="majorBidi" w:hAnsiTheme="majorBidi" w:cstheme="majorBidi"/>
          <w:bCs/>
          <w:sz w:val="24"/>
          <w:szCs w:val="24"/>
        </w:rPr>
        <w:t>çıkmış</w:t>
      </w:r>
      <w:r w:rsidR="009E5610" w:rsidRPr="007E1E67">
        <w:rPr>
          <w:rFonts w:asciiTheme="majorBidi" w:hAnsiTheme="majorBidi" w:cstheme="majorBidi"/>
          <w:bCs/>
          <w:sz w:val="24"/>
          <w:szCs w:val="24"/>
        </w:rPr>
        <w:t xml:space="preserve"> bir kavram dahi olsa Almanlar açısından durum </w:t>
      </w:r>
      <w:r w:rsidR="000A7FA6" w:rsidRPr="007E1E67">
        <w:rPr>
          <w:rFonts w:asciiTheme="majorBidi" w:hAnsiTheme="majorBidi" w:cstheme="majorBidi"/>
          <w:bCs/>
          <w:sz w:val="24"/>
          <w:szCs w:val="24"/>
        </w:rPr>
        <w:t>farklıydı. M</w:t>
      </w:r>
      <w:r w:rsidR="009E5610" w:rsidRPr="007E1E67">
        <w:rPr>
          <w:rFonts w:asciiTheme="majorBidi" w:hAnsiTheme="majorBidi" w:cstheme="majorBidi"/>
          <w:bCs/>
          <w:sz w:val="24"/>
          <w:szCs w:val="24"/>
        </w:rPr>
        <w:t xml:space="preserve">illiyetçilik ideolojisi ortaya </w:t>
      </w:r>
      <w:r w:rsidR="00591697" w:rsidRPr="007E1E67">
        <w:rPr>
          <w:rFonts w:asciiTheme="majorBidi" w:hAnsiTheme="majorBidi" w:cstheme="majorBidi"/>
          <w:bCs/>
          <w:sz w:val="24"/>
          <w:szCs w:val="24"/>
        </w:rPr>
        <w:t xml:space="preserve">çıkmadan çok daha önce </w:t>
      </w:r>
      <w:r w:rsidR="000A7FA6" w:rsidRPr="007E1E67">
        <w:rPr>
          <w:rFonts w:asciiTheme="majorBidi" w:hAnsiTheme="majorBidi" w:cstheme="majorBidi"/>
          <w:bCs/>
          <w:sz w:val="24"/>
          <w:szCs w:val="24"/>
        </w:rPr>
        <w:t xml:space="preserve">Almanlarda </w:t>
      </w:r>
      <w:r w:rsidR="00591697" w:rsidRPr="007E1E67">
        <w:rPr>
          <w:rFonts w:asciiTheme="majorBidi" w:hAnsiTheme="majorBidi" w:cstheme="majorBidi"/>
          <w:bCs/>
          <w:sz w:val="24"/>
          <w:szCs w:val="24"/>
        </w:rPr>
        <w:t>ulus bilinç kazanma yolunda önemli gelişmeler kaydedilmişti. Almanlar bunu ulusal bütünlüklerini oluşturma yönünde yeni bir adım olarak gör</w:t>
      </w:r>
      <w:r w:rsidR="00FB208D" w:rsidRPr="007E1E67">
        <w:rPr>
          <w:rFonts w:asciiTheme="majorBidi" w:hAnsiTheme="majorBidi" w:cstheme="majorBidi"/>
          <w:bCs/>
          <w:sz w:val="24"/>
          <w:szCs w:val="24"/>
        </w:rPr>
        <w:t>düklerinden,</w:t>
      </w:r>
      <w:r w:rsidR="00591697" w:rsidRPr="007E1E67">
        <w:rPr>
          <w:rFonts w:asciiTheme="majorBidi" w:hAnsiTheme="majorBidi" w:cstheme="majorBidi"/>
          <w:bCs/>
          <w:sz w:val="24"/>
          <w:szCs w:val="24"/>
        </w:rPr>
        <w:t xml:space="preserve"> ulusal bilinci oluşturma yönünde bir takım girişimler</w:t>
      </w:r>
      <w:r w:rsidR="00FB208D" w:rsidRPr="007E1E67">
        <w:rPr>
          <w:rFonts w:asciiTheme="majorBidi" w:hAnsiTheme="majorBidi" w:cstheme="majorBidi"/>
          <w:bCs/>
          <w:sz w:val="24"/>
          <w:szCs w:val="24"/>
        </w:rPr>
        <w:t>de</w:t>
      </w:r>
      <w:r w:rsidR="00591697" w:rsidRPr="007E1E67">
        <w:rPr>
          <w:rFonts w:asciiTheme="majorBidi" w:hAnsiTheme="majorBidi" w:cstheme="majorBidi"/>
          <w:bCs/>
          <w:sz w:val="24"/>
          <w:szCs w:val="24"/>
        </w:rPr>
        <w:t xml:space="preserve"> </w:t>
      </w:r>
      <w:r w:rsidR="00FB208D" w:rsidRPr="007E1E67">
        <w:rPr>
          <w:rFonts w:asciiTheme="majorBidi" w:hAnsiTheme="majorBidi" w:cstheme="majorBidi"/>
          <w:bCs/>
          <w:sz w:val="24"/>
          <w:szCs w:val="24"/>
        </w:rPr>
        <w:t>bulun</w:t>
      </w:r>
      <w:r w:rsidR="00591697" w:rsidRPr="007E1E67">
        <w:rPr>
          <w:rFonts w:asciiTheme="majorBidi" w:hAnsiTheme="majorBidi" w:cstheme="majorBidi"/>
          <w:bCs/>
          <w:sz w:val="24"/>
          <w:szCs w:val="24"/>
        </w:rPr>
        <w:t>muş</w:t>
      </w:r>
      <w:r w:rsidR="00FB208D" w:rsidRPr="007E1E67">
        <w:rPr>
          <w:rFonts w:asciiTheme="majorBidi" w:hAnsiTheme="majorBidi" w:cstheme="majorBidi"/>
          <w:bCs/>
          <w:sz w:val="24"/>
          <w:szCs w:val="24"/>
        </w:rPr>
        <w:t>lardır. Makalemizde</w:t>
      </w:r>
      <w:r w:rsidR="00591697" w:rsidRPr="007E1E67">
        <w:rPr>
          <w:rFonts w:asciiTheme="majorBidi" w:hAnsiTheme="majorBidi" w:cstheme="majorBidi"/>
          <w:bCs/>
          <w:sz w:val="24"/>
          <w:szCs w:val="24"/>
        </w:rPr>
        <w:t xml:space="preserve"> bu </w:t>
      </w:r>
      <w:r w:rsidR="007E1E67" w:rsidRPr="007E1E67">
        <w:rPr>
          <w:rFonts w:asciiTheme="majorBidi" w:hAnsiTheme="majorBidi" w:cstheme="majorBidi"/>
          <w:bCs/>
          <w:sz w:val="24"/>
          <w:szCs w:val="24"/>
        </w:rPr>
        <w:t>girişimlerin</w:t>
      </w:r>
      <w:r w:rsidR="00591697" w:rsidRPr="007E1E67">
        <w:rPr>
          <w:rFonts w:asciiTheme="majorBidi" w:hAnsiTheme="majorBidi" w:cstheme="majorBidi"/>
          <w:bCs/>
          <w:sz w:val="24"/>
          <w:szCs w:val="24"/>
        </w:rPr>
        <w:t xml:space="preserve"> tarihsel </w:t>
      </w:r>
      <w:r w:rsidR="00FB208D" w:rsidRPr="007E1E67">
        <w:rPr>
          <w:rFonts w:asciiTheme="majorBidi" w:hAnsiTheme="majorBidi" w:cstheme="majorBidi"/>
          <w:bCs/>
          <w:sz w:val="24"/>
          <w:szCs w:val="24"/>
        </w:rPr>
        <w:t>süreci</w:t>
      </w:r>
      <w:r w:rsidR="00591697" w:rsidRPr="007E1E67">
        <w:rPr>
          <w:rFonts w:asciiTheme="majorBidi" w:hAnsiTheme="majorBidi" w:cstheme="majorBidi"/>
          <w:bCs/>
          <w:sz w:val="24"/>
          <w:szCs w:val="24"/>
        </w:rPr>
        <w:t xml:space="preserve"> ortaya ko</w:t>
      </w:r>
      <w:r w:rsidR="00FB208D" w:rsidRPr="007E1E67">
        <w:rPr>
          <w:rFonts w:asciiTheme="majorBidi" w:hAnsiTheme="majorBidi" w:cstheme="majorBidi"/>
          <w:bCs/>
          <w:sz w:val="24"/>
          <w:szCs w:val="24"/>
        </w:rPr>
        <w:t>nulmuştur</w:t>
      </w:r>
      <w:r w:rsidR="00591697" w:rsidRPr="007E1E67">
        <w:rPr>
          <w:rFonts w:asciiTheme="majorBidi" w:hAnsiTheme="majorBidi" w:cstheme="majorBidi"/>
          <w:bCs/>
          <w:sz w:val="24"/>
          <w:szCs w:val="24"/>
        </w:rPr>
        <w:t xml:space="preserve">. </w:t>
      </w:r>
      <w:r w:rsidR="00916298" w:rsidRPr="007E1E67">
        <w:rPr>
          <w:rFonts w:asciiTheme="majorBidi" w:hAnsiTheme="majorBidi" w:cstheme="majorBidi"/>
          <w:bCs/>
          <w:sz w:val="24"/>
          <w:szCs w:val="24"/>
        </w:rPr>
        <w:t>Bu süre</w:t>
      </w:r>
      <w:r w:rsidR="00FB208D" w:rsidRPr="007E1E67">
        <w:rPr>
          <w:rFonts w:asciiTheme="majorBidi" w:hAnsiTheme="majorBidi" w:cstheme="majorBidi"/>
          <w:bCs/>
          <w:sz w:val="24"/>
          <w:szCs w:val="24"/>
        </w:rPr>
        <w:t xml:space="preserve">ç </w:t>
      </w:r>
      <w:r w:rsidR="00916298" w:rsidRPr="007E1E67">
        <w:rPr>
          <w:rFonts w:asciiTheme="majorBidi" w:hAnsiTheme="majorBidi" w:cstheme="majorBidi"/>
          <w:bCs/>
          <w:sz w:val="24"/>
          <w:szCs w:val="24"/>
        </w:rPr>
        <w:t>ortaya ko</w:t>
      </w:r>
      <w:r w:rsidR="00FB208D" w:rsidRPr="007E1E67">
        <w:rPr>
          <w:rFonts w:asciiTheme="majorBidi" w:hAnsiTheme="majorBidi" w:cstheme="majorBidi"/>
          <w:bCs/>
          <w:sz w:val="24"/>
          <w:szCs w:val="24"/>
        </w:rPr>
        <w:t>nulurken</w:t>
      </w:r>
      <w:r w:rsidR="00916298" w:rsidRPr="007E1E67">
        <w:rPr>
          <w:rFonts w:asciiTheme="majorBidi" w:hAnsiTheme="majorBidi" w:cstheme="majorBidi"/>
          <w:bCs/>
          <w:sz w:val="24"/>
          <w:szCs w:val="24"/>
        </w:rPr>
        <w:t xml:space="preserve"> </w:t>
      </w:r>
      <w:r w:rsidR="00FB208D" w:rsidRPr="007E1E67">
        <w:rPr>
          <w:rFonts w:asciiTheme="majorBidi" w:hAnsiTheme="majorBidi" w:cstheme="majorBidi"/>
          <w:bCs/>
          <w:sz w:val="24"/>
          <w:szCs w:val="24"/>
        </w:rPr>
        <w:t>iki</w:t>
      </w:r>
      <w:r w:rsidR="00916298" w:rsidRPr="007E1E67">
        <w:rPr>
          <w:rFonts w:asciiTheme="majorBidi" w:hAnsiTheme="majorBidi" w:cstheme="majorBidi"/>
          <w:bCs/>
          <w:sz w:val="24"/>
          <w:szCs w:val="24"/>
        </w:rPr>
        <w:t xml:space="preserve"> temel mit üzerinden </w:t>
      </w:r>
      <w:r w:rsidR="00FB208D" w:rsidRPr="007E1E67">
        <w:rPr>
          <w:rFonts w:asciiTheme="majorBidi" w:hAnsiTheme="majorBidi" w:cstheme="majorBidi"/>
          <w:bCs/>
          <w:sz w:val="24"/>
          <w:szCs w:val="24"/>
        </w:rPr>
        <w:t>hareket ettik</w:t>
      </w:r>
      <w:r w:rsidR="00916298" w:rsidRPr="007E1E67">
        <w:rPr>
          <w:rFonts w:asciiTheme="majorBidi" w:hAnsiTheme="majorBidi" w:cstheme="majorBidi"/>
          <w:bCs/>
          <w:sz w:val="24"/>
          <w:szCs w:val="24"/>
        </w:rPr>
        <w:t xml:space="preserve">. Bunlardan ilki “ortak ata miti” ve </w:t>
      </w:r>
      <w:r w:rsidR="00FB208D" w:rsidRPr="007E1E67">
        <w:rPr>
          <w:rFonts w:asciiTheme="majorBidi" w:hAnsiTheme="majorBidi" w:cstheme="majorBidi"/>
          <w:bCs/>
          <w:sz w:val="24"/>
          <w:szCs w:val="24"/>
        </w:rPr>
        <w:t>diğeri</w:t>
      </w:r>
      <w:r w:rsidR="00916298" w:rsidRPr="007E1E67">
        <w:rPr>
          <w:rFonts w:asciiTheme="majorBidi" w:hAnsiTheme="majorBidi" w:cstheme="majorBidi"/>
          <w:bCs/>
          <w:sz w:val="24"/>
          <w:szCs w:val="24"/>
        </w:rPr>
        <w:t xml:space="preserve"> “ortak dil miti”</w:t>
      </w:r>
      <w:r w:rsidR="00AD5FD5" w:rsidRPr="007E1E67">
        <w:rPr>
          <w:rFonts w:asciiTheme="majorBidi" w:hAnsiTheme="majorBidi" w:cstheme="majorBidi"/>
          <w:bCs/>
          <w:sz w:val="24"/>
          <w:szCs w:val="24"/>
        </w:rPr>
        <w:t xml:space="preserve"> </w:t>
      </w:r>
      <w:r w:rsidR="00916298" w:rsidRPr="007E1E67">
        <w:rPr>
          <w:rFonts w:asciiTheme="majorBidi" w:hAnsiTheme="majorBidi" w:cstheme="majorBidi"/>
          <w:bCs/>
          <w:sz w:val="24"/>
          <w:szCs w:val="24"/>
        </w:rPr>
        <w:t xml:space="preserve">. Bu iki temel mit üzerinden </w:t>
      </w:r>
      <w:r w:rsidR="007E1E67" w:rsidRPr="007E1E67">
        <w:rPr>
          <w:rFonts w:asciiTheme="majorBidi" w:hAnsiTheme="majorBidi" w:cstheme="majorBidi"/>
          <w:bCs/>
          <w:sz w:val="24"/>
          <w:szCs w:val="24"/>
        </w:rPr>
        <w:t>Almanlardaki</w:t>
      </w:r>
      <w:r w:rsidR="00916298" w:rsidRPr="007E1E67">
        <w:rPr>
          <w:rFonts w:asciiTheme="majorBidi" w:hAnsiTheme="majorBidi" w:cstheme="majorBidi"/>
          <w:bCs/>
          <w:sz w:val="24"/>
          <w:szCs w:val="24"/>
        </w:rPr>
        <w:t xml:space="preserve"> milliyetçi eğilimleri incelemeye çalıştık.</w:t>
      </w:r>
    </w:p>
    <w:p w:rsidR="00916298" w:rsidRPr="007E1E67" w:rsidRDefault="00916298" w:rsidP="009E5610">
      <w:pPr>
        <w:ind w:firstLine="708"/>
        <w:jc w:val="both"/>
        <w:rPr>
          <w:rFonts w:asciiTheme="majorBidi" w:hAnsiTheme="majorBidi" w:cstheme="majorBidi"/>
          <w:bCs/>
          <w:sz w:val="24"/>
          <w:szCs w:val="24"/>
        </w:rPr>
      </w:pPr>
      <w:r w:rsidRPr="007E1E67">
        <w:rPr>
          <w:rFonts w:asciiTheme="majorBidi" w:hAnsiTheme="majorBidi" w:cstheme="majorBidi"/>
          <w:bCs/>
          <w:sz w:val="24"/>
          <w:szCs w:val="24"/>
        </w:rPr>
        <w:t>Anahtar Kelimeler: Cermen, Milliyetçilik,</w:t>
      </w:r>
      <w:r w:rsidR="00AD5FD5" w:rsidRPr="007E1E67">
        <w:rPr>
          <w:rFonts w:asciiTheme="majorBidi" w:hAnsiTheme="majorBidi" w:cstheme="majorBidi"/>
          <w:bCs/>
          <w:sz w:val="24"/>
          <w:szCs w:val="24"/>
        </w:rPr>
        <w:t xml:space="preserve"> Ortak D</w:t>
      </w:r>
      <w:r w:rsidRPr="007E1E67">
        <w:rPr>
          <w:rFonts w:asciiTheme="majorBidi" w:hAnsiTheme="majorBidi" w:cstheme="majorBidi"/>
          <w:bCs/>
          <w:sz w:val="24"/>
          <w:szCs w:val="24"/>
        </w:rPr>
        <w:t xml:space="preserve">il, Ortak Ata </w:t>
      </w:r>
    </w:p>
    <w:p w:rsidR="009E5610" w:rsidRPr="007E1E67" w:rsidRDefault="009E5610" w:rsidP="007E7ADB">
      <w:pPr>
        <w:jc w:val="center"/>
        <w:rPr>
          <w:rFonts w:asciiTheme="majorBidi" w:hAnsiTheme="majorBidi" w:cstheme="majorBidi"/>
          <w:b/>
          <w:bCs/>
          <w:sz w:val="24"/>
          <w:szCs w:val="24"/>
        </w:rPr>
      </w:pPr>
    </w:p>
    <w:p w:rsidR="009E5610" w:rsidRPr="007E1E67" w:rsidRDefault="009E5610" w:rsidP="007E7ADB">
      <w:pPr>
        <w:jc w:val="center"/>
        <w:rPr>
          <w:rFonts w:asciiTheme="majorBidi" w:hAnsiTheme="majorBidi" w:cstheme="majorBidi"/>
          <w:b/>
          <w:bCs/>
          <w:sz w:val="24"/>
          <w:szCs w:val="24"/>
        </w:rPr>
      </w:pPr>
    </w:p>
    <w:p w:rsidR="007E7ADB" w:rsidRPr="007E1E67" w:rsidRDefault="00115EF8" w:rsidP="00115EF8">
      <w:pPr>
        <w:rPr>
          <w:rFonts w:asciiTheme="majorBidi" w:hAnsiTheme="majorBidi" w:cstheme="majorBidi"/>
          <w:b/>
          <w:bCs/>
          <w:sz w:val="24"/>
          <w:szCs w:val="24"/>
        </w:rPr>
      </w:pPr>
      <w:r w:rsidRPr="007E1E67">
        <w:rPr>
          <w:rFonts w:asciiTheme="majorBidi" w:hAnsiTheme="majorBidi" w:cstheme="majorBidi"/>
          <w:b/>
          <w:bCs/>
          <w:sz w:val="24"/>
          <w:szCs w:val="24"/>
        </w:rPr>
        <w:t>Giriş:</w:t>
      </w:r>
    </w:p>
    <w:p w:rsidR="0049750A" w:rsidRPr="007E1E67" w:rsidRDefault="007E7ADB" w:rsidP="007E7ADB">
      <w:pPr>
        <w:ind w:firstLine="708"/>
        <w:jc w:val="both"/>
        <w:rPr>
          <w:rFonts w:asciiTheme="majorBidi" w:hAnsiTheme="majorBidi" w:cstheme="majorBidi"/>
          <w:sz w:val="24"/>
          <w:szCs w:val="24"/>
        </w:rPr>
      </w:pPr>
      <w:r w:rsidRPr="007E1E67">
        <w:rPr>
          <w:rFonts w:asciiTheme="majorBidi" w:hAnsiTheme="majorBidi" w:cstheme="majorBidi"/>
          <w:sz w:val="24"/>
          <w:szCs w:val="24"/>
        </w:rPr>
        <w:t xml:space="preserve">Alman Milliyetçiliği hafızalarda III. Reich </w:t>
      </w:r>
      <w:r w:rsidR="007E1E67" w:rsidRPr="007E1E67">
        <w:rPr>
          <w:rFonts w:asciiTheme="majorBidi" w:hAnsiTheme="majorBidi" w:cstheme="majorBidi"/>
          <w:sz w:val="24"/>
          <w:szCs w:val="24"/>
        </w:rPr>
        <w:t>dönemindeki</w:t>
      </w:r>
      <w:r w:rsidRPr="007E1E67">
        <w:rPr>
          <w:rFonts w:asciiTheme="majorBidi" w:hAnsiTheme="majorBidi" w:cstheme="majorBidi"/>
          <w:sz w:val="24"/>
          <w:szCs w:val="24"/>
        </w:rPr>
        <w:t xml:space="preserve"> ırkçı</w:t>
      </w:r>
      <w:r w:rsidR="00D44127" w:rsidRPr="007E1E67">
        <w:rPr>
          <w:rFonts w:asciiTheme="majorBidi" w:hAnsiTheme="majorBidi" w:cstheme="majorBidi"/>
          <w:sz w:val="24"/>
          <w:szCs w:val="24"/>
        </w:rPr>
        <w:t>,</w:t>
      </w:r>
      <w:r w:rsidRPr="007E1E67">
        <w:rPr>
          <w:rFonts w:asciiTheme="majorBidi" w:hAnsiTheme="majorBidi" w:cstheme="majorBidi"/>
          <w:sz w:val="24"/>
          <w:szCs w:val="24"/>
        </w:rPr>
        <w:t xml:space="preserve"> </w:t>
      </w:r>
      <w:r w:rsidR="0049750A" w:rsidRPr="007E1E67">
        <w:rPr>
          <w:rFonts w:asciiTheme="majorBidi" w:hAnsiTheme="majorBidi" w:cstheme="majorBidi"/>
          <w:sz w:val="24"/>
          <w:szCs w:val="24"/>
        </w:rPr>
        <w:t>yok edici</w:t>
      </w:r>
      <w:r w:rsidRPr="007E1E67">
        <w:rPr>
          <w:rFonts w:asciiTheme="majorBidi" w:hAnsiTheme="majorBidi" w:cstheme="majorBidi"/>
          <w:sz w:val="24"/>
          <w:szCs w:val="24"/>
        </w:rPr>
        <w:t xml:space="preserve"> anlayışla birlikte anılmaktadır. </w:t>
      </w:r>
      <w:r w:rsidR="00FB208D" w:rsidRPr="007E1E67">
        <w:rPr>
          <w:rFonts w:asciiTheme="majorBidi" w:hAnsiTheme="majorBidi" w:cstheme="majorBidi"/>
          <w:sz w:val="24"/>
          <w:szCs w:val="24"/>
        </w:rPr>
        <w:t>Bu anlayış</w:t>
      </w:r>
      <w:r w:rsidR="007E1E67" w:rsidRPr="007E1E67">
        <w:rPr>
          <w:rStyle w:val="AklamaBavurusu"/>
        </w:rPr>
        <w:t xml:space="preserve"> </w:t>
      </w:r>
      <w:r w:rsidR="007E1E67" w:rsidRPr="007E1E67">
        <w:rPr>
          <w:rStyle w:val="AklamaBavurusu"/>
          <w:rFonts w:ascii="Times New Roman" w:hAnsi="Times New Roman" w:cs="Times New Roman"/>
          <w:sz w:val="24"/>
          <w:szCs w:val="24"/>
        </w:rPr>
        <w:t>1</w:t>
      </w:r>
      <w:r w:rsidRPr="007E1E67">
        <w:rPr>
          <w:rFonts w:ascii="Times New Roman" w:hAnsi="Times New Roman" w:cs="Times New Roman"/>
          <w:sz w:val="24"/>
          <w:szCs w:val="24"/>
        </w:rPr>
        <w:t>933</w:t>
      </w:r>
      <w:r w:rsidRPr="007E1E67">
        <w:rPr>
          <w:rFonts w:asciiTheme="majorBidi" w:hAnsiTheme="majorBidi" w:cstheme="majorBidi"/>
          <w:sz w:val="24"/>
          <w:szCs w:val="24"/>
        </w:rPr>
        <w:t xml:space="preserve"> yılından 1945 yılına kadar sürmüş bir dizi yok etme olay</w:t>
      </w:r>
      <w:r w:rsidR="00E11F61">
        <w:rPr>
          <w:rFonts w:asciiTheme="majorBidi" w:hAnsiTheme="majorBidi" w:cstheme="majorBidi"/>
          <w:sz w:val="24"/>
          <w:szCs w:val="24"/>
        </w:rPr>
        <w:t>ından başka bir şey değildir. XX</w:t>
      </w:r>
      <w:r w:rsidRPr="007E1E67">
        <w:rPr>
          <w:rFonts w:asciiTheme="majorBidi" w:hAnsiTheme="majorBidi" w:cstheme="majorBidi"/>
          <w:sz w:val="24"/>
          <w:szCs w:val="24"/>
        </w:rPr>
        <w:t>. Yüzyılın başlarında pek ç</w:t>
      </w:r>
      <w:r w:rsidR="00916298" w:rsidRPr="007E1E67">
        <w:rPr>
          <w:rFonts w:asciiTheme="majorBidi" w:hAnsiTheme="majorBidi" w:cstheme="majorBidi"/>
          <w:sz w:val="24"/>
          <w:szCs w:val="24"/>
        </w:rPr>
        <w:t xml:space="preserve">ok </w:t>
      </w:r>
      <w:r w:rsidR="007E1E67" w:rsidRPr="007E1E67">
        <w:rPr>
          <w:rFonts w:asciiTheme="majorBidi" w:hAnsiTheme="majorBidi" w:cstheme="majorBidi"/>
          <w:sz w:val="24"/>
          <w:szCs w:val="24"/>
        </w:rPr>
        <w:t>millet</w:t>
      </w:r>
      <w:r w:rsidR="00916298" w:rsidRPr="007E1E67">
        <w:rPr>
          <w:rFonts w:asciiTheme="majorBidi" w:hAnsiTheme="majorBidi" w:cstheme="majorBidi"/>
          <w:sz w:val="24"/>
          <w:szCs w:val="24"/>
        </w:rPr>
        <w:t xml:space="preserve"> </w:t>
      </w:r>
      <w:r w:rsidR="007E1E67" w:rsidRPr="007E1E67">
        <w:rPr>
          <w:rFonts w:asciiTheme="majorBidi" w:hAnsiTheme="majorBidi" w:cstheme="majorBidi"/>
          <w:sz w:val="24"/>
          <w:szCs w:val="24"/>
        </w:rPr>
        <w:t>Milliyetçilik</w:t>
      </w:r>
      <w:r w:rsidRPr="007E1E67">
        <w:rPr>
          <w:rFonts w:asciiTheme="majorBidi" w:hAnsiTheme="majorBidi" w:cstheme="majorBidi"/>
          <w:sz w:val="24"/>
          <w:szCs w:val="24"/>
        </w:rPr>
        <w:t xml:space="preserve"> </w:t>
      </w:r>
      <w:r w:rsidR="007E1E67" w:rsidRPr="007E1E67">
        <w:t>rüzgârıyla</w:t>
      </w:r>
      <w:r w:rsidR="007E1E67" w:rsidRPr="007E1E67">
        <w:rPr>
          <w:rFonts w:asciiTheme="majorBidi" w:hAnsiTheme="majorBidi" w:cstheme="majorBidi"/>
          <w:sz w:val="24"/>
          <w:szCs w:val="24"/>
        </w:rPr>
        <w:t xml:space="preserve"> </w:t>
      </w:r>
      <w:r w:rsidR="00FB208D" w:rsidRPr="007E1E67">
        <w:rPr>
          <w:rFonts w:asciiTheme="majorBidi" w:hAnsiTheme="majorBidi" w:cstheme="majorBidi"/>
          <w:sz w:val="24"/>
          <w:szCs w:val="24"/>
        </w:rPr>
        <w:t>savrulmaktaydı</w:t>
      </w:r>
      <w:r w:rsidRPr="007E1E67">
        <w:rPr>
          <w:rFonts w:asciiTheme="majorBidi" w:hAnsiTheme="majorBidi" w:cstheme="majorBidi"/>
          <w:sz w:val="24"/>
          <w:szCs w:val="24"/>
        </w:rPr>
        <w:t xml:space="preserve">. Kendinden önceki bütün Homo’ları yok etmiş olan Homosapiens ise yazılı tarih içerisinde pek çok farklı şekilde kendisini ayrıştırmayı başarmıştı. Ancak yüzyılın başında temel olarak </w:t>
      </w:r>
      <w:r w:rsidR="00FB208D" w:rsidRPr="007E1E67">
        <w:rPr>
          <w:rFonts w:asciiTheme="majorBidi" w:hAnsiTheme="majorBidi" w:cstheme="majorBidi"/>
          <w:sz w:val="24"/>
          <w:szCs w:val="24"/>
        </w:rPr>
        <w:t>iki</w:t>
      </w:r>
      <w:r w:rsidRPr="007E1E67">
        <w:rPr>
          <w:rFonts w:asciiTheme="majorBidi" w:hAnsiTheme="majorBidi" w:cstheme="majorBidi"/>
          <w:sz w:val="24"/>
          <w:szCs w:val="24"/>
        </w:rPr>
        <w:t xml:space="preserve"> ayrım söz konusu idi. Bunlardan birincisi Ariler</w:t>
      </w:r>
      <w:r w:rsidR="00D44127" w:rsidRPr="007E1E67">
        <w:rPr>
          <w:rFonts w:asciiTheme="majorBidi" w:hAnsiTheme="majorBidi" w:cstheme="majorBidi"/>
          <w:sz w:val="24"/>
          <w:szCs w:val="24"/>
        </w:rPr>
        <w:t>;</w:t>
      </w:r>
      <w:r w:rsidRPr="007E1E67">
        <w:rPr>
          <w:rFonts w:asciiTheme="majorBidi" w:hAnsiTheme="majorBidi" w:cstheme="majorBidi"/>
          <w:sz w:val="24"/>
          <w:szCs w:val="24"/>
        </w:rPr>
        <w:t xml:space="preserve"> </w:t>
      </w:r>
      <w:r w:rsidR="00FB208D" w:rsidRPr="007E1E67">
        <w:rPr>
          <w:rFonts w:asciiTheme="majorBidi" w:hAnsiTheme="majorBidi" w:cstheme="majorBidi"/>
          <w:sz w:val="24"/>
          <w:szCs w:val="24"/>
        </w:rPr>
        <w:t>diğer</w:t>
      </w:r>
      <w:r w:rsidR="007E1E67" w:rsidRPr="007E1E67">
        <w:rPr>
          <w:rFonts w:asciiTheme="majorBidi" w:hAnsiTheme="majorBidi" w:cstheme="majorBidi"/>
          <w:sz w:val="24"/>
          <w:szCs w:val="24"/>
        </w:rPr>
        <w:t>i S</w:t>
      </w:r>
      <w:r w:rsidRPr="007E1E67">
        <w:rPr>
          <w:rFonts w:asciiTheme="majorBidi" w:hAnsiTheme="majorBidi" w:cstheme="majorBidi"/>
          <w:sz w:val="24"/>
          <w:szCs w:val="24"/>
        </w:rPr>
        <w:t xml:space="preserve">amilerdi. Bu gruplardan </w:t>
      </w:r>
      <w:r w:rsidR="00FB208D" w:rsidRPr="007E1E67">
        <w:rPr>
          <w:rFonts w:asciiTheme="majorBidi" w:hAnsiTheme="majorBidi" w:cstheme="majorBidi"/>
          <w:sz w:val="24"/>
          <w:szCs w:val="24"/>
        </w:rPr>
        <w:t>ilkinin</w:t>
      </w:r>
      <w:r w:rsidRPr="007E1E67">
        <w:rPr>
          <w:rFonts w:asciiTheme="majorBidi" w:hAnsiTheme="majorBidi" w:cstheme="majorBidi"/>
          <w:sz w:val="24"/>
          <w:szCs w:val="24"/>
        </w:rPr>
        <w:t xml:space="preserve"> yaşamasına izin verilirken </w:t>
      </w:r>
      <w:r w:rsidR="00FB208D" w:rsidRPr="007E1E67">
        <w:rPr>
          <w:rFonts w:asciiTheme="majorBidi" w:hAnsiTheme="majorBidi" w:cstheme="majorBidi"/>
          <w:sz w:val="24"/>
          <w:szCs w:val="24"/>
        </w:rPr>
        <w:t>diğerinin</w:t>
      </w:r>
      <w:r w:rsidRPr="007E1E67">
        <w:rPr>
          <w:rFonts w:asciiTheme="majorBidi" w:hAnsiTheme="majorBidi" w:cstheme="majorBidi"/>
          <w:sz w:val="24"/>
          <w:szCs w:val="24"/>
        </w:rPr>
        <w:t xml:space="preserve"> ölümüne karar verilmişti. </w:t>
      </w:r>
      <w:r w:rsidR="00D52E92" w:rsidRPr="007E1E67">
        <w:rPr>
          <w:rFonts w:asciiTheme="majorBidi" w:hAnsiTheme="majorBidi" w:cstheme="majorBidi"/>
          <w:sz w:val="24"/>
          <w:szCs w:val="24"/>
        </w:rPr>
        <w:t xml:space="preserve">Adolf </w:t>
      </w:r>
      <w:r w:rsidR="0049750A" w:rsidRPr="007E1E67">
        <w:rPr>
          <w:rFonts w:asciiTheme="majorBidi" w:hAnsiTheme="majorBidi" w:cstheme="majorBidi"/>
          <w:sz w:val="24"/>
          <w:szCs w:val="24"/>
        </w:rPr>
        <w:t>Hitler</w:t>
      </w:r>
      <w:r w:rsidR="00D52E92" w:rsidRPr="007E1E67">
        <w:rPr>
          <w:rFonts w:asciiTheme="majorBidi" w:hAnsiTheme="majorBidi" w:cstheme="majorBidi"/>
          <w:sz w:val="24"/>
          <w:szCs w:val="24"/>
        </w:rPr>
        <w:t xml:space="preserve"> (1889-1945)</w:t>
      </w:r>
      <w:r w:rsidR="0049750A" w:rsidRPr="007E1E67">
        <w:rPr>
          <w:rFonts w:asciiTheme="majorBidi" w:hAnsiTheme="majorBidi" w:cstheme="majorBidi"/>
          <w:sz w:val="24"/>
          <w:szCs w:val="24"/>
        </w:rPr>
        <w:t xml:space="preserve"> daha o yıllarda Arilik üzerine yazılar yazmaktaydı ve adeta bunu bir takıntı haline getirmişti. Hitler “Ari İnsan” ile ilgili çok tartışılan kitabında şunları yazmıştı:</w:t>
      </w:r>
    </w:p>
    <w:p w:rsidR="007E7ADB" w:rsidRPr="007E1E67" w:rsidRDefault="00251F67" w:rsidP="007E7ADB">
      <w:pPr>
        <w:ind w:firstLine="708"/>
        <w:jc w:val="both"/>
        <w:rPr>
          <w:rFonts w:asciiTheme="majorBidi" w:hAnsiTheme="majorBidi" w:cstheme="majorBidi"/>
          <w:sz w:val="24"/>
          <w:szCs w:val="24"/>
        </w:rPr>
      </w:pPr>
      <w:r w:rsidRPr="007E1E67">
        <w:rPr>
          <w:rFonts w:asciiTheme="majorBidi" w:hAnsiTheme="majorBidi" w:cstheme="majorBidi"/>
          <w:i/>
        </w:rPr>
        <w:t>“</w:t>
      </w:r>
      <w:r w:rsidR="0049750A" w:rsidRPr="007E1E67">
        <w:rPr>
          <w:rFonts w:asciiTheme="majorBidi" w:hAnsiTheme="majorBidi" w:cstheme="majorBidi"/>
          <w:i/>
        </w:rPr>
        <w:t>Ari</w:t>
      </w:r>
      <w:r w:rsidR="00D44127" w:rsidRPr="007E1E67">
        <w:rPr>
          <w:rFonts w:asciiTheme="majorBidi" w:hAnsiTheme="majorBidi" w:cstheme="majorBidi"/>
          <w:i/>
        </w:rPr>
        <w:t>,</w:t>
      </w:r>
      <w:r w:rsidR="0049750A" w:rsidRPr="007E1E67">
        <w:rPr>
          <w:rFonts w:asciiTheme="majorBidi" w:hAnsiTheme="majorBidi" w:cstheme="majorBidi"/>
          <w:i/>
        </w:rPr>
        <w:t xml:space="preserve"> insan soyunun Promet</w:t>
      </w:r>
      <w:r w:rsidR="00DE60E2" w:rsidRPr="007E1E67">
        <w:rPr>
          <w:rFonts w:asciiTheme="majorBidi" w:hAnsiTheme="majorBidi" w:cstheme="majorBidi"/>
          <w:i/>
        </w:rPr>
        <w:t>i</w:t>
      </w:r>
      <w:r w:rsidR="0049750A" w:rsidRPr="007E1E67">
        <w:rPr>
          <w:rFonts w:asciiTheme="majorBidi" w:hAnsiTheme="majorBidi" w:cstheme="majorBidi"/>
          <w:i/>
        </w:rPr>
        <w:t xml:space="preserve">us’udur, ışıldayan alnından her zaman bilgi biçiminde kara geceyi aydınlatan o ateşi yenileyen </w:t>
      </w:r>
      <w:r w:rsidR="00D44127" w:rsidRPr="007E1E67">
        <w:rPr>
          <w:rFonts w:asciiTheme="majorBidi" w:hAnsiTheme="majorBidi" w:cstheme="majorBidi"/>
          <w:i/>
        </w:rPr>
        <w:t>deha kıvılcımları saçılmıştır… B</w:t>
      </w:r>
      <w:r w:rsidR="0049750A" w:rsidRPr="007E1E67">
        <w:rPr>
          <w:rFonts w:asciiTheme="majorBidi" w:hAnsiTheme="majorBidi" w:cstheme="majorBidi"/>
          <w:i/>
        </w:rPr>
        <w:t>ir fatih olarak aşağı ırklara</w:t>
      </w:r>
      <w:r w:rsidR="0098309C" w:rsidRPr="007E1E67">
        <w:rPr>
          <w:rFonts w:asciiTheme="majorBidi" w:hAnsiTheme="majorBidi" w:cstheme="majorBidi"/>
          <w:i/>
        </w:rPr>
        <w:t xml:space="preserve"> boyun eğdirmiş ve onların kendi</w:t>
      </w:r>
      <w:r w:rsidR="0049750A" w:rsidRPr="007E1E67">
        <w:rPr>
          <w:rFonts w:asciiTheme="majorBidi" w:hAnsiTheme="majorBidi" w:cstheme="majorBidi"/>
          <w:i/>
        </w:rPr>
        <w:t xml:space="preserve"> iradesini ve hedefini izlemeye zorlayarak fizi</w:t>
      </w:r>
      <w:r w:rsidRPr="007E1E67">
        <w:rPr>
          <w:rFonts w:asciiTheme="majorBidi" w:hAnsiTheme="majorBidi" w:cstheme="majorBidi"/>
          <w:i/>
        </w:rPr>
        <w:t xml:space="preserve">ksel güçlerini kendi önderliği altında örgütlü kanallara akıtmıştır. </w:t>
      </w:r>
      <w:r w:rsidR="00E93A86" w:rsidRPr="007E1E67">
        <w:rPr>
          <w:rFonts w:asciiTheme="majorBidi" w:hAnsiTheme="majorBidi" w:cstheme="majorBidi"/>
          <w:i/>
        </w:rPr>
        <w:t>Onlara</w:t>
      </w:r>
      <w:r w:rsidRPr="007E1E67">
        <w:rPr>
          <w:rFonts w:asciiTheme="majorBidi" w:hAnsiTheme="majorBidi" w:cstheme="majorBidi"/>
          <w:i/>
        </w:rPr>
        <w:t xml:space="preserve"> güçlerini sert olsa da yararlı b</w:t>
      </w:r>
      <w:r w:rsidR="00E93A86" w:rsidRPr="007E1E67">
        <w:rPr>
          <w:rFonts w:asciiTheme="majorBidi" w:hAnsiTheme="majorBidi" w:cstheme="majorBidi"/>
          <w:i/>
        </w:rPr>
        <w:t>ir tarzda kullanmayı dayatmakla</w:t>
      </w:r>
      <w:r w:rsidRPr="007E1E67">
        <w:rPr>
          <w:rFonts w:asciiTheme="majorBidi" w:hAnsiTheme="majorBidi" w:cstheme="majorBidi"/>
          <w:i/>
        </w:rPr>
        <w:t xml:space="preserve">, fethettiklerinin sadece canlarını esirgemekle kalmamış, muhtemelen hayatlarını “güya” özgürlük </w:t>
      </w:r>
      <w:r w:rsidR="00E93A86" w:rsidRPr="007E1E67">
        <w:rPr>
          <w:rFonts w:asciiTheme="majorBidi" w:hAnsiTheme="majorBidi" w:cstheme="majorBidi"/>
          <w:i/>
        </w:rPr>
        <w:t>durumlularındakine</w:t>
      </w:r>
      <w:r w:rsidRPr="007E1E67">
        <w:rPr>
          <w:rFonts w:asciiTheme="majorBidi" w:hAnsiTheme="majorBidi" w:cstheme="majorBidi"/>
          <w:i/>
        </w:rPr>
        <w:t xml:space="preserve"> göre daha rahat da kılmıştır… Efendileri olarak konumunu merhametsizce sürdürürken, sadece efendi olarak kalmamış ama uygarlığı koruyup geliştirmiştir de….. İnsan soyunu- kültürün kurucuları, kültürün </w:t>
      </w:r>
      <w:r w:rsidR="00E93A86" w:rsidRPr="007E1E67">
        <w:rPr>
          <w:rFonts w:asciiTheme="majorBidi" w:hAnsiTheme="majorBidi" w:cstheme="majorBidi"/>
          <w:i/>
        </w:rPr>
        <w:t>toplayıcıları</w:t>
      </w:r>
      <w:r w:rsidRPr="007E1E67">
        <w:rPr>
          <w:rFonts w:asciiTheme="majorBidi" w:hAnsiTheme="majorBidi" w:cstheme="majorBidi"/>
          <w:i/>
        </w:rPr>
        <w:t xml:space="preserve"> ve kültürü yıkıcıları, şeklinde üç kategoriye ayırırsak, sadece Ari ilk kategorinin temsilcisi olarak görülebilir.. O yitip gitmeye zorlanırsa, yeryüzüne kesif bir karanlık çökecektir, birkaç binyıl içinde insan kültürü yitip gidecek ve dünya bir çöle dönecektir.”</w:t>
      </w:r>
      <w:r w:rsidR="00916298" w:rsidRPr="007E1E67">
        <w:rPr>
          <w:rFonts w:asciiTheme="majorBidi" w:hAnsiTheme="majorBidi" w:cstheme="majorBidi"/>
          <w:sz w:val="24"/>
          <w:szCs w:val="24"/>
        </w:rPr>
        <w:t xml:space="preserve"> (Hitler, 2016: 289-291)</w:t>
      </w:r>
    </w:p>
    <w:p w:rsidR="00E93A86" w:rsidRPr="007E1E67" w:rsidRDefault="00E93A86" w:rsidP="007E7ADB">
      <w:pPr>
        <w:ind w:firstLine="708"/>
        <w:jc w:val="both"/>
        <w:rPr>
          <w:rFonts w:asciiTheme="majorBidi" w:hAnsiTheme="majorBidi" w:cstheme="majorBidi"/>
          <w:sz w:val="24"/>
          <w:szCs w:val="24"/>
        </w:rPr>
      </w:pPr>
      <w:r w:rsidRPr="007E1E67">
        <w:rPr>
          <w:rFonts w:asciiTheme="majorBidi" w:hAnsiTheme="majorBidi" w:cstheme="majorBidi"/>
          <w:sz w:val="24"/>
          <w:szCs w:val="24"/>
        </w:rPr>
        <w:t>Buradan da görüleceği gibi Hitler’in düşünceleri son derece keskin ve nettir. Ancak Hitler</w:t>
      </w:r>
      <w:r w:rsidR="002C2841" w:rsidRPr="007E1E67">
        <w:rPr>
          <w:rFonts w:asciiTheme="majorBidi" w:hAnsiTheme="majorBidi" w:cstheme="majorBidi"/>
          <w:sz w:val="24"/>
          <w:szCs w:val="24"/>
        </w:rPr>
        <w:t>’in</w:t>
      </w:r>
      <w:r w:rsidRPr="007E1E67">
        <w:rPr>
          <w:rFonts w:asciiTheme="majorBidi" w:hAnsiTheme="majorBidi" w:cstheme="majorBidi"/>
          <w:sz w:val="24"/>
          <w:szCs w:val="24"/>
        </w:rPr>
        <w:t xml:space="preserve"> bu sayfaları kalem</w:t>
      </w:r>
      <w:r w:rsidR="002C2841" w:rsidRPr="007E1E67">
        <w:rPr>
          <w:rFonts w:asciiTheme="majorBidi" w:hAnsiTheme="majorBidi" w:cstheme="majorBidi"/>
          <w:sz w:val="24"/>
          <w:szCs w:val="24"/>
        </w:rPr>
        <w:t>e</w:t>
      </w:r>
      <w:r w:rsidR="00FB208D" w:rsidRPr="007E1E67">
        <w:rPr>
          <w:rFonts w:asciiTheme="majorBidi" w:hAnsiTheme="majorBidi" w:cstheme="majorBidi"/>
          <w:sz w:val="24"/>
          <w:szCs w:val="24"/>
        </w:rPr>
        <w:t xml:space="preserve"> almasından </w:t>
      </w:r>
      <w:r w:rsidRPr="007E1E67">
        <w:rPr>
          <w:rFonts w:asciiTheme="majorBidi" w:hAnsiTheme="majorBidi" w:cstheme="majorBidi"/>
          <w:sz w:val="24"/>
          <w:szCs w:val="24"/>
        </w:rPr>
        <w:t xml:space="preserve">yaklaşık üç yüzyıl kadar öncesinde de bu tarz yazılar </w:t>
      </w:r>
      <w:r w:rsidRPr="007E1E67">
        <w:rPr>
          <w:rFonts w:asciiTheme="majorBidi" w:hAnsiTheme="majorBidi" w:cstheme="majorBidi"/>
          <w:sz w:val="24"/>
          <w:szCs w:val="24"/>
        </w:rPr>
        <w:lastRenderedPageBreak/>
        <w:t xml:space="preserve">ile karşılaşmak mümkündü; yani Hitler düşüncelerini kendisinden üç yüzyıl önce yazılmış eserlere mi dayandırmaktaydı şeklinde bir soru karşımıza çıkmaktadır. Bunun en basit cevabı evettir. </w:t>
      </w:r>
      <w:r w:rsidR="008D7B39" w:rsidRPr="007E1E67">
        <w:rPr>
          <w:rFonts w:asciiTheme="majorBidi" w:hAnsiTheme="majorBidi" w:cstheme="majorBidi"/>
          <w:sz w:val="24"/>
          <w:szCs w:val="24"/>
        </w:rPr>
        <w:t>Evet,</w:t>
      </w:r>
      <w:r w:rsidRPr="007E1E67">
        <w:rPr>
          <w:rFonts w:asciiTheme="majorBidi" w:hAnsiTheme="majorBidi" w:cstheme="majorBidi"/>
          <w:sz w:val="24"/>
          <w:szCs w:val="24"/>
        </w:rPr>
        <w:t xml:space="preserve"> Hitler’in düşünceleri kendisinden üç yüzyıl öncesine dayanan fikirleri</w:t>
      </w:r>
      <w:r w:rsidR="00FB208D" w:rsidRPr="007E1E67">
        <w:rPr>
          <w:rFonts w:asciiTheme="majorBidi" w:hAnsiTheme="majorBidi" w:cstheme="majorBidi"/>
          <w:sz w:val="24"/>
          <w:szCs w:val="24"/>
        </w:rPr>
        <w:t xml:space="preserve">n bir yansımasıydı. Makalemizin </w:t>
      </w:r>
      <w:r w:rsidR="007E1E67" w:rsidRPr="007E1E67">
        <w:rPr>
          <w:rFonts w:asciiTheme="majorBidi" w:hAnsiTheme="majorBidi" w:cstheme="majorBidi"/>
          <w:sz w:val="24"/>
          <w:szCs w:val="24"/>
        </w:rPr>
        <w:t xml:space="preserve">temel amacı </w:t>
      </w:r>
      <w:r w:rsidR="007E1E67" w:rsidRPr="007E1E67">
        <w:rPr>
          <w:rStyle w:val="AklamaBavurusu"/>
          <w:rFonts w:ascii="Times New Roman" w:hAnsi="Times New Roman" w:cs="Times New Roman"/>
          <w:sz w:val="24"/>
          <w:szCs w:val="24"/>
        </w:rPr>
        <w:t>b</w:t>
      </w:r>
      <w:r w:rsidRPr="007E1E67">
        <w:rPr>
          <w:rFonts w:ascii="Times New Roman" w:hAnsi="Times New Roman" w:cs="Times New Roman"/>
          <w:sz w:val="24"/>
          <w:szCs w:val="24"/>
        </w:rPr>
        <w:t>u</w:t>
      </w:r>
      <w:r w:rsidRPr="007E1E67">
        <w:rPr>
          <w:rFonts w:asciiTheme="majorBidi" w:hAnsiTheme="majorBidi" w:cstheme="majorBidi"/>
          <w:sz w:val="24"/>
          <w:szCs w:val="24"/>
        </w:rPr>
        <w:t xml:space="preserve"> düşün</w:t>
      </w:r>
      <w:r w:rsidR="000E3A40" w:rsidRPr="007E1E67">
        <w:rPr>
          <w:rFonts w:asciiTheme="majorBidi" w:hAnsiTheme="majorBidi" w:cstheme="majorBidi"/>
          <w:sz w:val="24"/>
          <w:szCs w:val="24"/>
        </w:rPr>
        <w:t>celerin ortaya çıkış evrelerini</w:t>
      </w:r>
      <w:r w:rsidRPr="007E1E67">
        <w:rPr>
          <w:rFonts w:asciiTheme="majorBidi" w:hAnsiTheme="majorBidi" w:cstheme="majorBidi"/>
          <w:sz w:val="24"/>
          <w:szCs w:val="24"/>
        </w:rPr>
        <w:t xml:space="preserve"> incelemek ve hangi koşullarda nasıl ve neden olgunlaştığını </w:t>
      </w:r>
      <w:r w:rsidR="007E1E67" w:rsidRPr="007E1E67">
        <w:rPr>
          <w:rFonts w:asciiTheme="majorBidi" w:hAnsiTheme="majorBidi" w:cstheme="majorBidi"/>
          <w:sz w:val="24"/>
          <w:szCs w:val="24"/>
        </w:rPr>
        <w:t>sorgulamaktır</w:t>
      </w:r>
      <w:r w:rsidRPr="007E1E67">
        <w:rPr>
          <w:rFonts w:asciiTheme="majorBidi" w:hAnsiTheme="majorBidi" w:cstheme="majorBidi"/>
          <w:sz w:val="24"/>
          <w:szCs w:val="24"/>
        </w:rPr>
        <w:t xml:space="preserve">. </w:t>
      </w:r>
    </w:p>
    <w:p w:rsidR="00115EF8" w:rsidRPr="007E1E67" w:rsidRDefault="00E93A86" w:rsidP="007E7ADB">
      <w:pPr>
        <w:ind w:firstLine="708"/>
        <w:jc w:val="both"/>
        <w:rPr>
          <w:rFonts w:asciiTheme="majorBidi" w:hAnsiTheme="majorBidi" w:cstheme="majorBidi"/>
          <w:sz w:val="24"/>
          <w:szCs w:val="24"/>
        </w:rPr>
      </w:pPr>
      <w:r w:rsidRPr="007E1E67">
        <w:rPr>
          <w:rFonts w:asciiTheme="majorBidi" w:hAnsiTheme="majorBidi" w:cstheme="majorBidi"/>
          <w:sz w:val="24"/>
          <w:szCs w:val="24"/>
        </w:rPr>
        <w:t xml:space="preserve">Bunu yapmadan önce bir olguyu ortaya koymak zarureti hissetmekteyiz. Tarih, coğrafya, karşılaştırmalı </w:t>
      </w:r>
      <w:r w:rsidR="00115EF8" w:rsidRPr="007E1E67">
        <w:rPr>
          <w:rFonts w:asciiTheme="majorBidi" w:hAnsiTheme="majorBidi" w:cstheme="majorBidi"/>
          <w:sz w:val="24"/>
          <w:szCs w:val="24"/>
        </w:rPr>
        <w:t>din araştırmaları v</w:t>
      </w:r>
      <w:r w:rsidRPr="007E1E67">
        <w:rPr>
          <w:rFonts w:asciiTheme="majorBidi" w:hAnsiTheme="majorBidi" w:cstheme="majorBidi"/>
          <w:sz w:val="24"/>
          <w:szCs w:val="24"/>
        </w:rPr>
        <w:t xml:space="preserve">e etnografya çalışmalarının her biri, her toplumun kendisi için bir soyağacı, bir başlangıç noktası iddiasında bulunduğunu gösterir. Bu </w:t>
      </w:r>
      <w:r w:rsidR="002C2841" w:rsidRPr="007E1E67">
        <w:rPr>
          <w:rFonts w:asciiTheme="majorBidi" w:hAnsiTheme="majorBidi" w:cstheme="majorBidi"/>
          <w:sz w:val="24"/>
          <w:szCs w:val="24"/>
        </w:rPr>
        <w:t xml:space="preserve">Almanlar için </w:t>
      </w:r>
      <w:r w:rsidRPr="007E1E67">
        <w:rPr>
          <w:rFonts w:asciiTheme="majorBidi" w:hAnsiTheme="majorBidi" w:cstheme="majorBidi"/>
          <w:sz w:val="24"/>
          <w:szCs w:val="24"/>
        </w:rPr>
        <w:t xml:space="preserve">ne kadar geçerliyse Zulular veya Macarlar </w:t>
      </w:r>
      <w:r w:rsidR="007E1E67" w:rsidRPr="007E1E67">
        <w:rPr>
          <w:rFonts w:asciiTheme="majorBidi" w:hAnsiTheme="majorBidi" w:cstheme="majorBidi"/>
          <w:sz w:val="24"/>
          <w:szCs w:val="24"/>
        </w:rPr>
        <w:t>için de</w:t>
      </w:r>
      <w:r w:rsidRPr="007E1E67">
        <w:rPr>
          <w:rFonts w:asciiTheme="majorBidi" w:hAnsiTheme="majorBidi" w:cstheme="majorBidi"/>
          <w:sz w:val="24"/>
          <w:szCs w:val="24"/>
        </w:rPr>
        <w:t xml:space="preserve"> geçerlidir.</w:t>
      </w:r>
    </w:p>
    <w:p w:rsidR="00115EF8" w:rsidRPr="007E1E67" w:rsidRDefault="00115EF8" w:rsidP="007E7ADB">
      <w:pPr>
        <w:ind w:firstLine="708"/>
        <w:jc w:val="both"/>
        <w:rPr>
          <w:rFonts w:asciiTheme="majorBidi" w:hAnsiTheme="majorBidi" w:cstheme="majorBidi"/>
          <w:sz w:val="24"/>
          <w:szCs w:val="24"/>
        </w:rPr>
      </w:pPr>
      <w:r w:rsidRPr="007E1E67">
        <w:rPr>
          <w:rFonts w:asciiTheme="majorBidi" w:hAnsiTheme="majorBidi" w:cstheme="majorBidi"/>
          <w:sz w:val="24"/>
          <w:szCs w:val="24"/>
        </w:rPr>
        <w:t>Fakat bu başlangıç noktasını ispat etmek özellikle Avrupa tarihi ve özelinde Alman tarihi için çok da kolay değildir</w:t>
      </w:r>
      <w:r w:rsidR="00A80724" w:rsidRPr="007E1E67">
        <w:rPr>
          <w:rFonts w:asciiTheme="majorBidi" w:hAnsiTheme="majorBidi" w:cstheme="majorBidi"/>
          <w:sz w:val="24"/>
          <w:szCs w:val="24"/>
        </w:rPr>
        <w:t xml:space="preserve"> (Gudmund</w:t>
      </w:r>
      <w:r w:rsidR="000D6CE0" w:rsidRPr="007E1E67">
        <w:rPr>
          <w:rFonts w:asciiTheme="majorBidi" w:hAnsiTheme="majorBidi" w:cstheme="majorBidi"/>
          <w:sz w:val="24"/>
          <w:szCs w:val="24"/>
        </w:rPr>
        <w:t xml:space="preserve">, 1933: VII; Thompson, 1965: </w:t>
      </w:r>
      <w:r w:rsidR="00CE7528" w:rsidRPr="007E1E67">
        <w:rPr>
          <w:rFonts w:asciiTheme="majorBidi" w:hAnsiTheme="majorBidi" w:cstheme="majorBidi"/>
          <w:sz w:val="24"/>
          <w:szCs w:val="24"/>
        </w:rPr>
        <w:t>44)</w:t>
      </w:r>
      <w:r w:rsidRPr="007E1E67">
        <w:rPr>
          <w:rFonts w:asciiTheme="majorBidi" w:hAnsiTheme="majorBidi" w:cstheme="majorBidi"/>
          <w:sz w:val="24"/>
          <w:szCs w:val="24"/>
        </w:rPr>
        <w:t>. Avrupa’nın geçmi</w:t>
      </w:r>
      <w:r w:rsidR="00FB208D" w:rsidRPr="007E1E67">
        <w:rPr>
          <w:rFonts w:asciiTheme="majorBidi" w:hAnsiTheme="majorBidi" w:cstheme="majorBidi"/>
          <w:sz w:val="24"/>
          <w:szCs w:val="24"/>
        </w:rPr>
        <w:t xml:space="preserve">şini düşünürsek, kaya resimleri </w:t>
      </w:r>
      <w:r w:rsidRPr="007E1E67">
        <w:rPr>
          <w:rFonts w:asciiTheme="majorBidi" w:hAnsiTheme="majorBidi" w:cstheme="majorBidi"/>
          <w:sz w:val="24"/>
          <w:szCs w:val="24"/>
        </w:rPr>
        <w:t>yapmış olanların hangi köken mitlerine inandığını tespit etme</w:t>
      </w:r>
      <w:r w:rsidR="000B1FA6" w:rsidRPr="007E1E67">
        <w:rPr>
          <w:rFonts w:asciiTheme="majorBidi" w:hAnsiTheme="majorBidi" w:cstheme="majorBidi"/>
          <w:sz w:val="24"/>
          <w:szCs w:val="24"/>
        </w:rPr>
        <w:t xml:space="preserve">miz mümkün </w:t>
      </w:r>
      <w:r w:rsidR="00FB208D" w:rsidRPr="007E1E67">
        <w:rPr>
          <w:rFonts w:asciiTheme="majorBidi" w:hAnsiTheme="majorBidi" w:cstheme="majorBidi"/>
          <w:sz w:val="24"/>
          <w:szCs w:val="24"/>
        </w:rPr>
        <w:t>gözükmemektedir</w:t>
      </w:r>
      <w:r w:rsidR="000B1FA6" w:rsidRPr="007E1E67">
        <w:rPr>
          <w:rFonts w:asciiTheme="majorBidi" w:hAnsiTheme="majorBidi" w:cstheme="majorBidi"/>
          <w:sz w:val="24"/>
          <w:szCs w:val="24"/>
        </w:rPr>
        <w:t xml:space="preserve">. </w:t>
      </w:r>
      <w:r w:rsidR="00364898" w:rsidRPr="007E1E67">
        <w:rPr>
          <w:rFonts w:asciiTheme="majorBidi" w:hAnsiTheme="majorBidi" w:cstheme="majorBidi"/>
          <w:sz w:val="24"/>
          <w:szCs w:val="24"/>
        </w:rPr>
        <w:t xml:space="preserve">Dil açısından da </w:t>
      </w:r>
      <w:r w:rsidR="00FB208D" w:rsidRPr="007E1E67">
        <w:rPr>
          <w:rFonts w:asciiTheme="majorBidi" w:hAnsiTheme="majorBidi" w:cstheme="majorBidi"/>
          <w:sz w:val="24"/>
          <w:szCs w:val="24"/>
        </w:rPr>
        <w:t>aynı durum söz konusudr</w:t>
      </w:r>
      <w:r w:rsidR="00364898" w:rsidRPr="007E1E67">
        <w:rPr>
          <w:rFonts w:asciiTheme="majorBidi" w:hAnsiTheme="majorBidi" w:cstheme="majorBidi"/>
          <w:sz w:val="24"/>
          <w:szCs w:val="24"/>
        </w:rPr>
        <w:t>, a</w:t>
      </w:r>
      <w:r w:rsidR="000B1FA6" w:rsidRPr="007E1E67">
        <w:rPr>
          <w:rFonts w:asciiTheme="majorBidi" w:hAnsiTheme="majorBidi" w:cstheme="majorBidi"/>
          <w:sz w:val="24"/>
          <w:szCs w:val="24"/>
        </w:rPr>
        <w:t>ncak Romal</w:t>
      </w:r>
      <w:r w:rsidRPr="007E1E67">
        <w:rPr>
          <w:rFonts w:asciiTheme="majorBidi" w:hAnsiTheme="majorBidi" w:cstheme="majorBidi"/>
          <w:sz w:val="24"/>
          <w:szCs w:val="24"/>
        </w:rPr>
        <w:t>ılar ve Cermenler için durum biraz daha farklıdır. Bu halkların konuştuğu lehçeler büyük kültür dillerinin doğmasına yol açmıştır</w:t>
      </w:r>
      <w:r w:rsidR="000D6CE0" w:rsidRPr="007E1E67">
        <w:rPr>
          <w:rFonts w:asciiTheme="majorBidi" w:hAnsiTheme="majorBidi" w:cstheme="majorBidi"/>
          <w:sz w:val="24"/>
          <w:szCs w:val="24"/>
        </w:rPr>
        <w:t xml:space="preserve"> (Matthews, 1971:</w:t>
      </w:r>
      <w:r w:rsidR="00CE7528" w:rsidRPr="007E1E67">
        <w:rPr>
          <w:rFonts w:asciiTheme="majorBidi" w:hAnsiTheme="majorBidi" w:cstheme="majorBidi"/>
          <w:sz w:val="24"/>
          <w:szCs w:val="24"/>
        </w:rPr>
        <w:t>116)</w:t>
      </w:r>
      <w:r w:rsidRPr="007E1E67">
        <w:rPr>
          <w:rFonts w:asciiTheme="majorBidi" w:hAnsiTheme="majorBidi" w:cstheme="majorBidi"/>
          <w:sz w:val="24"/>
          <w:szCs w:val="24"/>
        </w:rPr>
        <w:t xml:space="preserve">. </w:t>
      </w:r>
    </w:p>
    <w:p w:rsidR="00115EF8" w:rsidRPr="007E1E67" w:rsidRDefault="00115EF8" w:rsidP="00115EF8">
      <w:pPr>
        <w:jc w:val="both"/>
        <w:rPr>
          <w:rFonts w:asciiTheme="majorBidi" w:hAnsiTheme="majorBidi" w:cstheme="majorBidi"/>
          <w:b/>
          <w:bCs/>
          <w:sz w:val="24"/>
          <w:szCs w:val="24"/>
        </w:rPr>
      </w:pPr>
      <w:r w:rsidRPr="007E1E67">
        <w:rPr>
          <w:rFonts w:asciiTheme="majorBidi" w:hAnsiTheme="majorBidi" w:cstheme="majorBidi"/>
          <w:b/>
          <w:bCs/>
          <w:sz w:val="24"/>
          <w:szCs w:val="24"/>
        </w:rPr>
        <w:t>Cermen</w:t>
      </w:r>
      <w:r w:rsidR="00E11F61">
        <w:rPr>
          <w:rFonts w:asciiTheme="majorBidi" w:hAnsiTheme="majorBidi" w:cstheme="majorBidi"/>
          <w:b/>
          <w:bCs/>
          <w:sz w:val="24"/>
          <w:szCs w:val="24"/>
        </w:rPr>
        <w:t xml:space="preserve"> Tarihi ve Alman Milliyetçiliği</w:t>
      </w:r>
      <w:r w:rsidRPr="007E1E67">
        <w:rPr>
          <w:rFonts w:asciiTheme="majorBidi" w:hAnsiTheme="majorBidi" w:cstheme="majorBidi"/>
          <w:b/>
          <w:bCs/>
          <w:sz w:val="24"/>
          <w:szCs w:val="24"/>
        </w:rPr>
        <w:t>nin Tarihsel Kökenleri</w:t>
      </w:r>
    </w:p>
    <w:p w:rsidR="00E93A86" w:rsidRPr="007E1E67" w:rsidRDefault="00115EF8" w:rsidP="005A4E6D">
      <w:pPr>
        <w:ind w:firstLine="708"/>
        <w:jc w:val="both"/>
        <w:rPr>
          <w:rFonts w:asciiTheme="majorBidi" w:hAnsiTheme="majorBidi" w:cstheme="majorBidi"/>
          <w:sz w:val="24"/>
          <w:szCs w:val="24"/>
        </w:rPr>
      </w:pPr>
      <w:r w:rsidRPr="007E1E67">
        <w:rPr>
          <w:rFonts w:asciiTheme="majorBidi" w:hAnsiTheme="majorBidi" w:cstheme="majorBidi"/>
          <w:sz w:val="24"/>
          <w:szCs w:val="24"/>
        </w:rPr>
        <w:t>Dünya’daki gelişmiş ulusların tarih kitapları incelendiğinde</w:t>
      </w:r>
      <w:r w:rsidR="00364898" w:rsidRPr="007E1E67">
        <w:rPr>
          <w:rFonts w:asciiTheme="majorBidi" w:hAnsiTheme="majorBidi" w:cstheme="majorBidi"/>
          <w:sz w:val="24"/>
          <w:szCs w:val="24"/>
        </w:rPr>
        <w:t xml:space="preserve"> bu kitaplar</w:t>
      </w:r>
      <w:r w:rsidR="00FB208D" w:rsidRPr="007E1E67">
        <w:rPr>
          <w:rFonts w:asciiTheme="majorBidi" w:hAnsiTheme="majorBidi" w:cstheme="majorBidi"/>
          <w:sz w:val="24"/>
          <w:szCs w:val="24"/>
        </w:rPr>
        <w:t>ın</w:t>
      </w:r>
      <w:r w:rsidRPr="007E1E67">
        <w:rPr>
          <w:rFonts w:asciiTheme="majorBidi" w:hAnsiTheme="majorBidi" w:cstheme="majorBidi"/>
          <w:sz w:val="24"/>
          <w:szCs w:val="24"/>
        </w:rPr>
        <w:t xml:space="preserve"> ilk</w:t>
      </w:r>
      <w:r w:rsidR="00FB208D" w:rsidRPr="007E1E67">
        <w:rPr>
          <w:rFonts w:asciiTheme="majorBidi" w:hAnsiTheme="majorBidi" w:cstheme="majorBidi"/>
          <w:sz w:val="24"/>
          <w:szCs w:val="24"/>
        </w:rPr>
        <w:t xml:space="preserve"> olarak</w:t>
      </w:r>
      <w:r w:rsidRPr="007E1E67">
        <w:rPr>
          <w:rFonts w:asciiTheme="majorBidi" w:hAnsiTheme="majorBidi" w:cstheme="majorBidi"/>
          <w:sz w:val="24"/>
          <w:szCs w:val="24"/>
        </w:rPr>
        <w:t xml:space="preserve"> o ülkede olup bitenleri anlatmayla başl</w:t>
      </w:r>
      <w:r w:rsidR="00FB208D" w:rsidRPr="007E1E67">
        <w:rPr>
          <w:rFonts w:asciiTheme="majorBidi" w:hAnsiTheme="majorBidi" w:cstheme="majorBidi"/>
          <w:sz w:val="24"/>
          <w:szCs w:val="24"/>
        </w:rPr>
        <w:t>adığı</w:t>
      </w:r>
      <w:r w:rsidRPr="007E1E67">
        <w:rPr>
          <w:rFonts w:asciiTheme="majorBidi" w:hAnsiTheme="majorBidi" w:cstheme="majorBidi"/>
          <w:sz w:val="24"/>
          <w:szCs w:val="24"/>
        </w:rPr>
        <w:t xml:space="preserve"> ve bu şekilde sürüp </w:t>
      </w:r>
      <w:r w:rsidR="00FB208D" w:rsidRPr="007E1E67">
        <w:rPr>
          <w:rFonts w:asciiTheme="majorBidi" w:hAnsiTheme="majorBidi" w:cstheme="majorBidi"/>
          <w:sz w:val="24"/>
          <w:szCs w:val="24"/>
        </w:rPr>
        <w:t>gittiği görülür</w:t>
      </w:r>
      <w:r w:rsidRPr="007E1E67">
        <w:rPr>
          <w:rFonts w:asciiTheme="majorBidi" w:hAnsiTheme="majorBidi" w:cstheme="majorBidi"/>
          <w:sz w:val="24"/>
          <w:szCs w:val="24"/>
        </w:rPr>
        <w:t xml:space="preserve">. </w:t>
      </w:r>
      <w:r w:rsidR="005A4E6D" w:rsidRPr="007E1E67">
        <w:rPr>
          <w:rFonts w:asciiTheme="majorBidi" w:hAnsiTheme="majorBidi" w:cstheme="majorBidi"/>
          <w:sz w:val="24"/>
          <w:szCs w:val="24"/>
        </w:rPr>
        <w:t xml:space="preserve">Tarih kitaplarındaki bu anlatı metodu, </w:t>
      </w:r>
      <w:r w:rsidRPr="007E1E67">
        <w:rPr>
          <w:rFonts w:asciiTheme="majorBidi" w:hAnsiTheme="majorBidi" w:cstheme="majorBidi"/>
          <w:sz w:val="24"/>
          <w:szCs w:val="24"/>
        </w:rPr>
        <w:t>bizim ülkemiz i</w:t>
      </w:r>
      <w:r w:rsidR="00625D57" w:rsidRPr="007E1E67">
        <w:rPr>
          <w:rFonts w:asciiTheme="majorBidi" w:hAnsiTheme="majorBidi" w:cstheme="majorBidi"/>
          <w:sz w:val="24"/>
          <w:szCs w:val="24"/>
        </w:rPr>
        <w:t xml:space="preserve">çin geçerli değildir. </w:t>
      </w:r>
      <w:r w:rsidR="005A4E6D" w:rsidRPr="007E1E67">
        <w:rPr>
          <w:rFonts w:asciiTheme="majorBidi" w:hAnsiTheme="majorBidi" w:cstheme="majorBidi"/>
          <w:sz w:val="24"/>
          <w:szCs w:val="24"/>
        </w:rPr>
        <w:t>Ülkemizdeki tarih kitaplarına ö</w:t>
      </w:r>
      <w:r w:rsidR="00625D57" w:rsidRPr="007E1E67">
        <w:rPr>
          <w:rFonts w:asciiTheme="majorBidi" w:hAnsiTheme="majorBidi" w:cstheme="majorBidi"/>
          <w:sz w:val="24"/>
          <w:szCs w:val="24"/>
        </w:rPr>
        <w:t>nce</w:t>
      </w:r>
      <w:r w:rsidRPr="007E1E67">
        <w:rPr>
          <w:rFonts w:asciiTheme="majorBidi" w:hAnsiTheme="majorBidi" w:cstheme="majorBidi"/>
          <w:sz w:val="24"/>
          <w:szCs w:val="24"/>
        </w:rPr>
        <w:t xml:space="preserve"> </w:t>
      </w:r>
      <w:r w:rsidR="00625D57" w:rsidRPr="007E1E67">
        <w:rPr>
          <w:rFonts w:asciiTheme="majorBidi" w:hAnsiTheme="majorBidi" w:cstheme="majorBidi"/>
          <w:sz w:val="24"/>
          <w:szCs w:val="24"/>
        </w:rPr>
        <w:t xml:space="preserve">devrim tarihimiz ile başlanır. </w:t>
      </w:r>
      <w:r w:rsidR="00E93A86" w:rsidRPr="007E1E67">
        <w:rPr>
          <w:rFonts w:asciiTheme="majorBidi" w:hAnsiTheme="majorBidi" w:cstheme="majorBidi"/>
          <w:sz w:val="24"/>
          <w:szCs w:val="24"/>
        </w:rPr>
        <w:t xml:space="preserve"> </w:t>
      </w:r>
      <w:r w:rsidR="00CE7528" w:rsidRPr="007E1E67">
        <w:rPr>
          <w:rFonts w:asciiTheme="majorBidi" w:hAnsiTheme="majorBidi" w:cstheme="majorBidi"/>
          <w:sz w:val="24"/>
          <w:szCs w:val="24"/>
        </w:rPr>
        <w:t>Sırasıyla</w:t>
      </w:r>
      <w:r w:rsidR="00625D57" w:rsidRPr="007E1E67">
        <w:rPr>
          <w:rFonts w:asciiTheme="majorBidi" w:hAnsiTheme="majorBidi" w:cstheme="majorBidi"/>
          <w:sz w:val="24"/>
          <w:szCs w:val="24"/>
        </w:rPr>
        <w:t xml:space="preserve"> </w:t>
      </w:r>
      <w:r w:rsidR="00CE7528" w:rsidRPr="007E1E67">
        <w:rPr>
          <w:rFonts w:asciiTheme="majorBidi" w:hAnsiTheme="majorBidi" w:cstheme="majorBidi"/>
          <w:sz w:val="24"/>
          <w:szCs w:val="24"/>
        </w:rPr>
        <w:t>İsl</w:t>
      </w:r>
      <w:r w:rsidR="007E1E67" w:rsidRPr="007E1E67">
        <w:t>â</w:t>
      </w:r>
      <w:r w:rsidR="00CE7528" w:rsidRPr="007E1E67">
        <w:rPr>
          <w:rFonts w:asciiTheme="majorBidi" w:hAnsiTheme="majorBidi" w:cstheme="majorBidi"/>
          <w:sz w:val="24"/>
          <w:szCs w:val="24"/>
        </w:rPr>
        <w:t>m öncesi eski Türk Devletleri, İsl</w:t>
      </w:r>
      <w:r w:rsidR="007E1E67" w:rsidRPr="007E1E67">
        <w:t>â</w:t>
      </w:r>
      <w:r w:rsidR="00CE7528" w:rsidRPr="007E1E67">
        <w:rPr>
          <w:rFonts w:asciiTheme="majorBidi" w:hAnsiTheme="majorBidi" w:cstheme="majorBidi"/>
          <w:sz w:val="24"/>
          <w:szCs w:val="24"/>
        </w:rPr>
        <w:t>miyeti ilk benimseyen Türk Devletleri ve boyları,</w:t>
      </w:r>
      <w:r w:rsidR="00625D57" w:rsidRPr="007E1E67">
        <w:rPr>
          <w:rFonts w:asciiTheme="majorBidi" w:hAnsiTheme="majorBidi" w:cstheme="majorBidi"/>
          <w:sz w:val="24"/>
          <w:szCs w:val="24"/>
        </w:rPr>
        <w:t xml:space="preserve"> </w:t>
      </w:r>
      <w:r w:rsidR="00364898" w:rsidRPr="007E1E67">
        <w:rPr>
          <w:rFonts w:asciiTheme="majorBidi" w:hAnsiTheme="majorBidi" w:cstheme="majorBidi"/>
          <w:sz w:val="24"/>
          <w:szCs w:val="24"/>
        </w:rPr>
        <w:t>Malazgirt’ten</w:t>
      </w:r>
      <w:r w:rsidR="00CE7528" w:rsidRPr="007E1E67">
        <w:rPr>
          <w:rFonts w:asciiTheme="majorBidi" w:hAnsiTheme="majorBidi" w:cstheme="majorBidi"/>
          <w:sz w:val="24"/>
          <w:szCs w:val="24"/>
        </w:rPr>
        <w:t xml:space="preserve"> sonra kurulan Türk Beylikleri, Selçuklu Devleti, </w:t>
      </w:r>
      <w:r w:rsidR="00625D57" w:rsidRPr="007E1E67">
        <w:rPr>
          <w:rFonts w:asciiTheme="majorBidi" w:hAnsiTheme="majorBidi" w:cstheme="majorBidi"/>
          <w:sz w:val="24"/>
          <w:szCs w:val="24"/>
        </w:rPr>
        <w:t xml:space="preserve">Anadolu Beylikleri ve Osmanlı Devleti anlatılır. İslamiyet öncesi Türk Devletleri </w:t>
      </w:r>
      <w:r w:rsidR="005A4E6D" w:rsidRPr="007E1E67">
        <w:rPr>
          <w:rFonts w:asciiTheme="majorBidi" w:hAnsiTheme="majorBidi" w:cstheme="majorBidi"/>
          <w:sz w:val="24"/>
          <w:szCs w:val="24"/>
        </w:rPr>
        <w:t xml:space="preserve">bahsi </w:t>
      </w:r>
      <w:r w:rsidR="00CE7528" w:rsidRPr="007E1E67">
        <w:rPr>
          <w:rFonts w:asciiTheme="majorBidi" w:hAnsiTheme="majorBidi" w:cstheme="majorBidi"/>
          <w:sz w:val="24"/>
          <w:szCs w:val="24"/>
        </w:rPr>
        <w:t>üstün körü geçilmektedir</w:t>
      </w:r>
      <w:r w:rsidR="00625D57" w:rsidRPr="007E1E67">
        <w:rPr>
          <w:rFonts w:asciiTheme="majorBidi" w:hAnsiTheme="majorBidi" w:cstheme="majorBidi"/>
          <w:sz w:val="24"/>
          <w:szCs w:val="24"/>
        </w:rPr>
        <w:t>. Türk Tarihi anlatımı bu açıdan Alman Tarihi anlatımına benzemektedir. Bir Alman Tarihi ders kitabı Cermen halk</w:t>
      </w:r>
      <w:r w:rsidR="00CE7528" w:rsidRPr="007E1E67">
        <w:rPr>
          <w:rFonts w:asciiTheme="majorBidi" w:hAnsiTheme="majorBidi" w:cstheme="majorBidi"/>
          <w:sz w:val="24"/>
          <w:szCs w:val="24"/>
        </w:rPr>
        <w:t>l</w:t>
      </w:r>
      <w:r w:rsidR="00625D57" w:rsidRPr="007E1E67">
        <w:rPr>
          <w:rFonts w:asciiTheme="majorBidi" w:hAnsiTheme="majorBidi" w:cstheme="majorBidi"/>
          <w:sz w:val="24"/>
          <w:szCs w:val="24"/>
        </w:rPr>
        <w:t>arının yayılmasını</w:t>
      </w:r>
      <w:r w:rsidR="00916298" w:rsidRPr="007E1E67">
        <w:rPr>
          <w:rFonts w:asciiTheme="majorBidi" w:hAnsiTheme="majorBidi" w:cstheme="majorBidi"/>
          <w:sz w:val="24"/>
          <w:szCs w:val="24"/>
        </w:rPr>
        <w:t xml:space="preserve"> anlatır. </w:t>
      </w:r>
      <w:r w:rsidR="007E1E67" w:rsidRPr="007E1E67">
        <w:rPr>
          <w:rFonts w:asciiTheme="majorBidi" w:hAnsiTheme="majorBidi" w:cstheme="majorBidi"/>
          <w:sz w:val="24"/>
          <w:szCs w:val="24"/>
        </w:rPr>
        <w:t>Bu nedenle de</w:t>
      </w:r>
      <w:r w:rsidR="007E1E67" w:rsidRPr="007E1E67">
        <w:rPr>
          <w:rStyle w:val="AklamaBavurusu"/>
        </w:rPr>
        <w:t xml:space="preserve"> </w:t>
      </w:r>
      <w:r w:rsidR="007E1E67" w:rsidRPr="007E1E67">
        <w:rPr>
          <w:rStyle w:val="AklamaBavurusu"/>
          <w:rFonts w:ascii="Times New Roman" w:hAnsi="Times New Roman" w:cs="Times New Roman"/>
          <w:sz w:val="24"/>
          <w:szCs w:val="24"/>
        </w:rPr>
        <w:t>ta</w:t>
      </w:r>
      <w:r w:rsidR="00916298" w:rsidRPr="007E1E67">
        <w:rPr>
          <w:rFonts w:ascii="Times New Roman" w:hAnsi="Times New Roman" w:cs="Times New Roman"/>
          <w:sz w:val="24"/>
          <w:szCs w:val="24"/>
        </w:rPr>
        <w:t>rihi</w:t>
      </w:r>
      <w:r w:rsidR="00916298" w:rsidRPr="007E1E67">
        <w:rPr>
          <w:rFonts w:asciiTheme="majorBidi" w:hAnsiTheme="majorBidi" w:cstheme="majorBidi"/>
          <w:sz w:val="24"/>
          <w:szCs w:val="24"/>
        </w:rPr>
        <w:t xml:space="preserve"> XX</w:t>
      </w:r>
      <w:r w:rsidR="00F60C4B" w:rsidRPr="007E1E67">
        <w:rPr>
          <w:rFonts w:asciiTheme="majorBidi" w:hAnsiTheme="majorBidi" w:cstheme="majorBidi"/>
          <w:sz w:val="24"/>
          <w:szCs w:val="24"/>
        </w:rPr>
        <w:t>.</w:t>
      </w:r>
      <w:r w:rsidR="007E1E67" w:rsidRPr="007E1E67">
        <w:rPr>
          <w:rFonts w:asciiTheme="majorBidi" w:hAnsiTheme="majorBidi" w:cstheme="majorBidi"/>
          <w:sz w:val="24"/>
          <w:szCs w:val="24"/>
        </w:rPr>
        <w:t xml:space="preserve"> y</w:t>
      </w:r>
      <w:r w:rsidR="00625D57" w:rsidRPr="007E1E67">
        <w:rPr>
          <w:rFonts w:asciiTheme="majorBidi" w:hAnsiTheme="majorBidi" w:cstheme="majorBidi"/>
          <w:sz w:val="24"/>
          <w:szCs w:val="24"/>
        </w:rPr>
        <w:t>üzyıl öncesinden başlatır. Ancak bahsedilen bu yayılmanın yaşandığı topraklar günümüzdeki adlarıyla İtalya, Fransa, İspanya’dır</w:t>
      </w:r>
      <w:r w:rsidR="00C458AD" w:rsidRPr="007E1E67">
        <w:rPr>
          <w:rFonts w:asciiTheme="majorBidi" w:hAnsiTheme="majorBidi" w:cstheme="majorBidi"/>
          <w:sz w:val="24"/>
          <w:szCs w:val="24"/>
        </w:rPr>
        <w:t xml:space="preserve"> (Wolfram, 1995:</w:t>
      </w:r>
      <w:r w:rsidR="005A4E6D" w:rsidRPr="007E1E67">
        <w:rPr>
          <w:rFonts w:asciiTheme="majorBidi" w:hAnsiTheme="majorBidi" w:cstheme="majorBidi"/>
          <w:sz w:val="24"/>
          <w:szCs w:val="24"/>
        </w:rPr>
        <w:t xml:space="preserve"> </w:t>
      </w:r>
      <w:r w:rsidR="00C458AD" w:rsidRPr="007E1E67">
        <w:rPr>
          <w:rFonts w:asciiTheme="majorBidi" w:hAnsiTheme="majorBidi" w:cstheme="majorBidi"/>
          <w:sz w:val="24"/>
          <w:szCs w:val="24"/>
        </w:rPr>
        <w:t>5)</w:t>
      </w:r>
      <w:r w:rsidR="00625D57" w:rsidRPr="007E1E67">
        <w:rPr>
          <w:rFonts w:asciiTheme="majorBidi" w:hAnsiTheme="majorBidi" w:cstheme="majorBidi"/>
          <w:sz w:val="24"/>
          <w:szCs w:val="24"/>
        </w:rPr>
        <w:t xml:space="preserve">. Bu şu anlama </w:t>
      </w:r>
      <w:r w:rsidR="00B46603" w:rsidRPr="007E1E67">
        <w:rPr>
          <w:rFonts w:asciiTheme="majorBidi" w:hAnsiTheme="majorBidi" w:cstheme="majorBidi"/>
          <w:sz w:val="24"/>
          <w:szCs w:val="24"/>
        </w:rPr>
        <w:t xml:space="preserve">gelmektedir. Bugünkü Almanya </w:t>
      </w:r>
      <w:r w:rsidR="00625D57" w:rsidRPr="007E1E67">
        <w:rPr>
          <w:rFonts w:asciiTheme="majorBidi" w:hAnsiTheme="majorBidi" w:cstheme="majorBidi"/>
          <w:sz w:val="24"/>
          <w:szCs w:val="24"/>
        </w:rPr>
        <w:t>neredeyse tüm Avrupa</w:t>
      </w:r>
      <w:r w:rsidR="002B769B" w:rsidRPr="007E1E67">
        <w:rPr>
          <w:rFonts w:asciiTheme="majorBidi" w:hAnsiTheme="majorBidi" w:cstheme="majorBidi"/>
          <w:sz w:val="24"/>
          <w:szCs w:val="24"/>
        </w:rPr>
        <w:t xml:space="preserve"> topraklarını kapsamaktaydı</w:t>
      </w:r>
      <w:r w:rsidR="00625D57" w:rsidRPr="007E1E67">
        <w:rPr>
          <w:rFonts w:asciiTheme="majorBidi" w:hAnsiTheme="majorBidi" w:cstheme="majorBidi"/>
          <w:sz w:val="24"/>
          <w:szCs w:val="24"/>
        </w:rPr>
        <w:t xml:space="preserve">. </w:t>
      </w:r>
      <w:r w:rsidR="007E1E67" w:rsidRPr="007E1E67">
        <w:rPr>
          <w:rFonts w:asciiTheme="majorBidi" w:hAnsiTheme="majorBidi" w:cstheme="majorBidi"/>
          <w:sz w:val="24"/>
          <w:szCs w:val="24"/>
        </w:rPr>
        <w:t>Bahsedilen topraklarda Go</w:t>
      </w:r>
      <w:r w:rsidR="00625D57" w:rsidRPr="007E1E67">
        <w:rPr>
          <w:rFonts w:asciiTheme="majorBidi" w:hAnsiTheme="majorBidi" w:cstheme="majorBidi"/>
          <w:sz w:val="24"/>
          <w:szCs w:val="24"/>
        </w:rPr>
        <w:t>tlar, Franklar ve Longobar</w:t>
      </w:r>
      <w:r w:rsidR="00E54364" w:rsidRPr="007E1E67">
        <w:rPr>
          <w:rFonts w:asciiTheme="majorBidi" w:hAnsiTheme="majorBidi" w:cstheme="majorBidi"/>
          <w:sz w:val="24"/>
          <w:szCs w:val="24"/>
        </w:rPr>
        <w:t>d</w:t>
      </w:r>
      <w:r w:rsidR="00625D57" w:rsidRPr="007E1E67">
        <w:rPr>
          <w:rFonts w:asciiTheme="majorBidi" w:hAnsiTheme="majorBidi" w:cstheme="majorBidi"/>
          <w:sz w:val="24"/>
          <w:szCs w:val="24"/>
        </w:rPr>
        <w:t>lar</w:t>
      </w:r>
      <w:r w:rsidR="001E35BB" w:rsidRPr="007E1E67">
        <w:rPr>
          <w:rFonts w:asciiTheme="majorBidi" w:hAnsiTheme="majorBidi" w:cstheme="majorBidi"/>
          <w:sz w:val="24"/>
          <w:szCs w:val="24"/>
        </w:rPr>
        <w:t xml:space="preserve"> yaşamaktaydılar</w:t>
      </w:r>
      <w:r w:rsidR="00625D57" w:rsidRPr="007E1E67">
        <w:rPr>
          <w:rFonts w:asciiTheme="majorBidi" w:hAnsiTheme="majorBidi" w:cstheme="majorBidi"/>
          <w:sz w:val="24"/>
          <w:szCs w:val="24"/>
        </w:rPr>
        <w:t>. Bu</w:t>
      </w:r>
      <w:r w:rsidR="00A417A0" w:rsidRPr="007E1E67">
        <w:rPr>
          <w:rFonts w:asciiTheme="majorBidi" w:hAnsiTheme="majorBidi" w:cstheme="majorBidi"/>
          <w:sz w:val="24"/>
          <w:szCs w:val="24"/>
        </w:rPr>
        <w:t>toplumlar</w:t>
      </w:r>
      <w:r w:rsidR="00625D57" w:rsidRPr="007E1E67">
        <w:rPr>
          <w:rFonts w:asciiTheme="majorBidi" w:hAnsiTheme="majorBidi" w:cstheme="majorBidi"/>
          <w:sz w:val="24"/>
          <w:szCs w:val="24"/>
        </w:rPr>
        <w:t xml:space="preserve"> hakkında</w:t>
      </w:r>
      <w:r w:rsidR="007E1E67" w:rsidRPr="007E1E67">
        <w:rPr>
          <w:rStyle w:val="AklamaBavurusu"/>
        </w:rPr>
        <w:t xml:space="preserve"> </w:t>
      </w:r>
      <w:r w:rsidR="007E1E67" w:rsidRPr="007E1E67">
        <w:rPr>
          <w:rStyle w:val="AklamaBavurusu"/>
          <w:rFonts w:ascii="Times New Roman" w:hAnsi="Times New Roman" w:cs="Times New Roman"/>
          <w:sz w:val="24"/>
          <w:szCs w:val="24"/>
        </w:rPr>
        <w:t>k</w:t>
      </w:r>
      <w:r w:rsidR="00F60C4B" w:rsidRPr="007E1E67">
        <w:rPr>
          <w:rFonts w:ascii="Times New Roman" w:hAnsi="Times New Roman" w:cs="Times New Roman"/>
          <w:sz w:val="24"/>
          <w:szCs w:val="24"/>
        </w:rPr>
        <w:t>i</w:t>
      </w:r>
      <w:r w:rsidR="00A417A0" w:rsidRPr="007E1E67">
        <w:rPr>
          <w:rFonts w:asciiTheme="majorBidi" w:hAnsiTheme="majorBidi" w:cstheme="majorBidi"/>
          <w:sz w:val="24"/>
          <w:szCs w:val="24"/>
        </w:rPr>
        <w:t xml:space="preserve"> </w:t>
      </w:r>
      <w:r w:rsidR="00625D57" w:rsidRPr="007E1E67">
        <w:rPr>
          <w:rFonts w:asciiTheme="majorBidi" w:hAnsiTheme="majorBidi" w:cstheme="majorBidi"/>
          <w:sz w:val="24"/>
          <w:szCs w:val="24"/>
        </w:rPr>
        <w:t>bilgilerimiz son derece yeterlidir. Frizyanlar veya Saksonlar gibi Cermen topraklarında yaşamış olan halklar hakkındaki bilgiler ise son derece kısıtlı olduğundan bu kavimler tarihsel kitaplarda üstün körü geçilmektedir</w:t>
      </w:r>
      <w:r w:rsidR="000D6CE0" w:rsidRPr="007E1E67">
        <w:rPr>
          <w:rFonts w:asciiTheme="majorBidi" w:hAnsiTheme="majorBidi" w:cstheme="majorBidi"/>
          <w:sz w:val="24"/>
          <w:szCs w:val="24"/>
        </w:rPr>
        <w:t xml:space="preserve"> (Gudmund, 1933:</w:t>
      </w:r>
      <w:r w:rsidR="00DC4C0C" w:rsidRPr="007E1E67">
        <w:rPr>
          <w:rFonts w:asciiTheme="majorBidi" w:hAnsiTheme="majorBidi" w:cstheme="majorBidi"/>
          <w:sz w:val="24"/>
          <w:szCs w:val="24"/>
        </w:rPr>
        <w:t xml:space="preserve"> 22-7)</w:t>
      </w:r>
      <w:r w:rsidR="00625D57" w:rsidRPr="007E1E67">
        <w:rPr>
          <w:rFonts w:asciiTheme="majorBidi" w:hAnsiTheme="majorBidi" w:cstheme="majorBidi"/>
          <w:sz w:val="24"/>
          <w:szCs w:val="24"/>
        </w:rPr>
        <w:t xml:space="preserve">. Yani bu şu anlama gelmektedir. Cermen tarihi bugünkü Almanya olmayan topraklarda başlamıştır. </w:t>
      </w:r>
      <w:r w:rsidR="00B46603" w:rsidRPr="007E1E67">
        <w:rPr>
          <w:rFonts w:asciiTheme="majorBidi" w:hAnsiTheme="majorBidi" w:cstheme="majorBidi"/>
          <w:sz w:val="24"/>
          <w:szCs w:val="24"/>
        </w:rPr>
        <w:t xml:space="preserve">İşte Alman tarihinin ve </w:t>
      </w:r>
      <w:r w:rsidR="002B769B" w:rsidRPr="007E1E67">
        <w:rPr>
          <w:rFonts w:asciiTheme="majorBidi" w:hAnsiTheme="majorBidi" w:cstheme="majorBidi"/>
          <w:sz w:val="24"/>
          <w:szCs w:val="24"/>
        </w:rPr>
        <w:t>tarihçiliğinin</w:t>
      </w:r>
      <w:r w:rsidR="00B46603" w:rsidRPr="007E1E67">
        <w:rPr>
          <w:rFonts w:asciiTheme="majorBidi" w:hAnsiTheme="majorBidi" w:cstheme="majorBidi"/>
          <w:sz w:val="24"/>
          <w:szCs w:val="24"/>
        </w:rPr>
        <w:t xml:space="preserve"> temel paradoksu budur. </w:t>
      </w:r>
      <w:r w:rsidR="00922F86" w:rsidRPr="007E1E67">
        <w:rPr>
          <w:rFonts w:asciiTheme="majorBidi" w:hAnsiTheme="majorBidi" w:cstheme="majorBidi"/>
          <w:sz w:val="24"/>
          <w:szCs w:val="24"/>
        </w:rPr>
        <w:t xml:space="preserve">Hatta bu paradoks öyle ileri gitmiştir çok önemli </w:t>
      </w:r>
      <w:r w:rsidR="000B1FA6" w:rsidRPr="007E1E67">
        <w:rPr>
          <w:rFonts w:asciiTheme="majorBidi" w:hAnsiTheme="majorBidi" w:cstheme="majorBidi"/>
          <w:sz w:val="24"/>
          <w:szCs w:val="24"/>
        </w:rPr>
        <w:t xml:space="preserve">iki </w:t>
      </w:r>
      <w:r w:rsidR="00922F86" w:rsidRPr="007E1E67">
        <w:rPr>
          <w:rFonts w:asciiTheme="majorBidi" w:hAnsiTheme="majorBidi" w:cstheme="majorBidi"/>
          <w:sz w:val="24"/>
          <w:szCs w:val="24"/>
        </w:rPr>
        <w:t xml:space="preserve">Alman şairini de etkilemiştir. Bunlardan ilki </w:t>
      </w:r>
      <w:r w:rsidR="00D52E92" w:rsidRPr="007E1E67">
        <w:rPr>
          <w:rFonts w:asciiTheme="majorBidi" w:hAnsiTheme="majorBidi" w:cstheme="majorBidi"/>
          <w:sz w:val="24"/>
          <w:szCs w:val="24"/>
        </w:rPr>
        <w:t xml:space="preserve">Johann Wolfgang von </w:t>
      </w:r>
      <w:r w:rsidR="00922F86" w:rsidRPr="007E1E67">
        <w:rPr>
          <w:rFonts w:asciiTheme="majorBidi" w:hAnsiTheme="majorBidi" w:cstheme="majorBidi"/>
          <w:sz w:val="24"/>
          <w:szCs w:val="24"/>
        </w:rPr>
        <w:t>Goethe’dir</w:t>
      </w:r>
      <w:r w:rsidR="00D52E92" w:rsidRPr="007E1E67">
        <w:rPr>
          <w:rFonts w:asciiTheme="majorBidi" w:hAnsiTheme="majorBidi" w:cstheme="majorBidi"/>
          <w:sz w:val="24"/>
          <w:szCs w:val="24"/>
        </w:rPr>
        <w:t xml:space="preserve"> (1749-1832)</w:t>
      </w:r>
      <w:r w:rsidR="00922F86" w:rsidRPr="007E1E67">
        <w:rPr>
          <w:rFonts w:asciiTheme="majorBidi" w:hAnsiTheme="majorBidi" w:cstheme="majorBidi"/>
          <w:sz w:val="24"/>
          <w:szCs w:val="24"/>
        </w:rPr>
        <w:t>. Goethe Alman tarihinin tam da merkezinde yer alan şu soruyu sormaktadır. “Deutschland? Aber wo liegt es? Ich weiss das Land nicht zu finden” yani</w:t>
      </w:r>
      <w:r w:rsidR="002B769B" w:rsidRPr="007E1E67">
        <w:rPr>
          <w:rFonts w:asciiTheme="majorBidi" w:hAnsiTheme="majorBidi" w:cstheme="majorBidi"/>
          <w:sz w:val="24"/>
          <w:szCs w:val="24"/>
        </w:rPr>
        <w:t xml:space="preserve"> “Almanya? Ama nerede burası? Bu</w:t>
      </w:r>
      <w:r w:rsidR="00364898" w:rsidRPr="007E1E67">
        <w:rPr>
          <w:rFonts w:asciiTheme="majorBidi" w:hAnsiTheme="majorBidi" w:cstheme="majorBidi"/>
          <w:sz w:val="24"/>
          <w:szCs w:val="24"/>
        </w:rPr>
        <w:t xml:space="preserve"> ülkeyi nasıl bulacağımı bi</w:t>
      </w:r>
      <w:r w:rsidR="00922F86" w:rsidRPr="007E1E67">
        <w:rPr>
          <w:rFonts w:asciiTheme="majorBidi" w:hAnsiTheme="majorBidi" w:cstheme="majorBidi"/>
          <w:sz w:val="24"/>
          <w:szCs w:val="24"/>
        </w:rPr>
        <w:t>l</w:t>
      </w:r>
      <w:r w:rsidR="00364898" w:rsidRPr="007E1E67">
        <w:rPr>
          <w:rFonts w:asciiTheme="majorBidi" w:hAnsiTheme="majorBidi" w:cstheme="majorBidi"/>
          <w:sz w:val="24"/>
          <w:szCs w:val="24"/>
        </w:rPr>
        <w:t>e</w:t>
      </w:r>
      <w:r w:rsidR="00922F86" w:rsidRPr="007E1E67">
        <w:rPr>
          <w:rFonts w:asciiTheme="majorBidi" w:hAnsiTheme="majorBidi" w:cstheme="majorBidi"/>
          <w:sz w:val="24"/>
          <w:szCs w:val="24"/>
        </w:rPr>
        <w:t xml:space="preserve">miyorum”. </w:t>
      </w:r>
      <w:r w:rsidR="00D52E92" w:rsidRPr="007E1E67">
        <w:rPr>
          <w:rFonts w:asciiTheme="majorBidi" w:hAnsiTheme="majorBidi" w:cstheme="majorBidi"/>
          <w:sz w:val="24"/>
          <w:szCs w:val="24"/>
        </w:rPr>
        <w:t xml:space="preserve">Johann Christph Friedrich von </w:t>
      </w:r>
      <w:r w:rsidR="00922F86" w:rsidRPr="007E1E67">
        <w:rPr>
          <w:rFonts w:asciiTheme="majorBidi" w:hAnsiTheme="majorBidi" w:cstheme="majorBidi"/>
          <w:sz w:val="24"/>
          <w:szCs w:val="24"/>
        </w:rPr>
        <w:t>Schiller’in</w:t>
      </w:r>
      <w:r w:rsidR="00D52E92" w:rsidRPr="007E1E67">
        <w:rPr>
          <w:rFonts w:asciiTheme="majorBidi" w:hAnsiTheme="majorBidi" w:cstheme="majorBidi"/>
          <w:sz w:val="24"/>
          <w:szCs w:val="24"/>
        </w:rPr>
        <w:t xml:space="preserve"> (1758-1805)</w:t>
      </w:r>
      <w:r w:rsidR="00922F86" w:rsidRPr="007E1E67">
        <w:rPr>
          <w:rFonts w:asciiTheme="majorBidi" w:hAnsiTheme="majorBidi" w:cstheme="majorBidi"/>
          <w:sz w:val="24"/>
          <w:szCs w:val="24"/>
        </w:rPr>
        <w:t xml:space="preserve"> </w:t>
      </w:r>
      <w:r w:rsidR="00A417A0" w:rsidRPr="007E1E67">
        <w:rPr>
          <w:rFonts w:asciiTheme="majorBidi" w:hAnsiTheme="majorBidi" w:cstheme="majorBidi"/>
          <w:sz w:val="24"/>
          <w:szCs w:val="24"/>
        </w:rPr>
        <w:t xml:space="preserve">de </w:t>
      </w:r>
      <w:r w:rsidR="00922F86" w:rsidRPr="007E1E67">
        <w:rPr>
          <w:rFonts w:asciiTheme="majorBidi" w:hAnsiTheme="majorBidi" w:cstheme="majorBidi"/>
          <w:sz w:val="24"/>
          <w:szCs w:val="24"/>
        </w:rPr>
        <w:t>kafası karışıktır. “Zur Nation euch zu bilden, ihr hoffet es, Deutsche, vergebens;/ Bildet, ihr könnt es, dafür freier zu Menschen euch aus”</w:t>
      </w:r>
      <w:r w:rsidR="000D6CE0" w:rsidRPr="007E1E67">
        <w:rPr>
          <w:rFonts w:asciiTheme="majorBidi" w:hAnsiTheme="majorBidi" w:cstheme="majorBidi"/>
          <w:sz w:val="24"/>
          <w:szCs w:val="24"/>
        </w:rPr>
        <w:t xml:space="preserve"> (Schulz, 2000: </w:t>
      </w:r>
      <w:r w:rsidR="00C04FEC" w:rsidRPr="007E1E67">
        <w:rPr>
          <w:rFonts w:asciiTheme="majorBidi" w:hAnsiTheme="majorBidi" w:cstheme="majorBidi"/>
          <w:sz w:val="24"/>
          <w:szCs w:val="24"/>
        </w:rPr>
        <w:t>22)</w:t>
      </w:r>
      <w:r w:rsidR="00922F86" w:rsidRPr="007E1E67">
        <w:rPr>
          <w:rFonts w:asciiTheme="majorBidi" w:hAnsiTheme="majorBidi" w:cstheme="majorBidi"/>
          <w:sz w:val="24"/>
          <w:szCs w:val="24"/>
        </w:rPr>
        <w:t xml:space="preserve"> yani Almanlar,</w:t>
      </w:r>
      <w:r w:rsidR="002B769B" w:rsidRPr="007E1E67">
        <w:rPr>
          <w:rFonts w:asciiTheme="majorBidi" w:hAnsiTheme="majorBidi" w:cstheme="majorBidi"/>
          <w:sz w:val="24"/>
          <w:szCs w:val="24"/>
        </w:rPr>
        <w:t xml:space="preserve"> </w:t>
      </w:r>
      <w:r w:rsidR="00922F86" w:rsidRPr="007E1E67">
        <w:rPr>
          <w:rFonts w:asciiTheme="majorBidi" w:hAnsiTheme="majorBidi" w:cstheme="majorBidi"/>
          <w:sz w:val="24"/>
          <w:szCs w:val="24"/>
        </w:rPr>
        <w:t xml:space="preserve">kendinizi bir ulus haline sokma umudunuz boşuna; onun yerine ki bunu </w:t>
      </w:r>
      <w:r w:rsidR="00922F86" w:rsidRPr="007E1E67">
        <w:rPr>
          <w:rFonts w:asciiTheme="majorBidi" w:hAnsiTheme="majorBidi" w:cstheme="majorBidi"/>
          <w:sz w:val="24"/>
          <w:szCs w:val="24"/>
        </w:rPr>
        <w:lastRenderedPageBreak/>
        <w:t>yapabilirsiniz insan olarak daha özgür kılın”. En önemli iki Alman şairin</w:t>
      </w:r>
      <w:r w:rsidR="004C44A3" w:rsidRPr="007E1E67">
        <w:rPr>
          <w:rStyle w:val="AklamaBavurusu"/>
        </w:rPr>
        <w:t xml:space="preserve"> </w:t>
      </w:r>
      <w:r w:rsidR="00922F86" w:rsidRPr="007E1E67">
        <w:rPr>
          <w:rFonts w:asciiTheme="majorBidi" w:hAnsiTheme="majorBidi" w:cstheme="majorBidi"/>
          <w:sz w:val="24"/>
          <w:szCs w:val="24"/>
        </w:rPr>
        <w:t>Almanlık hakkındaki düşünceleri esasında beyinlerindeki karışıklığın dizelerin</w:t>
      </w:r>
      <w:r w:rsidR="001E5A7B" w:rsidRPr="007E1E67">
        <w:rPr>
          <w:rFonts w:asciiTheme="majorBidi" w:hAnsiTheme="majorBidi" w:cstheme="majorBidi"/>
          <w:sz w:val="24"/>
          <w:szCs w:val="24"/>
        </w:rPr>
        <w:t xml:space="preserve"> yoluyla </w:t>
      </w:r>
      <w:r w:rsidR="00922F86" w:rsidRPr="007E1E67">
        <w:rPr>
          <w:rFonts w:asciiTheme="majorBidi" w:hAnsiTheme="majorBidi" w:cstheme="majorBidi"/>
          <w:sz w:val="24"/>
          <w:szCs w:val="24"/>
        </w:rPr>
        <w:t xml:space="preserve">dışavurumudur. </w:t>
      </w:r>
    </w:p>
    <w:p w:rsidR="00B46603" w:rsidRPr="007E1E67" w:rsidRDefault="00B46603" w:rsidP="00B46603">
      <w:pPr>
        <w:ind w:firstLine="708"/>
        <w:jc w:val="both"/>
        <w:rPr>
          <w:rFonts w:asciiTheme="majorBidi" w:hAnsiTheme="majorBidi" w:cstheme="majorBidi"/>
          <w:sz w:val="24"/>
          <w:szCs w:val="24"/>
        </w:rPr>
      </w:pPr>
      <w:r w:rsidRPr="007E1E67">
        <w:rPr>
          <w:rFonts w:asciiTheme="majorBidi" w:hAnsiTheme="majorBidi" w:cstheme="majorBidi"/>
          <w:sz w:val="24"/>
          <w:szCs w:val="24"/>
        </w:rPr>
        <w:t>Esasında bu karışıklık pek çok farklı Avrupa ulusunun bu toplumu nasıl farklı adlandırdığına bakıldığında da öne çıkmaktadır.</w:t>
      </w:r>
      <w:r w:rsidR="001E5A7B" w:rsidRPr="007E1E67">
        <w:rPr>
          <w:rFonts w:asciiTheme="majorBidi" w:hAnsiTheme="majorBidi" w:cstheme="majorBidi"/>
          <w:sz w:val="24"/>
          <w:szCs w:val="24"/>
        </w:rPr>
        <w:t xml:space="preserve"> Alman kelimesini</w:t>
      </w:r>
      <w:r w:rsidR="007E1E67" w:rsidRPr="007E1E67">
        <w:rPr>
          <w:rFonts w:asciiTheme="majorBidi" w:hAnsiTheme="majorBidi" w:cstheme="majorBidi"/>
          <w:sz w:val="24"/>
          <w:szCs w:val="24"/>
        </w:rPr>
        <w:t xml:space="preserve"> İngilizler “German”, Eskiden İsveçliler için ve günümüz Finleri için “Sakson” (Thompson, 1965: 11), Ruslar ve Lehler ise Deutsche kelimesini kullanmışlardır. </w:t>
      </w:r>
      <w:r w:rsidR="007E1E67" w:rsidRPr="007E1E67">
        <w:rPr>
          <w:rStyle w:val="AklamaBavurusu"/>
          <w:rFonts w:ascii="Times New Roman" w:hAnsi="Times New Roman" w:cs="Times New Roman"/>
          <w:sz w:val="24"/>
          <w:szCs w:val="24"/>
        </w:rPr>
        <w:t>Sa</w:t>
      </w:r>
      <w:r w:rsidR="000E3A40" w:rsidRPr="007E1E67">
        <w:rPr>
          <w:rFonts w:ascii="Times New Roman" w:hAnsi="Times New Roman" w:cs="Times New Roman"/>
          <w:sz w:val="24"/>
          <w:szCs w:val="24"/>
        </w:rPr>
        <w:t>nılanın</w:t>
      </w:r>
      <w:r w:rsidR="000E3A40" w:rsidRPr="007E1E67">
        <w:rPr>
          <w:rFonts w:asciiTheme="majorBidi" w:hAnsiTheme="majorBidi" w:cstheme="majorBidi"/>
          <w:sz w:val="24"/>
          <w:szCs w:val="24"/>
        </w:rPr>
        <w:t xml:space="preserve"> aksine ortak bir soy fikrine dayanmamaktadır. Genel kural olarak Avrupa adları</w:t>
      </w:r>
      <w:r w:rsidR="001E5A7B" w:rsidRPr="007E1E67">
        <w:rPr>
          <w:rFonts w:asciiTheme="majorBidi" w:hAnsiTheme="majorBidi" w:cstheme="majorBidi"/>
          <w:sz w:val="24"/>
          <w:szCs w:val="24"/>
        </w:rPr>
        <w:t xml:space="preserve"> </w:t>
      </w:r>
      <w:r w:rsidR="002B769B" w:rsidRPr="007E1E67">
        <w:rPr>
          <w:rFonts w:asciiTheme="majorBidi" w:hAnsiTheme="majorBidi" w:cstheme="majorBidi"/>
          <w:sz w:val="24"/>
          <w:szCs w:val="24"/>
        </w:rPr>
        <w:t>ülkelerin ya da halkların</w:t>
      </w:r>
      <w:r w:rsidR="000E3A40" w:rsidRPr="007E1E67">
        <w:rPr>
          <w:rFonts w:asciiTheme="majorBidi" w:hAnsiTheme="majorBidi" w:cstheme="majorBidi"/>
          <w:sz w:val="24"/>
          <w:szCs w:val="24"/>
        </w:rPr>
        <w:t xml:space="preserve"> adından </w:t>
      </w:r>
      <w:r w:rsidR="007E1E67" w:rsidRPr="007E1E67">
        <w:rPr>
          <w:rFonts w:asciiTheme="majorBidi" w:hAnsiTheme="majorBidi" w:cstheme="majorBidi"/>
          <w:sz w:val="24"/>
          <w:szCs w:val="24"/>
        </w:rPr>
        <w:t>türemiştir.</w:t>
      </w:r>
      <w:r w:rsidR="000E3A40" w:rsidRPr="007E1E67">
        <w:rPr>
          <w:rFonts w:asciiTheme="majorBidi" w:hAnsiTheme="majorBidi" w:cstheme="majorBidi"/>
          <w:sz w:val="24"/>
          <w:szCs w:val="24"/>
        </w:rPr>
        <w:t xml:space="preserve"> </w:t>
      </w:r>
      <w:r w:rsidR="00C458AD" w:rsidRPr="007E1E67">
        <w:rPr>
          <w:rFonts w:asciiTheme="majorBidi" w:hAnsiTheme="majorBidi" w:cstheme="majorBidi"/>
          <w:sz w:val="24"/>
          <w:szCs w:val="24"/>
        </w:rPr>
        <w:t xml:space="preserve">Dilbilimci Leo Weisgerber’de böyle bir açıklama yoluna gitmiştir (Weisberger, 1971: 67). </w:t>
      </w:r>
      <w:r w:rsidR="00092431" w:rsidRPr="007E1E67">
        <w:rPr>
          <w:rFonts w:asciiTheme="majorBidi" w:hAnsiTheme="majorBidi" w:cstheme="majorBidi"/>
          <w:sz w:val="24"/>
          <w:szCs w:val="24"/>
        </w:rPr>
        <w:t>Örneğin Fransızlar</w:t>
      </w:r>
      <w:r w:rsidR="001E5A7B" w:rsidRPr="007E1E67">
        <w:rPr>
          <w:rStyle w:val="AklamaBavurusu"/>
        </w:rPr>
        <w:t>d</w:t>
      </w:r>
      <w:r w:rsidR="000E3A40" w:rsidRPr="007E1E67">
        <w:rPr>
          <w:rFonts w:asciiTheme="majorBidi" w:hAnsiTheme="majorBidi" w:cstheme="majorBidi"/>
          <w:sz w:val="24"/>
          <w:szCs w:val="24"/>
        </w:rPr>
        <w:t>a şu şekilde bir silsile izlenmekte</w:t>
      </w:r>
      <w:r w:rsidR="00092431" w:rsidRPr="007E1E67">
        <w:rPr>
          <w:rFonts w:asciiTheme="majorBidi" w:hAnsiTheme="majorBidi" w:cstheme="majorBidi"/>
          <w:sz w:val="24"/>
          <w:szCs w:val="24"/>
        </w:rPr>
        <w:t>dir. Franklar-Francia-Fransa-Fransız-</w:t>
      </w:r>
      <w:r w:rsidR="000E3A40" w:rsidRPr="007E1E67">
        <w:rPr>
          <w:rFonts w:asciiTheme="majorBidi" w:hAnsiTheme="majorBidi" w:cstheme="majorBidi"/>
          <w:sz w:val="24"/>
          <w:szCs w:val="24"/>
        </w:rPr>
        <w:t xml:space="preserve">Fransızca şeklinde ilerlemektedir. </w:t>
      </w:r>
      <w:r w:rsidR="00364898" w:rsidRPr="007E1E67">
        <w:rPr>
          <w:rFonts w:asciiTheme="majorBidi" w:hAnsiTheme="majorBidi" w:cstheme="majorBidi"/>
          <w:sz w:val="24"/>
          <w:szCs w:val="24"/>
        </w:rPr>
        <w:t>Almanların durumu ise bundan çok daha farklıdır</w:t>
      </w:r>
      <w:r w:rsidR="001E5A7B" w:rsidRPr="007E1E67">
        <w:rPr>
          <w:rFonts w:asciiTheme="majorBidi" w:hAnsiTheme="majorBidi" w:cstheme="majorBidi"/>
          <w:sz w:val="24"/>
          <w:szCs w:val="24"/>
        </w:rPr>
        <w:t>. O</w:t>
      </w:r>
      <w:r w:rsidR="002B769B" w:rsidRPr="007E1E67">
        <w:rPr>
          <w:rFonts w:asciiTheme="majorBidi" w:hAnsiTheme="majorBidi" w:cstheme="majorBidi"/>
          <w:sz w:val="24"/>
          <w:szCs w:val="24"/>
        </w:rPr>
        <w:t xml:space="preserve"> tarihten bir ya da iki yüzyıl önce Tütsche ya da Deutsche şeklinde </w:t>
      </w:r>
      <w:r w:rsidR="009665EA" w:rsidRPr="007E1E67">
        <w:rPr>
          <w:rFonts w:asciiTheme="majorBidi" w:hAnsiTheme="majorBidi" w:cstheme="majorBidi"/>
          <w:sz w:val="24"/>
          <w:szCs w:val="24"/>
        </w:rPr>
        <w:t xml:space="preserve">kullanılan </w:t>
      </w:r>
      <w:r w:rsidR="002B769B" w:rsidRPr="007E1E67">
        <w:rPr>
          <w:rFonts w:asciiTheme="majorBidi" w:hAnsiTheme="majorBidi" w:cstheme="majorBidi"/>
          <w:sz w:val="24"/>
          <w:szCs w:val="24"/>
        </w:rPr>
        <w:t>bir cins adıyken Şarlman döneminde hediscus, diutisk</w:t>
      </w:r>
      <w:r w:rsidR="001E5A7B" w:rsidRPr="007E1E67">
        <w:rPr>
          <w:rFonts w:asciiTheme="majorBidi" w:hAnsiTheme="majorBidi" w:cstheme="majorBidi"/>
          <w:sz w:val="24"/>
          <w:szCs w:val="24"/>
        </w:rPr>
        <w:t xml:space="preserve"> ş</w:t>
      </w:r>
      <w:r w:rsidR="002B769B" w:rsidRPr="007E1E67">
        <w:rPr>
          <w:rFonts w:asciiTheme="majorBidi" w:hAnsiTheme="majorBidi" w:cstheme="majorBidi"/>
          <w:sz w:val="24"/>
          <w:szCs w:val="24"/>
        </w:rPr>
        <w:t xml:space="preserve">eklinde bir ortak dil adı olarak </w:t>
      </w:r>
      <w:r w:rsidR="001E5A7B" w:rsidRPr="007E1E67">
        <w:rPr>
          <w:rFonts w:asciiTheme="majorBidi" w:hAnsiTheme="majorBidi" w:cstheme="majorBidi"/>
          <w:sz w:val="24"/>
          <w:szCs w:val="24"/>
        </w:rPr>
        <w:t>kullanılan</w:t>
      </w:r>
      <w:r w:rsidR="007E1E67" w:rsidRPr="007E1E67">
        <w:rPr>
          <w:rStyle w:val="AklamaBavurusu"/>
        </w:rPr>
        <w:t xml:space="preserve"> </w:t>
      </w:r>
      <w:r w:rsidR="007E1E67" w:rsidRPr="007E1E67">
        <w:rPr>
          <w:rStyle w:val="AklamaBavurusu"/>
          <w:rFonts w:ascii="Times New Roman" w:hAnsi="Times New Roman" w:cs="Times New Roman"/>
          <w:sz w:val="24"/>
          <w:szCs w:val="24"/>
        </w:rPr>
        <w:t>b</w:t>
      </w:r>
      <w:r w:rsidR="001E5A7B" w:rsidRPr="007E1E67">
        <w:rPr>
          <w:rFonts w:ascii="Times New Roman" w:hAnsi="Times New Roman" w:cs="Times New Roman"/>
          <w:sz w:val="24"/>
          <w:szCs w:val="24"/>
        </w:rPr>
        <w:t>u</w:t>
      </w:r>
      <w:r w:rsidR="002B769B" w:rsidRPr="007E1E67">
        <w:rPr>
          <w:rFonts w:asciiTheme="majorBidi" w:hAnsiTheme="majorBidi" w:cstheme="majorBidi"/>
          <w:sz w:val="24"/>
          <w:szCs w:val="24"/>
        </w:rPr>
        <w:t xml:space="preserve"> kelime</w:t>
      </w:r>
      <w:r w:rsidR="001E5A7B" w:rsidRPr="007E1E67">
        <w:rPr>
          <w:rFonts w:asciiTheme="majorBidi" w:hAnsiTheme="majorBidi" w:cstheme="majorBidi"/>
          <w:sz w:val="24"/>
          <w:szCs w:val="24"/>
        </w:rPr>
        <w:t xml:space="preserve">den </w:t>
      </w:r>
      <w:r w:rsidR="002B769B" w:rsidRPr="007E1E67">
        <w:rPr>
          <w:rFonts w:asciiTheme="majorBidi" w:hAnsiTheme="majorBidi" w:cstheme="majorBidi"/>
          <w:sz w:val="24"/>
          <w:szCs w:val="24"/>
        </w:rPr>
        <w:t xml:space="preserve">daha sonra </w:t>
      </w:r>
      <w:r w:rsidR="00364898" w:rsidRPr="007E1E67">
        <w:rPr>
          <w:rFonts w:asciiTheme="majorBidi" w:hAnsiTheme="majorBidi" w:cstheme="majorBidi"/>
          <w:sz w:val="24"/>
          <w:szCs w:val="24"/>
        </w:rPr>
        <w:t xml:space="preserve">Deutschland terimi </w:t>
      </w:r>
      <w:r w:rsidR="007E1E67" w:rsidRPr="007E1E67">
        <w:rPr>
          <w:rFonts w:asciiTheme="majorBidi" w:hAnsiTheme="majorBidi" w:cstheme="majorBidi"/>
          <w:sz w:val="24"/>
          <w:szCs w:val="24"/>
        </w:rPr>
        <w:t xml:space="preserve">doğmuştur </w:t>
      </w:r>
      <w:r w:rsidR="000D6CE0" w:rsidRPr="007E1E67">
        <w:rPr>
          <w:rFonts w:asciiTheme="majorBidi" w:hAnsiTheme="majorBidi" w:cstheme="majorBidi"/>
          <w:sz w:val="24"/>
          <w:szCs w:val="24"/>
        </w:rPr>
        <w:t xml:space="preserve">(Weisberger, 1971: </w:t>
      </w:r>
      <w:r w:rsidR="00C04FEC" w:rsidRPr="007E1E67">
        <w:rPr>
          <w:rFonts w:asciiTheme="majorBidi" w:hAnsiTheme="majorBidi" w:cstheme="majorBidi"/>
          <w:sz w:val="24"/>
          <w:szCs w:val="24"/>
        </w:rPr>
        <w:t>67)</w:t>
      </w:r>
      <w:r w:rsidR="002B769B" w:rsidRPr="007E1E67">
        <w:rPr>
          <w:rFonts w:asciiTheme="majorBidi" w:hAnsiTheme="majorBidi" w:cstheme="majorBidi"/>
          <w:sz w:val="24"/>
          <w:szCs w:val="24"/>
        </w:rPr>
        <w:t>.</w:t>
      </w:r>
      <w:r w:rsidR="00364898" w:rsidRPr="007E1E67">
        <w:rPr>
          <w:rFonts w:asciiTheme="majorBidi" w:hAnsiTheme="majorBidi" w:cstheme="majorBidi"/>
          <w:sz w:val="24"/>
          <w:szCs w:val="24"/>
        </w:rPr>
        <w:t xml:space="preserve"> Weisberger için bu durumu bir mantık silsilesinde aktarmak son derece güç olmuştur.</w:t>
      </w:r>
      <w:r w:rsidR="002B769B" w:rsidRPr="007E1E67">
        <w:rPr>
          <w:rFonts w:asciiTheme="majorBidi" w:hAnsiTheme="majorBidi" w:cstheme="majorBidi"/>
          <w:sz w:val="24"/>
          <w:szCs w:val="24"/>
        </w:rPr>
        <w:t xml:space="preserve"> </w:t>
      </w:r>
    </w:p>
    <w:p w:rsidR="00922F86" w:rsidRPr="007E1E67" w:rsidRDefault="005932D2" w:rsidP="007C018C">
      <w:pPr>
        <w:ind w:firstLine="708"/>
        <w:jc w:val="both"/>
        <w:rPr>
          <w:rFonts w:asciiTheme="majorBidi" w:hAnsiTheme="majorBidi" w:cstheme="majorBidi"/>
          <w:sz w:val="24"/>
          <w:szCs w:val="24"/>
        </w:rPr>
      </w:pPr>
      <w:r w:rsidRPr="007E1E67">
        <w:rPr>
          <w:rFonts w:asciiTheme="majorBidi" w:hAnsiTheme="majorBidi" w:cstheme="majorBidi"/>
          <w:sz w:val="24"/>
          <w:szCs w:val="24"/>
        </w:rPr>
        <w:t>Weisberge</w:t>
      </w:r>
      <w:r w:rsidR="00284104" w:rsidRPr="007E1E67">
        <w:rPr>
          <w:rFonts w:asciiTheme="majorBidi" w:hAnsiTheme="majorBidi" w:cstheme="majorBidi"/>
          <w:sz w:val="24"/>
          <w:szCs w:val="24"/>
        </w:rPr>
        <w:t>r buradan yola çıkarak şunları s</w:t>
      </w:r>
      <w:r w:rsidRPr="007E1E67">
        <w:rPr>
          <w:rFonts w:asciiTheme="majorBidi" w:hAnsiTheme="majorBidi" w:cstheme="majorBidi"/>
          <w:sz w:val="24"/>
          <w:szCs w:val="24"/>
        </w:rPr>
        <w:t>öylemiştir: “Alman tarihi ta baştan beri, ulusların statülerinin temeli olarak tinsel ilkeyi kabul etmiştir” ki bu Alman idealizm geleneğine sıkı sıkıya bağlı bir ifadedir</w:t>
      </w:r>
      <w:r w:rsidR="000D6CE0" w:rsidRPr="007E1E67">
        <w:rPr>
          <w:rFonts w:asciiTheme="majorBidi" w:hAnsiTheme="majorBidi" w:cstheme="majorBidi"/>
          <w:sz w:val="24"/>
          <w:szCs w:val="24"/>
        </w:rPr>
        <w:t xml:space="preserve"> (Weisberger, 1971: </w:t>
      </w:r>
      <w:r w:rsidR="00C04FEC" w:rsidRPr="007E1E67">
        <w:rPr>
          <w:rFonts w:asciiTheme="majorBidi" w:hAnsiTheme="majorBidi" w:cstheme="majorBidi"/>
          <w:sz w:val="24"/>
          <w:szCs w:val="24"/>
        </w:rPr>
        <w:t>67)</w:t>
      </w:r>
      <w:r w:rsidRPr="007E1E67">
        <w:rPr>
          <w:rFonts w:asciiTheme="majorBidi" w:hAnsiTheme="majorBidi" w:cstheme="majorBidi"/>
          <w:sz w:val="24"/>
          <w:szCs w:val="24"/>
        </w:rPr>
        <w:t>.</w:t>
      </w:r>
      <w:r w:rsidR="003D1504" w:rsidRPr="007E1E67">
        <w:rPr>
          <w:rFonts w:asciiTheme="majorBidi" w:hAnsiTheme="majorBidi" w:cstheme="majorBidi"/>
          <w:sz w:val="24"/>
          <w:szCs w:val="24"/>
        </w:rPr>
        <w:t xml:space="preserve"> İşte burada yine cevabını bulamadığımız Go</w:t>
      </w:r>
      <w:r w:rsidR="00C458AD" w:rsidRPr="007E1E67">
        <w:rPr>
          <w:rFonts w:asciiTheme="majorBidi" w:hAnsiTheme="majorBidi" w:cstheme="majorBidi"/>
          <w:sz w:val="24"/>
          <w:szCs w:val="24"/>
        </w:rPr>
        <w:t>e</w:t>
      </w:r>
      <w:r w:rsidR="003D1504" w:rsidRPr="007E1E67">
        <w:rPr>
          <w:rFonts w:asciiTheme="majorBidi" w:hAnsiTheme="majorBidi" w:cstheme="majorBidi"/>
          <w:sz w:val="24"/>
          <w:szCs w:val="24"/>
        </w:rPr>
        <w:t>the’nin ve Schiller’in</w:t>
      </w:r>
      <w:r w:rsidR="00977E30" w:rsidRPr="007E1E67">
        <w:rPr>
          <w:rFonts w:asciiTheme="majorBidi" w:hAnsiTheme="majorBidi" w:cstheme="majorBidi"/>
          <w:sz w:val="24"/>
          <w:szCs w:val="24"/>
        </w:rPr>
        <w:t xml:space="preserve"> </w:t>
      </w:r>
      <w:r w:rsidR="003D1504" w:rsidRPr="007E1E67">
        <w:rPr>
          <w:rFonts w:asciiTheme="majorBidi" w:hAnsiTheme="majorBidi" w:cstheme="majorBidi"/>
          <w:sz w:val="24"/>
          <w:szCs w:val="24"/>
        </w:rPr>
        <w:t>d</w:t>
      </w:r>
      <w:r w:rsidR="007E1E67" w:rsidRPr="007E1E67">
        <w:rPr>
          <w:rFonts w:asciiTheme="majorBidi" w:hAnsiTheme="majorBidi" w:cstheme="majorBidi"/>
          <w:sz w:val="24"/>
          <w:szCs w:val="24"/>
        </w:rPr>
        <w:t>e s</w:t>
      </w:r>
      <w:r w:rsidR="003D1504" w:rsidRPr="007E1E67">
        <w:rPr>
          <w:rFonts w:asciiTheme="majorBidi" w:hAnsiTheme="majorBidi" w:cstheme="majorBidi"/>
          <w:sz w:val="24"/>
          <w:szCs w:val="24"/>
        </w:rPr>
        <w:t xml:space="preserve">orduğu soru ve kafamızı karıştıran temel </w:t>
      </w:r>
      <w:r w:rsidR="001E5A7B" w:rsidRPr="007E1E67">
        <w:rPr>
          <w:rFonts w:asciiTheme="majorBidi" w:hAnsiTheme="majorBidi" w:cstheme="majorBidi"/>
          <w:sz w:val="24"/>
          <w:szCs w:val="24"/>
        </w:rPr>
        <w:t>mesele</w:t>
      </w:r>
      <w:r w:rsidR="003D1504" w:rsidRPr="007E1E67">
        <w:rPr>
          <w:rFonts w:asciiTheme="majorBidi" w:hAnsiTheme="majorBidi" w:cstheme="majorBidi"/>
          <w:sz w:val="24"/>
          <w:szCs w:val="24"/>
        </w:rPr>
        <w:t xml:space="preserve"> aklımıza gelmektedir. Almanya tarihi tam olarak ne zaman başlamaktadır?</w:t>
      </w:r>
      <w:r w:rsidR="00A85430" w:rsidRPr="007E1E67">
        <w:rPr>
          <w:rFonts w:asciiTheme="majorBidi" w:hAnsiTheme="majorBidi" w:cstheme="majorBidi"/>
          <w:sz w:val="24"/>
          <w:szCs w:val="24"/>
        </w:rPr>
        <w:t xml:space="preserve"> İşte Alman tarihinin bir paradoksu daha burada karşımıza çıkmaktadır. </w:t>
      </w:r>
      <w:r w:rsidR="001E5A7B" w:rsidRPr="007E1E67">
        <w:rPr>
          <w:rFonts w:asciiTheme="majorBidi" w:hAnsiTheme="majorBidi" w:cstheme="majorBidi"/>
          <w:sz w:val="24"/>
          <w:szCs w:val="24"/>
        </w:rPr>
        <w:t>Çoğu</w:t>
      </w:r>
      <w:r w:rsidR="00A85430" w:rsidRPr="007E1E67">
        <w:rPr>
          <w:rFonts w:asciiTheme="majorBidi" w:hAnsiTheme="majorBidi" w:cstheme="majorBidi"/>
          <w:sz w:val="24"/>
          <w:szCs w:val="24"/>
        </w:rPr>
        <w:t xml:space="preserve"> tarih</w:t>
      </w:r>
      <w:r w:rsidR="007E1E67" w:rsidRPr="007E1E67">
        <w:rPr>
          <w:rFonts w:asciiTheme="majorBidi" w:hAnsiTheme="majorBidi" w:cstheme="majorBidi"/>
          <w:sz w:val="24"/>
          <w:szCs w:val="24"/>
        </w:rPr>
        <w:t xml:space="preserve">çi </w:t>
      </w:r>
      <w:r w:rsidR="00A85430" w:rsidRPr="007E1E67">
        <w:rPr>
          <w:rFonts w:asciiTheme="majorBidi" w:hAnsiTheme="majorBidi" w:cstheme="majorBidi"/>
          <w:sz w:val="24"/>
          <w:szCs w:val="24"/>
        </w:rPr>
        <w:t xml:space="preserve">çok farklı tarihler vererek </w:t>
      </w:r>
      <w:r w:rsidR="00BB41C8" w:rsidRPr="007E1E67">
        <w:rPr>
          <w:rFonts w:asciiTheme="majorBidi" w:hAnsiTheme="majorBidi" w:cstheme="majorBidi"/>
          <w:sz w:val="24"/>
          <w:szCs w:val="24"/>
        </w:rPr>
        <w:t>bu soruy</w:t>
      </w:r>
      <w:r w:rsidR="001E5A7B" w:rsidRPr="007E1E67">
        <w:rPr>
          <w:rFonts w:asciiTheme="majorBidi" w:hAnsiTheme="majorBidi" w:cstheme="majorBidi"/>
          <w:sz w:val="24"/>
          <w:szCs w:val="24"/>
        </w:rPr>
        <w:t>u cevaplamaktadır</w:t>
      </w:r>
      <w:r w:rsidR="00A85430" w:rsidRPr="007E1E67">
        <w:rPr>
          <w:rFonts w:asciiTheme="majorBidi" w:hAnsiTheme="majorBidi" w:cstheme="majorBidi"/>
          <w:sz w:val="24"/>
          <w:szCs w:val="24"/>
        </w:rPr>
        <w:t>. Ancak bu sorulara verilen cevaplar genel olarak şu düzlemde ilerlemektedir. Tarihçi</w:t>
      </w:r>
      <w:r w:rsidR="00C458AD" w:rsidRPr="007E1E67">
        <w:rPr>
          <w:rFonts w:asciiTheme="majorBidi" w:hAnsiTheme="majorBidi" w:cstheme="majorBidi"/>
          <w:sz w:val="24"/>
          <w:szCs w:val="24"/>
        </w:rPr>
        <w:t>;</w:t>
      </w:r>
      <w:r w:rsidR="00A85430" w:rsidRPr="007E1E67">
        <w:rPr>
          <w:rFonts w:asciiTheme="majorBidi" w:hAnsiTheme="majorBidi" w:cstheme="majorBidi"/>
          <w:sz w:val="24"/>
          <w:szCs w:val="24"/>
        </w:rPr>
        <w:t xml:space="preserve"> Alman tarihini hangi krit</w:t>
      </w:r>
      <w:r w:rsidR="00027560" w:rsidRPr="007E1E67">
        <w:rPr>
          <w:rFonts w:asciiTheme="majorBidi" w:hAnsiTheme="majorBidi" w:cstheme="majorBidi"/>
          <w:sz w:val="24"/>
          <w:szCs w:val="24"/>
        </w:rPr>
        <w:t>erlere dayanarak başlatmaktadır?</w:t>
      </w:r>
      <w:r w:rsidR="00A85430" w:rsidRPr="007E1E67">
        <w:rPr>
          <w:rFonts w:asciiTheme="majorBidi" w:hAnsiTheme="majorBidi" w:cstheme="majorBidi"/>
          <w:sz w:val="24"/>
          <w:szCs w:val="24"/>
        </w:rPr>
        <w:t xml:space="preserve"> Yukarıda</w:t>
      </w:r>
      <w:r w:rsidR="007C2C52" w:rsidRPr="007E1E67">
        <w:rPr>
          <w:rFonts w:asciiTheme="majorBidi" w:hAnsiTheme="majorBidi" w:cstheme="majorBidi"/>
          <w:sz w:val="24"/>
          <w:szCs w:val="24"/>
        </w:rPr>
        <w:t xml:space="preserve"> da değindiğimiz gibi bu konuda</w:t>
      </w:r>
      <w:r w:rsidR="00A85430" w:rsidRPr="007E1E67">
        <w:rPr>
          <w:rFonts w:asciiTheme="majorBidi" w:hAnsiTheme="majorBidi" w:cstheme="majorBidi"/>
          <w:sz w:val="24"/>
          <w:szCs w:val="24"/>
        </w:rPr>
        <w:t>,</w:t>
      </w:r>
      <w:r w:rsidR="007C2C52" w:rsidRPr="007E1E67">
        <w:rPr>
          <w:rFonts w:asciiTheme="majorBidi" w:hAnsiTheme="majorBidi" w:cstheme="majorBidi"/>
          <w:sz w:val="24"/>
          <w:szCs w:val="24"/>
        </w:rPr>
        <w:t xml:space="preserve"> </w:t>
      </w:r>
      <w:r w:rsidR="00A85430" w:rsidRPr="007E1E67">
        <w:rPr>
          <w:rFonts w:asciiTheme="majorBidi" w:hAnsiTheme="majorBidi" w:cstheme="majorBidi"/>
          <w:sz w:val="24"/>
          <w:szCs w:val="24"/>
        </w:rPr>
        <w:t xml:space="preserve">iki temel görüş mevcuttur. Bunlardan birincisi ortak ata </w:t>
      </w:r>
      <w:r w:rsidR="00364898" w:rsidRPr="007E1E67">
        <w:rPr>
          <w:rFonts w:asciiTheme="majorBidi" w:hAnsiTheme="majorBidi" w:cstheme="majorBidi"/>
          <w:sz w:val="24"/>
          <w:szCs w:val="24"/>
        </w:rPr>
        <w:t>mitine</w:t>
      </w:r>
      <w:r w:rsidR="00A85430" w:rsidRPr="007E1E67">
        <w:rPr>
          <w:rFonts w:asciiTheme="majorBidi" w:hAnsiTheme="majorBidi" w:cstheme="majorBidi"/>
          <w:sz w:val="24"/>
          <w:szCs w:val="24"/>
        </w:rPr>
        <w:t xml:space="preserve"> bağlı olan tarihçilik anlayışıdır ki bu da son derece tartışmalı olan bir olgudur. Eğer bu tarihçilik anlayışı kabul edilecek olursa başvurabilecek </w:t>
      </w:r>
      <w:r w:rsidR="007C2C52" w:rsidRPr="007E1E67">
        <w:rPr>
          <w:rFonts w:asciiTheme="majorBidi" w:hAnsiTheme="majorBidi" w:cstheme="majorBidi"/>
          <w:sz w:val="24"/>
          <w:szCs w:val="24"/>
        </w:rPr>
        <w:t>yegâne</w:t>
      </w:r>
      <w:r w:rsidR="00A85430" w:rsidRPr="007E1E67">
        <w:rPr>
          <w:rFonts w:asciiTheme="majorBidi" w:hAnsiTheme="majorBidi" w:cstheme="majorBidi"/>
          <w:sz w:val="24"/>
          <w:szCs w:val="24"/>
        </w:rPr>
        <w:t xml:space="preserve"> eser Tacitus’un Germania adlı eseridir ki bu eserde </w:t>
      </w:r>
      <w:r w:rsidR="001E5A7B" w:rsidRPr="007E1E67">
        <w:rPr>
          <w:rFonts w:asciiTheme="majorBidi" w:hAnsiTheme="majorBidi" w:cstheme="majorBidi"/>
          <w:sz w:val="24"/>
          <w:szCs w:val="24"/>
        </w:rPr>
        <w:t xml:space="preserve">bahsedilecek </w:t>
      </w:r>
      <w:r w:rsidR="00A85430" w:rsidRPr="007E1E67">
        <w:rPr>
          <w:rFonts w:asciiTheme="majorBidi" w:hAnsiTheme="majorBidi" w:cstheme="majorBidi"/>
          <w:sz w:val="24"/>
          <w:szCs w:val="24"/>
        </w:rPr>
        <w:t>pek çok kavim mevcuttur</w:t>
      </w:r>
      <w:r w:rsidR="000D6CE0" w:rsidRPr="007E1E67">
        <w:rPr>
          <w:rFonts w:asciiTheme="majorBidi" w:hAnsiTheme="majorBidi" w:cstheme="majorBidi"/>
          <w:sz w:val="24"/>
          <w:szCs w:val="24"/>
        </w:rPr>
        <w:t xml:space="preserve"> (Tacitus, 1930: </w:t>
      </w:r>
      <w:r w:rsidR="00027560" w:rsidRPr="007E1E67">
        <w:rPr>
          <w:rFonts w:asciiTheme="majorBidi" w:hAnsiTheme="majorBidi" w:cstheme="majorBidi"/>
          <w:sz w:val="24"/>
          <w:szCs w:val="24"/>
        </w:rPr>
        <w:t>4)</w:t>
      </w:r>
      <w:r w:rsidR="00A85430" w:rsidRPr="007E1E67">
        <w:rPr>
          <w:rFonts w:asciiTheme="majorBidi" w:hAnsiTheme="majorBidi" w:cstheme="majorBidi"/>
          <w:sz w:val="24"/>
          <w:szCs w:val="24"/>
        </w:rPr>
        <w:t xml:space="preserve">. İkinci gruptakiler ise ortak dil üzerinden konuya yaklaşmaktadır. Bu yolu tercih edenler </w:t>
      </w:r>
      <w:r w:rsidR="00BB41C8" w:rsidRPr="007E1E67">
        <w:rPr>
          <w:rFonts w:asciiTheme="majorBidi" w:hAnsiTheme="majorBidi" w:cstheme="majorBidi"/>
          <w:sz w:val="24"/>
          <w:szCs w:val="24"/>
        </w:rPr>
        <w:t xml:space="preserve">Alman tarihini, </w:t>
      </w:r>
      <w:r w:rsidR="00A85430" w:rsidRPr="007E1E67">
        <w:rPr>
          <w:rFonts w:asciiTheme="majorBidi" w:hAnsiTheme="majorBidi" w:cstheme="majorBidi"/>
          <w:sz w:val="24"/>
          <w:szCs w:val="24"/>
        </w:rPr>
        <w:t>Şarlman’ın batıda “Roma” imparatorluğunu</w:t>
      </w:r>
      <w:r w:rsidR="001E5A7B" w:rsidRPr="007E1E67">
        <w:rPr>
          <w:rFonts w:asciiTheme="majorBidi" w:hAnsiTheme="majorBidi" w:cstheme="majorBidi"/>
          <w:sz w:val="24"/>
          <w:szCs w:val="24"/>
        </w:rPr>
        <w:t xml:space="preserve"> yeniden</w:t>
      </w:r>
      <w:r w:rsidR="00A85430" w:rsidRPr="007E1E67">
        <w:rPr>
          <w:rFonts w:asciiTheme="majorBidi" w:hAnsiTheme="majorBidi" w:cstheme="majorBidi"/>
          <w:sz w:val="24"/>
          <w:szCs w:val="24"/>
        </w:rPr>
        <w:t xml:space="preserve"> ihdas edilmesiyle başlatır</w:t>
      </w:r>
      <w:r w:rsidR="000D6CE0" w:rsidRPr="007E1E67">
        <w:rPr>
          <w:rFonts w:asciiTheme="majorBidi" w:hAnsiTheme="majorBidi" w:cstheme="majorBidi"/>
          <w:sz w:val="24"/>
          <w:szCs w:val="24"/>
        </w:rPr>
        <w:t xml:space="preserve"> (Fried, 1994: 45</w:t>
      </w:r>
      <w:r w:rsidR="00027560" w:rsidRPr="007E1E67">
        <w:rPr>
          <w:rFonts w:asciiTheme="majorBidi" w:hAnsiTheme="majorBidi" w:cstheme="majorBidi"/>
          <w:sz w:val="24"/>
          <w:szCs w:val="24"/>
        </w:rPr>
        <w:t>)</w:t>
      </w:r>
      <w:r w:rsidR="00A85430" w:rsidRPr="007E1E67">
        <w:rPr>
          <w:rFonts w:asciiTheme="majorBidi" w:hAnsiTheme="majorBidi" w:cstheme="majorBidi"/>
          <w:sz w:val="24"/>
          <w:szCs w:val="24"/>
        </w:rPr>
        <w:t xml:space="preserve">. 771’de tahta çıkan Şarlman, Lombardiya, Bavyera ve Saksonya’nın ilhakı ve Avusturya’nın kurulmasıyla birlikte </w:t>
      </w:r>
      <w:r w:rsidR="001E5A7B" w:rsidRPr="007E1E67">
        <w:rPr>
          <w:rFonts w:asciiTheme="majorBidi" w:hAnsiTheme="majorBidi" w:cstheme="majorBidi"/>
          <w:sz w:val="24"/>
          <w:szCs w:val="24"/>
        </w:rPr>
        <w:t xml:space="preserve">yaratılan </w:t>
      </w:r>
      <w:r w:rsidR="00A85430" w:rsidRPr="007E1E67">
        <w:rPr>
          <w:rFonts w:asciiTheme="majorBidi" w:hAnsiTheme="majorBidi" w:cstheme="majorBidi"/>
          <w:sz w:val="24"/>
          <w:szCs w:val="24"/>
        </w:rPr>
        <w:t>güneydoğu</w:t>
      </w:r>
      <w:r w:rsidR="000B1FA6" w:rsidRPr="007E1E67">
        <w:rPr>
          <w:rFonts w:asciiTheme="majorBidi" w:hAnsiTheme="majorBidi" w:cstheme="majorBidi"/>
          <w:sz w:val="24"/>
          <w:szCs w:val="24"/>
        </w:rPr>
        <w:t xml:space="preserve"> sınır</w:t>
      </w:r>
      <w:r w:rsidR="001E5A7B" w:rsidRPr="007E1E67">
        <w:rPr>
          <w:rStyle w:val="AklamaBavurusu"/>
        </w:rPr>
        <w:t xml:space="preserve">ı </w:t>
      </w:r>
      <w:r w:rsidR="000B1FA6" w:rsidRPr="007E1E67">
        <w:rPr>
          <w:rFonts w:asciiTheme="majorBidi" w:hAnsiTheme="majorBidi" w:cstheme="majorBidi"/>
          <w:sz w:val="24"/>
          <w:szCs w:val="24"/>
        </w:rPr>
        <w:t>vasıtasıyla F</w:t>
      </w:r>
      <w:r w:rsidR="00A85430" w:rsidRPr="007E1E67">
        <w:rPr>
          <w:rFonts w:asciiTheme="majorBidi" w:hAnsiTheme="majorBidi" w:cstheme="majorBidi"/>
          <w:sz w:val="24"/>
          <w:szCs w:val="24"/>
        </w:rPr>
        <w:t xml:space="preserve">rank hükümranlığını güçlendirmişti. 800 yılı Noel’inde Roma İmparatoru olarak resmi törenle taç giymesinden önce, para basma gibi bazı imparatorluk haklarını zaten hak etmişti. </w:t>
      </w:r>
      <w:r w:rsidR="003D1504" w:rsidRPr="007E1E67">
        <w:rPr>
          <w:rFonts w:asciiTheme="majorBidi" w:hAnsiTheme="majorBidi" w:cstheme="majorBidi"/>
          <w:sz w:val="24"/>
          <w:szCs w:val="24"/>
        </w:rPr>
        <w:t xml:space="preserve"> </w:t>
      </w:r>
      <w:r w:rsidR="00A537A9" w:rsidRPr="007E1E67">
        <w:rPr>
          <w:rFonts w:asciiTheme="majorBidi" w:hAnsiTheme="majorBidi" w:cstheme="majorBidi"/>
          <w:sz w:val="24"/>
          <w:szCs w:val="24"/>
        </w:rPr>
        <w:t xml:space="preserve"> </w:t>
      </w:r>
    </w:p>
    <w:p w:rsidR="00571C31" w:rsidRPr="007E1E67" w:rsidRDefault="00571C31" w:rsidP="003D1504">
      <w:pPr>
        <w:ind w:firstLine="708"/>
        <w:jc w:val="both"/>
        <w:rPr>
          <w:rFonts w:asciiTheme="majorBidi" w:hAnsiTheme="majorBidi" w:cstheme="majorBidi"/>
          <w:sz w:val="24"/>
          <w:szCs w:val="24"/>
        </w:rPr>
      </w:pPr>
      <w:r w:rsidRPr="007E1E67">
        <w:rPr>
          <w:rFonts w:asciiTheme="majorBidi" w:hAnsiTheme="majorBidi" w:cstheme="majorBidi"/>
          <w:sz w:val="24"/>
          <w:szCs w:val="24"/>
        </w:rPr>
        <w:t>Görüldüğü gibi Alman halkının veya halklarının kökenlerini incelemek için önümüzde yukarıda bahsedilen iki yol mevcuttur. Bunlardan birincisi ortak ata kültü ikincisi ise ortak dil k</w:t>
      </w:r>
      <w:r w:rsidR="00F4462C" w:rsidRPr="007E1E67">
        <w:rPr>
          <w:rFonts w:asciiTheme="majorBidi" w:hAnsiTheme="majorBidi" w:cstheme="majorBidi"/>
          <w:sz w:val="24"/>
          <w:szCs w:val="24"/>
        </w:rPr>
        <w:t xml:space="preserve">ültüdür. </w:t>
      </w:r>
    </w:p>
    <w:p w:rsidR="00C458AD" w:rsidRPr="007E1E67" w:rsidRDefault="00C458AD" w:rsidP="003D1504">
      <w:pPr>
        <w:ind w:firstLine="708"/>
        <w:jc w:val="both"/>
        <w:rPr>
          <w:rFonts w:asciiTheme="majorBidi" w:hAnsiTheme="majorBidi" w:cstheme="majorBidi"/>
          <w:b/>
          <w:sz w:val="24"/>
          <w:szCs w:val="24"/>
        </w:rPr>
      </w:pPr>
    </w:p>
    <w:p w:rsidR="00D65FC9" w:rsidRDefault="00D65FC9" w:rsidP="003D1504">
      <w:pPr>
        <w:ind w:firstLine="708"/>
        <w:jc w:val="both"/>
        <w:rPr>
          <w:rFonts w:asciiTheme="majorBidi" w:hAnsiTheme="majorBidi" w:cstheme="majorBidi"/>
          <w:b/>
          <w:sz w:val="24"/>
          <w:szCs w:val="24"/>
        </w:rPr>
      </w:pPr>
    </w:p>
    <w:p w:rsidR="00F4462C" w:rsidRPr="007E1E67" w:rsidRDefault="00F4462C" w:rsidP="003D1504">
      <w:pPr>
        <w:ind w:firstLine="708"/>
        <w:jc w:val="both"/>
        <w:rPr>
          <w:rFonts w:asciiTheme="majorBidi" w:hAnsiTheme="majorBidi" w:cstheme="majorBidi"/>
          <w:b/>
          <w:sz w:val="24"/>
          <w:szCs w:val="24"/>
        </w:rPr>
      </w:pPr>
      <w:r w:rsidRPr="007E1E67">
        <w:rPr>
          <w:rFonts w:asciiTheme="majorBidi" w:hAnsiTheme="majorBidi" w:cstheme="majorBidi"/>
          <w:b/>
          <w:sz w:val="24"/>
          <w:szCs w:val="24"/>
        </w:rPr>
        <w:lastRenderedPageBreak/>
        <w:t xml:space="preserve">Ortak Ata </w:t>
      </w:r>
      <w:r w:rsidR="00364898" w:rsidRPr="007E1E67">
        <w:rPr>
          <w:rFonts w:asciiTheme="majorBidi" w:hAnsiTheme="majorBidi" w:cstheme="majorBidi"/>
          <w:b/>
          <w:sz w:val="24"/>
          <w:szCs w:val="24"/>
        </w:rPr>
        <w:t>Miti</w:t>
      </w:r>
      <w:r w:rsidRPr="007E1E67">
        <w:rPr>
          <w:rFonts w:asciiTheme="majorBidi" w:hAnsiTheme="majorBidi" w:cstheme="majorBidi"/>
          <w:b/>
          <w:sz w:val="24"/>
          <w:szCs w:val="24"/>
        </w:rPr>
        <w:t>:</w:t>
      </w:r>
    </w:p>
    <w:p w:rsidR="00C07DF9" w:rsidRPr="007E1E67" w:rsidRDefault="00F4462C" w:rsidP="003F2056">
      <w:pPr>
        <w:ind w:firstLine="708"/>
        <w:jc w:val="both"/>
        <w:rPr>
          <w:rFonts w:asciiTheme="majorBidi" w:hAnsiTheme="majorBidi" w:cstheme="majorBidi"/>
          <w:sz w:val="24"/>
          <w:szCs w:val="24"/>
        </w:rPr>
      </w:pPr>
      <w:r w:rsidRPr="007E1E67">
        <w:rPr>
          <w:rFonts w:asciiTheme="majorBidi" w:hAnsiTheme="majorBidi" w:cstheme="majorBidi"/>
          <w:sz w:val="24"/>
          <w:szCs w:val="24"/>
        </w:rPr>
        <w:t xml:space="preserve">Genellikle </w:t>
      </w:r>
      <w:r w:rsidR="0006250B" w:rsidRPr="007E1E67">
        <w:rPr>
          <w:rFonts w:asciiTheme="majorBidi" w:hAnsiTheme="majorBidi" w:cstheme="majorBidi"/>
          <w:sz w:val="24"/>
          <w:szCs w:val="24"/>
        </w:rPr>
        <w:t>Cermen</w:t>
      </w:r>
      <w:r w:rsidRPr="007E1E67">
        <w:rPr>
          <w:rFonts w:asciiTheme="majorBidi" w:hAnsiTheme="majorBidi" w:cstheme="majorBidi"/>
          <w:sz w:val="24"/>
          <w:szCs w:val="24"/>
        </w:rPr>
        <w:t xml:space="preserve"> kökenli halkların asıl yerleşim yeri olarak Jutland yarımadası ve İskandinavya’nın güney kıyıları gösterilir. Genel kabul bu halkların bir </w:t>
      </w:r>
      <w:r w:rsidR="007E1E67" w:rsidRPr="007E1E67">
        <w:rPr>
          <w:rFonts w:asciiTheme="majorBidi" w:hAnsiTheme="majorBidi" w:cstheme="majorBidi"/>
          <w:sz w:val="24"/>
          <w:szCs w:val="24"/>
        </w:rPr>
        <w:t>nedenle</w:t>
      </w:r>
      <w:r w:rsidRPr="007E1E67">
        <w:rPr>
          <w:rFonts w:asciiTheme="majorBidi" w:hAnsiTheme="majorBidi" w:cstheme="majorBidi"/>
          <w:sz w:val="24"/>
          <w:szCs w:val="24"/>
        </w:rPr>
        <w:t xml:space="preserve"> </w:t>
      </w:r>
      <w:r w:rsidR="00C15C0F" w:rsidRPr="007E1E67">
        <w:rPr>
          <w:rFonts w:asciiTheme="majorBidi" w:hAnsiTheme="majorBidi" w:cstheme="majorBidi"/>
          <w:sz w:val="24"/>
          <w:szCs w:val="24"/>
        </w:rPr>
        <w:t xml:space="preserve">buradan </w:t>
      </w:r>
      <w:r w:rsidRPr="007E1E67">
        <w:rPr>
          <w:rFonts w:asciiTheme="majorBidi" w:hAnsiTheme="majorBidi" w:cstheme="majorBidi"/>
          <w:sz w:val="24"/>
          <w:szCs w:val="24"/>
        </w:rPr>
        <w:t>daha güneye doğru göç etmeye başladıkları</w:t>
      </w:r>
      <w:r w:rsidR="003F2056" w:rsidRPr="007E1E67">
        <w:rPr>
          <w:rFonts w:asciiTheme="majorBidi" w:hAnsiTheme="majorBidi" w:cstheme="majorBidi"/>
          <w:sz w:val="24"/>
          <w:szCs w:val="24"/>
        </w:rPr>
        <w:t>dır</w:t>
      </w:r>
      <w:r w:rsidR="003F2056" w:rsidRPr="007E1E67">
        <w:rPr>
          <w:rStyle w:val="AklamaBavurusu"/>
        </w:rPr>
        <w:t>.</w:t>
      </w:r>
      <w:r w:rsidRPr="007E1E67">
        <w:rPr>
          <w:rFonts w:asciiTheme="majorBidi" w:hAnsiTheme="majorBidi" w:cstheme="majorBidi"/>
          <w:sz w:val="24"/>
          <w:szCs w:val="24"/>
        </w:rPr>
        <w:t xml:space="preserve"> Kesin bir tarih verilemezse de Herwig Wolfram bu yayılışı M.Ö 700 yılı olarak başlatmaktadır</w:t>
      </w:r>
      <w:r w:rsidR="001A6269" w:rsidRPr="007E1E67">
        <w:rPr>
          <w:rFonts w:asciiTheme="majorBidi" w:hAnsiTheme="majorBidi" w:cstheme="majorBidi"/>
          <w:sz w:val="24"/>
          <w:szCs w:val="24"/>
        </w:rPr>
        <w:t xml:space="preserve"> (Wolfra</w:t>
      </w:r>
      <w:r w:rsidR="000D6CE0" w:rsidRPr="007E1E67">
        <w:rPr>
          <w:rFonts w:asciiTheme="majorBidi" w:hAnsiTheme="majorBidi" w:cstheme="majorBidi"/>
          <w:sz w:val="24"/>
          <w:szCs w:val="24"/>
        </w:rPr>
        <w:t>m, 1990:</w:t>
      </w:r>
      <w:r w:rsidR="001A6269" w:rsidRPr="007E1E67">
        <w:rPr>
          <w:rFonts w:asciiTheme="majorBidi" w:hAnsiTheme="majorBidi" w:cstheme="majorBidi"/>
          <w:sz w:val="24"/>
          <w:szCs w:val="24"/>
        </w:rPr>
        <w:t xml:space="preserve"> 34)</w:t>
      </w:r>
      <w:r w:rsidRPr="007E1E67">
        <w:rPr>
          <w:rFonts w:asciiTheme="majorBidi" w:hAnsiTheme="majorBidi" w:cstheme="majorBidi"/>
          <w:sz w:val="24"/>
          <w:szCs w:val="24"/>
        </w:rPr>
        <w:t>. Biz de kendisinin bu görüşünü gerçeğ</w:t>
      </w:r>
      <w:r w:rsidR="003F2056" w:rsidRPr="007E1E67">
        <w:rPr>
          <w:rFonts w:asciiTheme="majorBidi" w:hAnsiTheme="majorBidi" w:cstheme="majorBidi"/>
          <w:sz w:val="24"/>
          <w:szCs w:val="24"/>
        </w:rPr>
        <w:t>e</w:t>
      </w:r>
      <w:r w:rsidRPr="007E1E67">
        <w:rPr>
          <w:rFonts w:asciiTheme="majorBidi" w:hAnsiTheme="majorBidi" w:cstheme="majorBidi"/>
          <w:sz w:val="24"/>
          <w:szCs w:val="24"/>
        </w:rPr>
        <w:t xml:space="preserve"> en yakın ihtimal olarak görmekteyiz. </w:t>
      </w:r>
      <w:r w:rsidR="005C56D2" w:rsidRPr="007E1E67">
        <w:rPr>
          <w:rFonts w:asciiTheme="majorBidi" w:hAnsiTheme="majorBidi" w:cstheme="majorBidi"/>
          <w:sz w:val="24"/>
          <w:szCs w:val="24"/>
        </w:rPr>
        <w:t xml:space="preserve">Son yıllarda pek çok Alman tarihçi </w:t>
      </w:r>
      <w:r w:rsidRPr="007E1E67">
        <w:rPr>
          <w:rFonts w:asciiTheme="majorBidi" w:hAnsiTheme="majorBidi" w:cstheme="majorBidi"/>
          <w:sz w:val="24"/>
          <w:szCs w:val="24"/>
        </w:rPr>
        <w:t xml:space="preserve">M.Ö 700 ve 500 yılları </w:t>
      </w:r>
      <w:r w:rsidR="005C56D2" w:rsidRPr="007E1E67">
        <w:rPr>
          <w:rFonts w:asciiTheme="majorBidi" w:hAnsiTheme="majorBidi" w:cstheme="majorBidi"/>
          <w:sz w:val="24"/>
          <w:szCs w:val="24"/>
        </w:rPr>
        <w:t xml:space="preserve">arasında yaşanan bu yayılma dalgasını ilk </w:t>
      </w:r>
      <w:r w:rsidR="00023DA6" w:rsidRPr="007E1E67">
        <w:rPr>
          <w:rFonts w:asciiTheme="majorBidi" w:hAnsiTheme="majorBidi" w:cstheme="majorBidi"/>
          <w:sz w:val="24"/>
          <w:szCs w:val="24"/>
        </w:rPr>
        <w:t>“</w:t>
      </w:r>
      <w:r w:rsidRPr="007E1E67">
        <w:rPr>
          <w:rFonts w:asciiTheme="majorBidi" w:hAnsiTheme="majorBidi" w:cstheme="majorBidi"/>
          <w:i/>
          <w:sz w:val="24"/>
          <w:szCs w:val="24"/>
        </w:rPr>
        <w:t>Drang nach Osten</w:t>
      </w:r>
      <w:r w:rsidR="00023DA6" w:rsidRPr="007E1E67">
        <w:rPr>
          <w:rFonts w:asciiTheme="majorBidi" w:hAnsiTheme="majorBidi" w:cstheme="majorBidi"/>
          <w:sz w:val="24"/>
          <w:szCs w:val="24"/>
        </w:rPr>
        <w:t>”</w:t>
      </w:r>
      <w:r w:rsidRPr="007E1E67">
        <w:rPr>
          <w:rFonts w:asciiTheme="majorBidi" w:hAnsiTheme="majorBidi" w:cstheme="majorBidi"/>
          <w:sz w:val="24"/>
          <w:szCs w:val="24"/>
        </w:rPr>
        <w:t xml:space="preserve"> olarak kabul edilmektedir</w:t>
      </w:r>
      <w:r w:rsidR="000D6CE0" w:rsidRPr="007E1E67">
        <w:rPr>
          <w:rFonts w:asciiTheme="majorBidi" w:hAnsiTheme="majorBidi" w:cstheme="majorBidi"/>
          <w:sz w:val="24"/>
          <w:szCs w:val="24"/>
        </w:rPr>
        <w:t xml:space="preserve"> (Wolfram,</w:t>
      </w:r>
      <w:r w:rsidR="005C56D2" w:rsidRPr="007E1E67">
        <w:rPr>
          <w:rFonts w:asciiTheme="majorBidi" w:hAnsiTheme="majorBidi" w:cstheme="majorBidi"/>
          <w:sz w:val="24"/>
          <w:szCs w:val="24"/>
        </w:rPr>
        <w:t xml:space="preserve"> 1995:10)</w:t>
      </w:r>
      <w:r w:rsidRPr="007E1E67">
        <w:rPr>
          <w:rFonts w:asciiTheme="majorBidi" w:hAnsiTheme="majorBidi" w:cstheme="majorBidi"/>
          <w:sz w:val="24"/>
          <w:szCs w:val="24"/>
        </w:rPr>
        <w:t>.</w:t>
      </w:r>
      <w:r w:rsidR="005C56D2" w:rsidRPr="007E1E67">
        <w:rPr>
          <w:rFonts w:asciiTheme="majorBidi" w:hAnsiTheme="majorBidi" w:cstheme="majorBidi"/>
          <w:sz w:val="24"/>
          <w:szCs w:val="24"/>
        </w:rPr>
        <w:t xml:space="preserve"> Bu yayılma dalgası Hollanda’dan Batı Rusya’ya kadar olan </w:t>
      </w:r>
      <w:r w:rsidR="009F739C" w:rsidRPr="007E1E67">
        <w:rPr>
          <w:rFonts w:asciiTheme="majorBidi" w:hAnsiTheme="majorBidi" w:cstheme="majorBidi"/>
          <w:sz w:val="24"/>
          <w:szCs w:val="24"/>
        </w:rPr>
        <w:t xml:space="preserve">geniş bir sahayı, </w:t>
      </w:r>
      <w:r w:rsidR="005C56D2" w:rsidRPr="007E1E67">
        <w:rPr>
          <w:rFonts w:asciiTheme="majorBidi" w:hAnsiTheme="majorBidi" w:cstheme="majorBidi"/>
          <w:sz w:val="24"/>
          <w:szCs w:val="24"/>
        </w:rPr>
        <w:t>Orta Avrupa’nın kuzeyinin büyük bir kısmını kapsamaktadır. Bu kapsamlı yayılma dalgası M.Ö. II. Y</w:t>
      </w:r>
      <w:r w:rsidR="005C7EEF" w:rsidRPr="007E1E67">
        <w:rPr>
          <w:rFonts w:asciiTheme="majorBidi" w:hAnsiTheme="majorBidi" w:cstheme="majorBidi"/>
          <w:sz w:val="24"/>
          <w:szCs w:val="24"/>
        </w:rPr>
        <w:t xml:space="preserve">üzyıla geldiğimizde artık Roma </w:t>
      </w:r>
      <w:r w:rsidR="003F2056" w:rsidRPr="007E1E67">
        <w:rPr>
          <w:rFonts w:asciiTheme="majorBidi" w:hAnsiTheme="majorBidi" w:cstheme="majorBidi"/>
          <w:sz w:val="24"/>
          <w:szCs w:val="24"/>
        </w:rPr>
        <w:t>co</w:t>
      </w:r>
      <w:r w:rsidR="005C56D2" w:rsidRPr="007E1E67">
        <w:rPr>
          <w:rFonts w:asciiTheme="majorBidi" w:hAnsiTheme="majorBidi" w:cstheme="majorBidi"/>
          <w:sz w:val="24"/>
          <w:szCs w:val="24"/>
        </w:rPr>
        <w:t>ğrafyasıyla komşu olma noktasına gelmiştir</w:t>
      </w:r>
      <w:r w:rsidR="001A6269" w:rsidRPr="007E1E67">
        <w:rPr>
          <w:rFonts w:asciiTheme="majorBidi" w:hAnsiTheme="majorBidi" w:cstheme="majorBidi"/>
          <w:sz w:val="24"/>
          <w:szCs w:val="24"/>
        </w:rPr>
        <w:t xml:space="preserve"> (Koz</w:t>
      </w:r>
      <w:r w:rsidR="000D6CE0" w:rsidRPr="007E1E67">
        <w:rPr>
          <w:rFonts w:asciiTheme="majorBidi" w:hAnsiTheme="majorBidi" w:cstheme="majorBidi"/>
          <w:sz w:val="24"/>
          <w:szCs w:val="24"/>
        </w:rPr>
        <w:t>an, 2015:</w:t>
      </w:r>
      <w:r w:rsidR="001A6269" w:rsidRPr="007E1E67">
        <w:rPr>
          <w:rFonts w:asciiTheme="majorBidi" w:hAnsiTheme="majorBidi" w:cstheme="majorBidi"/>
          <w:sz w:val="24"/>
          <w:szCs w:val="24"/>
        </w:rPr>
        <w:t xml:space="preserve"> 359)</w:t>
      </w:r>
      <w:r w:rsidR="005C56D2" w:rsidRPr="007E1E67">
        <w:rPr>
          <w:rFonts w:asciiTheme="majorBidi" w:hAnsiTheme="majorBidi" w:cstheme="majorBidi"/>
          <w:sz w:val="24"/>
          <w:szCs w:val="24"/>
        </w:rPr>
        <w:t xml:space="preserve">. Böylelikle Cermenler ve Romalılar arasında ilk temas bu şekilde sağlanmıştır. </w:t>
      </w:r>
      <w:r w:rsidR="00C07DF9" w:rsidRPr="007E1E67">
        <w:rPr>
          <w:rFonts w:asciiTheme="majorBidi" w:hAnsiTheme="majorBidi" w:cstheme="majorBidi"/>
          <w:sz w:val="24"/>
          <w:szCs w:val="24"/>
        </w:rPr>
        <w:t>Çünkü aynı tarihlerde Roma dünyası kuzeye doğru yayılma eğilimi göstermekteydi</w:t>
      </w:r>
      <w:r w:rsidR="000D6CE0" w:rsidRPr="007E1E67">
        <w:rPr>
          <w:rFonts w:asciiTheme="majorBidi" w:hAnsiTheme="majorBidi" w:cstheme="majorBidi"/>
          <w:sz w:val="24"/>
          <w:szCs w:val="24"/>
        </w:rPr>
        <w:t xml:space="preserve"> (Wolfram, 1990:</w:t>
      </w:r>
      <w:r w:rsidR="001A6269" w:rsidRPr="007E1E67">
        <w:rPr>
          <w:rFonts w:asciiTheme="majorBidi" w:hAnsiTheme="majorBidi" w:cstheme="majorBidi"/>
          <w:sz w:val="24"/>
          <w:szCs w:val="24"/>
        </w:rPr>
        <w:t xml:space="preserve"> 45)</w:t>
      </w:r>
      <w:r w:rsidR="00C07DF9" w:rsidRPr="007E1E67">
        <w:rPr>
          <w:rFonts w:asciiTheme="majorBidi" w:hAnsiTheme="majorBidi" w:cstheme="majorBidi"/>
          <w:sz w:val="24"/>
          <w:szCs w:val="24"/>
        </w:rPr>
        <w:t xml:space="preserve">. </w:t>
      </w:r>
      <w:r w:rsidRPr="007E1E67">
        <w:rPr>
          <w:rFonts w:asciiTheme="majorBidi" w:hAnsiTheme="majorBidi" w:cstheme="majorBidi"/>
          <w:sz w:val="24"/>
          <w:szCs w:val="24"/>
        </w:rPr>
        <w:t xml:space="preserve"> </w:t>
      </w:r>
      <w:r w:rsidR="00C07DF9" w:rsidRPr="007E1E67">
        <w:rPr>
          <w:rFonts w:asciiTheme="majorBidi" w:hAnsiTheme="majorBidi" w:cstheme="majorBidi"/>
          <w:sz w:val="24"/>
          <w:szCs w:val="24"/>
        </w:rPr>
        <w:t xml:space="preserve">M.S. I. Yüzyıla </w:t>
      </w:r>
      <w:r w:rsidR="003F2056" w:rsidRPr="007E1E67">
        <w:rPr>
          <w:rFonts w:asciiTheme="majorBidi" w:hAnsiTheme="majorBidi" w:cstheme="majorBidi"/>
          <w:sz w:val="24"/>
          <w:szCs w:val="24"/>
        </w:rPr>
        <w:t xml:space="preserve">gelindiğinde </w:t>
      </w:r>
      <w:r w:rsidR="00C07DF9" w:rsidRPr="007E1E67">
        <w:rPr>
          <w:rFonts w:asciiTheme="majorBidi" w:hAnsiTheme="majorBidi" w:cstheme="majorBidi"/>
          <w:sz w:val="24"/>
          <w:szCs w:val="24"/>
        </w:rPr>
        <w:t>özellikle Kuvad ve Markoman kavimlerinin geniş yayılma dalgası</w:t>
      </w:r>
      <w:r w:rsidR="003F2056" w:rsidRPr="007E1E67">
        <w:rPr>
          <w:rFonts w:asciiTheme="majorBidi" w:hAnsiTheme="majorBidi" w:cstheme="majorBidi"/>
          <w:sz w:val="24"/>
          <w:szCs w:val="24"/>
        </w:rPr>
        <w:t xml:space="preserve"> </w:t>
      </w:r>
      <w:r w:rsidR="00C07DF9" w:rsidRPr="007E1E67">
        <w:rPr>
          <w:rFonts w:asciiTheme="majorBidi" w:hAnsiTheme="majorBidi" w:cstheme="majorBidi"/>
          <w:sz w:val="24"/>
          <w:szCs w:val="24"/>
        </w:rPr>
        <w:t>gör</w:t>
      </w:r>
      <w:r w:rsidR="003F2056" w:rsidRPr="007E1E67">
        <w:rPr>
          <w:rFonts w:asciiTheme="majorBidi" w:hAnsiTheme="majorBidi" w:cstheme="majorBidi"/>
          <w:sz w:val="24"/>
          <w:szCs w:val="24"/>
        </w:rPr>
        <w:t xml:space="preserve">ülse dahi </w:t>
      </w:r>
      <w:r w:rsidR="00C07DF9" w:rsidRPr="007E1E67">
        <w:rPr>
          <w:rFonts w:asciiTheme="majorBidi" w:hAnsiTheme="majorBidi" w:cstheme="majorBidi"/>
          <w:sz w:val="24"/>
          <w:szCs w:val="24"/>
        </w:rPr>
        <w:t xml:space="preserve">Roma tarihini kökten etkileyecek savaşlar </w:t>
      </w:r>
      <w:r w:rsidR="003F2056" w:rsidRPr="007E1E67">
        <w:rPr>
          <w:rFonts w:asciiTheme="majorBidi" w:hAnsiTheme="majorBidi" w:cstheme="majorBidi"/>
          <w:sz w:val="24"/>
          <w:szCs w:val="24"/>
        </w:rPr>
        <w:t xml:space="preserve">henüz </w:t>
      </w:r>
      <w:r w:rsidR="00C07DF9" w:rsidRPr="007E1E67">
        <w:rPr>
          <w:rFonts w:asciiTheme="majorBidi" w:hAnsiTheme="majorBidi" w:cstheme="majorBidi"/>
          <w:sz w:val="24"/>
          <w:szCs w:val="24"/>
        </w:rPr>
        <w:t>yaşanmamıştı. Roma ve Cermen t</w:t>
      </w:r>
      <w:r w:rsidR="003F2056" w:rsidRPr="007E1E67">
        <w:rPr>
          <w:rFonts w:asciiTheme="majorBidi" w:hAnsiTheme="majorBidi" w:cstheme="majorBidi"/>
          <w:sz w:val="24"/>
          <w:szCs w:val="24"/>
        </w:rPr>
        <w:t xml:space="preserve">arihini kökten değiştirecek hadiseler </w:t>
      </w:r>
      <w:r w:rsidR="00C07DF9" w:rsidRPr="007E1E67">
        <w:rPr>
          <w:rFonts w:asciiTheme="majorBidi" w:hAnsiTheme="majorBidi" w:cstheme="majorBidi"/>
          <w:sz w:val="24"/>
          <w:szCs w:val="24"/>
        </w:rPr>
        <w:t>III. Yüzyıldan itibaren Got kavminin Roma’ya karşı seferlerinde gerçekleşecekti. Gotların hikâyesin</w:t>
      </w:r>
      <w:r w:rsidR="003F2056" w:rsidRPr="007E1E67">
        <w:rPr>
          <w:rFonts w:asciiTheme="majorBidi" w:hAnsiTheme="majorBidi" w:cstheme="majorBidi"/>
          <w:sz w:val="24"/>
          <w:szCs w:val="24"/>
        </w:rPr>
        <w:t>e</w:t>
      </w:r>
      <w:r w:rsidR="00C07DF9" w:rsidRPr="007E1E67">
        <w:rPr>
          <w:rFonts w:asciiTheme="majorBidi" w:hAnsiTheme="majorBidi" w:cstheme="majorBidi"/>
          <w:sz w:val="24"/>
          <w:szCs w:val="24"/>
        </w:rPr>
        <w:t xml:space="preserve"> </w:t>
      </w:r>
      <w:r w:rsidR="003F2056" w:rsidRPr="007E1E67">
        <w:rPr>
          <w:rFonts w:asciiTheme="majorBidi" w:hAnsiTheme="majorBidi" w:cstheme="majorBidi"/>
          <w:sz w:val="24"/>
          <w:szCs w:val="24"/>
        </w:rPr>
        <w:t>bakıldığında</w:t>
      </w:r>
      <w:r w:rsidR="00C07DF9" w:rsidRPr="007E1E67">
        <w:rPr>
          <w:rFonts w:asciiTheme="majorBidi" w:hAnsiTheme="majorBidi" w:cstheme="majorBidi"/>
          <w:sz w:val="24"/>
          <w:szCs w:val="24"/>
        </w:rPr>
        <w:t xml:space="preserve"> İsveç’ten başlay</w:t>
      </w:r>
      <w:r w:rsidR="003F2056" w:rsidRPr="007E1E67">
        <w:rPr>
          <w:rFonts w:asciiTheme="majorBidi" w:hAnsiTheme="majorBidi" w:cstheme="majorBidi"/>
          <w:sz w:val="24"/>
          <w:szCs w:val="24"/>
        </w:rPr>
        <w:t>ıp</w:t>
      </w:r>
      <w:r w:rsidR="00C07DF9" w:rsidRPr="007E1E67">
        <w:rPr>
          <w:rFonts w:asciiTheme="majorBidi" w:hAnsiTheme="majorBidi" w:cstheme="majorBidi"/>
          <w:sz w:val="24"/>
          <w:szCs w:val="24"/>
        </w:rPr>
        <w:t>, Polonya ve Baltık kıyılarına,</w:t>
      </w:r>
      <w:r w:rsidR="00023DA6" w:rsidRPr="007E1E67">
        <w:rPr>
          <w:rFonts w:asciiTheme="majorBidi" w:hAnsiTheme="majorBidi" w:cstheme="majorBidi"/>
          <w:sz w:val="24"/>
          <w:szCs w:val="24"/>
        </w:rPr>
        <w:t xml:space="preserve"> buradan Ukrayna’nın ve Moldava’</w:t>
      </w:r>
      <w:r w:rsidR="00C07DF9" w:rsidRPr="007E1E67">
        <w:rPr>
          <w:rFonts w:asciiTheme="majorBidi" w:hAnsiTheme="majorBidi" w:cstheme="majorBidi"/>
          <w:sz w:val="24"/>
          <w:szCs w:val="24"/>
        </w:rPr>
        <w:t xml:space="preserve">nın içlerine kadar uzanan; en nihayetinde İtalya ve İspanya’da sonlanan geniş bir zaman ve Avrupa tarihini kökten etkileyen </w:t>
      </w:r>
      <w:r w:rsidR="00A359DB" w:rsidRPr="007E1E67">
        <w:rPr>
          <w:rFonts w:asciiTheme="majorBidi" w:hAnsiTheme="majorBidi" w:cstheme="majorBidi"/>
          <w:sz w:val="24"/>
          <w:szCs w:val="24"/>
        </w:rPr>
        <w:t xml:space="preserve">tarihî </w:t>
      </w:r>
      <w:r w:rsidR="00C07DF9" w:rsidRPr="007E1E67">
        <w:rPr>
          <w:rFonts w:asciiTheme="majorBidi" w:hAnsiTheme="majorBidi" w:cstheme="majorBidi"/>
          <w:sz w:val="24"/>
          <w:szCs w:val="24"/>
        </w:rPr>
        <w:t>bir süreç</w:t>
      </w:r>
      <w:r w:rsidR="00A359DB" w:rsidRPr="007E1E67">
        <w:rPr>
          <w:rFonts w:asciiTheme="majorBidi" w:hAnsiTheme="majorBidi" w:cstheme="majorBidi"/>
          <w:sz w:val="24"/>
          <w:szCs w:val="24"/>
        </w:rPr>
        <w:t xml:space="preserve"> görülm</w:t>
      </w:r>
      <w:r w:rsidR="003F2056" w:rsidRPr="007E1E67">
        <w:rPr>
          <w:rFonts w:asciiTheme="majorBidi" w:hAnsiTheme="majorBidi" w:cstheme="majorBidi"/>
          <w:sz w:val="24"/>
          <w:szCs w:val="24"/>
        </w:rPr>
        <w:t>ektedir</w:t>
      </w:r>
      <w:r w:rsidR="00C07DF9" w:rsidRPr="007E1E67">
        <w:rPr>
          <w:rFonts w:asciiTheme="majorBidi" w:hAnsiTheme="majorBidi" w:cstheme="majorBidi"/>
          <w:sz w:val="24"/>
          <w:szCs w:val="24"/>
        </w:rPr>
        <w:t xml:space="preserve">. Bu süreç </w:t>
      </w:r>
      <w:r w:rsidR="003F2056" w:rsidRPr="007E1E67">
        <w:rPr>
          <w:rFonts w:asciiTheme="majorBidi" w:hAnsiTheme="majorBidi" w:cstheme="majorBidi"/>
          <w:sz w:val="24"/>
          <w:szCs w:val="24"/>
        </w:rPr>
        <w:t>baştan sona</w:t>
      </w:r>
      <w:r w:rsidR="00C07DF9" w:rsidRPr="007E1E67">
        <w:rPr>
          <w:rFonts w:asciiTheme="majorBidi" w:hAnsiTheme="majorBidi" w:cstheme="majorBidi"/>
          <w:sz w:val="24"/>
          <w:szCs w:val="24"/>
        </w:rPr>
        <w:t xml:space="preserve"> değerlendirildiğinde dönemin önemli </w:t>
      </w:r>
      <w:r w:rsidR="0006250B" w:rsidRPr="007E1E67">
        <w:rPr>
          <w:rFonts w:asciiTheme="majorBidi" w:hAnsiTheme="majorBidi" w:cstheme="majorBidi"/>
          <w:sz w:val="24"/>
          <w:szCs w:val="24"/>
        </w:rPr>
        <w:t>Cermen</w:t>
      </w:r>
      <w:r w:rsidR="00C07DF9" w:rsidRPr="007E1E67">
        <w:rPr>
          <w:rFonts w:asciiTheme="majorBidi" w:hAnsiTheme="majorBidi" w:cstheme="majorBidi"/>
          <w:sz w:val="24"/>
          <w:szCs w:val="24"/>
        </w:rPr>
        <w:t xml:space="preserve"> kabilelerinin yanında Batı ve Doğu Roma’yı ve Hunları dahi içerisine alan geniş perspektifli ve çok boyutlu savaşlarla ve siyasi entrikalarla örülü ilişkiler ağı ortaya çıkmaktadır. Bu geniş zamanda çok boyutlu yaşanan ilişkiler beraberinde pek çok etkileşimi getirmiştir. Özellikle Büyük Theodericus (475-526) döneminde tüm kurumlarıyla birlikte Roma’nın mirasçısı olan Ostrogot Krallığı; bu özelliği nedeniyle pek çok Avrupa</w:t>
      </w:r>
      <w:r w:rsidR="0010004D" w:rsidRPr="007E1E67">
        <w:rPr>
          <w:rFonts w:asciiTheme="majorBidi" w:hAnsiTheme="majorBidi" w:cstheme="majorBidi"/>
          <w:sz w:val="24"/>
          <w:szCs w:val="24"/>
        </w:rPr>
        <w:t xml:space="preserve"> Devletinin dikkatini çekmiştir</w:t>
      </w:r>
      <w:r w:rsidR="000D6CE0" w:rsidRPr="007E1E67">
        <w:rPr>
          <w:rFonts w:asciiTheme="majorBidi" w:hAnsiTheme="majorBidi" w:cstheme="majorBidi"/>
          <w:sz w:val="24"/>
          <w:szCs w:val="24"/>
        </w:rPr>
        <w:t xml:space="preserve"> (Ensslin,</w:t>
      </w:r>
      <w:r w:rsidR="001A6269" w:rsidRPr="007E1E67">
        <w:rPr>
          <w:rFonts w:asciiTheme="majorBidi" w:hAnsiTheme="majorBidi" w:cstheme="majorBidi"/>
          <w:sz w:val="24"/>
          <w:szCs w:val="24"/>
        </w:rPr>
        <w:t xml:space="preserve"> 1947</w:t>
      </w:r>
      <w:r w:rsidR="000D6CE0" w:rsidRPr="007E1E67">
        <w:rPr>
          <w:rFonts w:asciiTheme="majorBidi" w:hAnsiTheme="majorBidi" w:cstheme="majorBidi"/>
          <w:sz w:val="24"/>
          <w:szCs w:val="24"/>
        </w:rPr>
        <w:t>:  4; Hodgkin: 1900,</w:t>
      </w:r>
      <w:r w:rsidR="001A6269" w:rsidRPr="007E1E67">
        <w:rPr>
          <w:rFonts w:asciiTheme="majorBidi" w:hAnsiTheme="majorBidi" w:cstheme="majorBidi"/>
          <w:sz w:val="24"/>
          <w:szCs w:val="24"/>
        </w:rPr>
        <w:t xml:space="preserve">  13)</w:t>
      </w:r>
      <w:r w:rsidR="00C07DF9" w:rsidRPr="007E1E67">
        <w:rPr>
          <w:rFonts w:asciiTheme="majorBidi" w:hAnsiTheme="majorBidi" w:cstheme="majorBidi"/>
          <w:sz w:val="24"/>
          <w:szCs w:val="24"/>
        </w:rPr>
        <w:t xml:space="preserve">. İşte Gotların mirasının pek çok devlet tarafından paylaşılamamasının temelinde bu özellik yatmaktadır. Got mirasını kullanacak olacak devlet beraberinde Roma mirasını da sahiplenmiş olacaktır. Gotların mirası bu açıdan pek çok devlet arasında tartışmaya neden olmuş; bu </w:t>
      </w:r>
      <w:r w:rsidR="003F2056" w:rsidRPr="007E1E67">
        <w:rPr>
          <w:rFonts w:asciiTheme="majorBidi" w:hAnsiTheme="majorBidi" w:cstheme="majorBidi"/>
          <w:sz w:val="24"/>
          <w:szCs w:val="24"/>
        </w:rPr>
        <w:t xml:space="preserve">nedenle de Dini konsillerde bile </w:t>
      </w:r>
      <w:r w:rsidR="00C07DF9" w:rsidRPr="007E1E67">
        <w:rPr>
          <w:rFonts w:asciiTheme="majorBidi" w:hAnsiTheme="majorBidi" w:cstheme="majorBidi"/>
          <w:sz w:val="24"/>
          <w:szCs w:val="24"/>
        </w:rPr>
        <w:t>bu konu tartışılmıştır.</w:t>
      </w:r>
    </w:p>
    <w:p w:rsidR="00840450" w:rsidRPr="007E1E67" w:rsidRDefault="00C07DF9" w:rsidP="00840450">
      <w:pPr>
        <w:ind w:firstLine="708"/>
        <w:jc w:val="both"/>
        <w:rPr>
          <w:rFonts w:asciiTheme="majorBidi" w:hAnsiTheme="majorBidi" w:cstheme="majorBidi"/>
          <w:sz w:val="24"/>
          <w:szCs w:val="24"/>
        </w:rPr>
      </w:pPr>
      <w:r w:rsidRPr="007E1E67">
        <w:rPr>
          <w:rFonts w:asciiTheme="majorBidi" w:hAnsiTheme="majorBidi" w:cstheme="majorBidi"/>
          <w:sz w:val="24"/>
          <w:szCs w:val="24"/>
        </w:rPr>
        <w:t xml:space="preserve">İşte tam bu noktada Pan-Cermenizmin tarihsel argümanları sistemli olarak ilk kez Batı’daki </w:t>
      </w:r>
      <w:r w:rsidR="00023DA6" w:rsidRPr="007E1E67">
        <w:rPr>
          <w:rFonts w:asciiTheme="majorBidi" w:hAnsiTheme="majorBidi" w:cstheme="majorBidi"/>
          <w:sz w:val="24"/>
          <w:szCs w:val="24"/>
        </w:rPr>
        <w:t>“</w:t>
      </w:r>
      <w:r w:rsidRPr="007E1E67">
        <w:rPr>
          <w:rFonts w:asciiTheme="majorBidi" w:hAnsiTheme="majorBidi" w:cstheme="majorBidi"/>
          <w:sz w:val="24"/>
          <w:szCs w:val="24"/>
        </w:rPr>
        <w:t>Büyük Böl</w:t>
      </w:r>
      <w:r w:rsidR="000B1FA6" w:rsidRPr="007E1E67">
        <w:rPr>
          <w:rFonts w:asciiTheme="majorBidi" w:hAnsiTheme="majorBidi" w:cstheme="majorBidi"/>
          <w:sz w:val="24"/>
          <w:szCs w:val="24"/>
        </w:rPr>
        <w:t>ünmenin</w:t>
      </w:r>
      <w:r w:rsidR="00023DA6" w:rsidRPr="007E1E67">
        <w:rPr>
          <w:rFonts w:asciiTheme="majorBidi" w:hAnsiTheme="majorBidi" w:cstheme="majorBidi"/>
          <w:sz w:val="24"/>
          <w:szCs w:val="24"/>
        </w:rPr>
        <w:t>” (1054)</w:t>
      </w:r>
      <w:r w:rsidR="000B1FA6" w:rsidRPr="007E1E67">
        <w:rPr>
          <w:rFonts w:asciiTheme="majorBidi" w:hAnsiTheme="majorBidi" w:cstheme="majorBidi"/>
          <w:sz w:val="24"/>
          <w:szCs w:val="24"/>
        </w:rPr>
        <w:t xml:space="preserve"> </w:t>
      </w:r>
      <w:r w:rsidR="00023DA6" w:rsidRPr="007E1E67">
        <w:rPr>
          <w:rFonts w:asciiTheme="majorBidi" w:hAnsiTheme="majorBidi" w:cstheme="majorBidi"/>
          <w:sz w:val="24"/>
          <w:szCs w:val="24"/>
        </w:rPr>
        <w:t>ardından toplanan Basel Konsili’</w:t>
      </w:r>
      <w:r w:rsidRPr="007E1E67">
        <w:rPr>
          <w:rFonts w:asciiTheme="majorBidi" w:hAnsiTheme="majorBidi" w:cstheme="majorBidi"/>
          <w:sz w:val="24"/>
          <w:szCs w:val="24"/>
        </w:rPr>
        <w:t xml:space="preserve">nde formüle edilmiştir. </w:t>
      </w:r>
      <w:r w:rsidR="00840450" w:rsidRPr="007E1E67">
        <w:rPr>
          <w:rFonts w:asciiTheme="majorBidi" w:hAnsiTheme="majorBidi" w:cstheme="majorBidi"/>
          <w:sz w:val="24"/>
          <w:szCs w:val="24"/>
        </w:rPr>
        <w:t>İsveçliler tarafından Gotların kendi ataları olduğuna dair görüşü temellendiren düşünceler Nicolaus Ragvaldi (1380?-144</w:t>
      </w:r>
      <w:r w:rsidR="000B1FA6" w:rsidRPr="007E1E67">
        <w:rPr>
          <w:rFonts w:asciiTheme="majorBidi" w:hAnsiTheme="majorBidi" w:cstheme="majorBidi"/>
          <w:sz w:val="24"/>
          <w:szCs w:val="24"/>
        </w:rPr>
        <w:t>8) tarafından ortaya atılmıştır</w:t>
      </w:r>
      <w:r w:rsidR="000D6CE0" w:rsidRPr="007E1E67">
        <w:rPr>
          <w:rFonts w:asciiTheme="majorBidi" w:hAnsiTheme="majorBidi" w:cstheme="majorBidi"/>
          <w:sz w:val="24"/>
          <w:szCs w:val="24"/>
        </w:rPr>
        <w:t xml:space="preserve"> (Neville, 2009:</w:t>
      </w:r>
      <w:r w:rsidR="001A6269" w:rsidRPr="007E1E67">
        <w:rPr>
          <w:rFonts w:asciiTheme="majorBidi" w:hAnsiTheme="majorBidi" w:cstheme="majorBidi"/>
          <w:sz w:val="24"/>
          <w:szCs w:val="24"/>
        </w:rPr>
        <w:t xml:space="preserve"> 215)</w:t>
      </w:r>
      <w:r w:rsidR="00840450" w:rsidRPr="007E1E67">
        <w:rPr>
          <w:rFonts w:asciiTheme="majorBidi" w:hAnsiTheme="majorBidi" w:cstheme="majorBidi"/>
          <w:sz w:val="24"/>
          <w:szCs w:val="24"/>
        </w:rPr>
        <w:t>. Nicolaus R</w:t>
      </w:r>
      <w:r w:rsidR="0010004D" w:rsidRPr="007E1E67">
        <w:rPr>
          <w:rFonts w:asciiTheme="majorBidi" w:hAnsiTheme="majorBidi" w:cstheme="majorBidi"/>
          <w:sz w:val="24"/>
          <w:szCs w:val="24"/>
        </w:rPr>
        <w:t>agvaldi İsveçli bir piskopostur</w:t>
      </w:r>
      <w:r w:rsidR="00840450" w:rsidRPr="007E1E67">
        <w:rPr>
          <w:rFonts w:asciiTheme="majorBidi" w:hAnsiTheme="majorBidi" w:cstheme="majorBidi"/>
          <w:sz w:val="24"/>
          <w:szCs w:val="24"/>
        </w:rPr>
        <w:t xml:space="preserve">. 1434 yılında gerçekleştirilen Basel Konsili’nde birleşik Danimarka, Norveç ve İsveç </w:t>
      </w:r>
      <w:r w:rsidR="000B1FA6" w:rsidRPr="007E1E67">
        <w:rPr>
          <w:rFonts w:asciiTheme="majorBidi" w:hAnsiTheme="majorBidi" w:cstheme="majorBidi"/>
          <w:sz w:val="24"/>
          <w:szCs w:val="24"/>
        </w:rPr>
        <w:t>Krallığını temsilen katılmıştır</w:t>
      </w:r>
      <w:r w:rsidR="00840450" w:rsidRPr="007E1E67">
        <w:rPr>
          <w:rFonts w:asciiTheme="majorBidi" w:hAnsiTheme="majorBidi" w:cstheme="majorBidi"/>
          <w:sz w:val="24"/>
          <w:szCs w:val="24"/>
        </w:rPr>
        <w:t xml:space="preserve">. </w:t>
      </w:r>
    </w:p>
    <w:p w:rsidR="00840450" w:rsidRPr="007E1E67" w:rsidRDefault="00840450" w:rsidP="00572AAA">
      <w:pPr>
        <w:ind w:firstLine="708"/>
        <w:jc w:val="both"/>
        <w:rPr>
          <w:rFonts w:asciiTheme="majorBidi" w:hAnsiTheme="majorBidi" w:cstheme="majorBidi"/>
          <w:sz w:val="24"/>
          <w:szCs w:val="24"/>
        </w:rPr>
      </w:pPr>
      <w:r w:rsidRPr="007E1E67">
        <w:rPr>
          <w:rFonts w:asciiTheme="majorBidi" w:hAnsiTheme="majorBidi" w:cstheme="majorBidi"/>
          <w:sz w:val="24"/>
          <w:szCs w:val="24"/>
        </w:rPr>
        <w:t xml:space="preserve">Ragvaldi, Konsil esnasında kendisinin İsveç’ten geldiğine dikkat çekmiş, Gotların anayurdunun da İsveç </w:t>
      </w:r>
      <w:r w:rsidR="003F2056" w:rsidRPr="007E1E67">
        <w:rPr>
          <w:rFonts w:asciiTheme="majorBidi" w:hAnsiTheme="majorBidi" w:cstheme="majorBidi"/>
          <w:sz w:val="24"/>
          <w:szCs w:val="24"/>
        </w:rPr>
        <w:t>olması hasebiyle</w:t>
      </w:r>
      <w:r w:rsidRPr="007E1E67">
        <w:rPr>
          <w:rFonts w:asciiTheme="majorBidi" w:hAnsiTheme="majorBidi" w:cstheme="majorBidi"/>
          <w:sz w:val="24"/>
          <w:szCs w:val="24"/>
        </w:rPr>
        <w:t xml:space="preserve"> toplantıya katılan temsilcilerin hiç birisinin kendisinin ataları k</w:t>
      </w:r>
      <w:r w:rsidR="00A359DB" w:rsidRPr="007E1E67">
        <w:rPr>
          <w:rFonts w:asciiTheme="majorBidi" w:hAnsiTheme="majorBidi" w:cstheme="majorBidi"/>
          <w:sz w:val="24"/>
          <w:szCs w:val="24"/>
        </w:rPr>
        <w:t xml:space="preserve">adar uzak geçmişe dayanmadığını ve </w:t>
      </w:r>
      <w:r w:rsidRPr="007E1E67">
        <w:rPr>
          <w:rFonts w:asciiTheme="majorBidi" w:hAnsiTheme="majorBidi" w:cstheme="majorBidi"/>
          <w:sz w:val="24"/>
          <w:szCs w:val="24"/>
        </w:rPr>
        <w:t xml:space="preserve">asil olmadığını dile </w:t>
      </w:r>
      <w:r w:rsidR="003F2056" w:rsidRPr="007E1E67">
        <w:rPr>
          <w:rFonts w:asciiTheme="majorBidi" w:hAnsiTheme="majorBidi" w:cstheme="majorBidi"/>
          <w:sz w:val="24"/>
          <w:szCs w:val="24"/>
        </w:rPr>
        <w:t>getirerek</w:t>
      </w:r>
      <w:r w:rsidRPr="007E1E67">
        <w:rPr>
          <w:rFonts w:asciiTheme="majorBidi" w:hAnsiTheme="majorBidi" w:cstheme="majorBidi"/>
          <w:sz w:val="24"/>
          <w:szCs w:val="24"/>
        </w:rPr>
        <w:t xml:space="preserve"> bunun tanınmasını talep etmiştir. Ancak Konsi</w:t>
      </w:r>
      <w:r w:rsidR="003F2056" w:rsidRPr="007E1E67">
        <w:rPr>
          <w:rFonts w:asciiTheme="majorBidi" w:hAnsiTheme="majorBidi" w:cstheme="majorBidi"/>
          <w:sz w:val="24"/>
          <w:szCs w:val="24"/>
        </w:rPr>
        <w:t xml:space="preserve">l’de </w:t>
      </w:r>
      <w:r w:rsidRPr="007E1E67">
        <w:rPr>
          <w:rFonts w:asciiTheme="majorBidi" w:hAnsiTheme="majorBidi" w:cstheme="majorBidi"/>
          <w:sz w:val="24"/>
          <w:szCs w:val="24"/>
        </w:rPr>
        <w:t>Ragvaldi’nin görüşleri reddedilmiştir</w:t>
      </w:r>
      <w:r w:rsidR="0011399E" w:rsidRPr="007E1E67">
        <w:rPr>
          <w:rFonts w:asciiTheme="majorBidi" w:hAnsiTheme="majorBidi" w:cstheme="majorBidi"/>
          <w:sz w:val="24"/>
          <w:szCs w:val="24"/>
        </w:rPr>
        <w:t xml:space="preserve"> (Neville, 2009: 215). </w:t>
      </w:r>
      <w:r w:rsidRPr="007E1E67">
        <w:rPr>
          <w:rFonts w:asciiTheme="majorBidi" w:hAnsiTheme="majorBidi" w:cstheme="majorBidi"/>
          <w:sz w:val="24"/>
          <w:szCs w:val="24"/>
        </w:rPr>
        <w:t xml:space="preserve"> Bunun yanında Ragvaldi ilk olarak İsveçliler tarafından geniş katılımlı bir toplantıda Gotların, İsveçlilerin ataları olduğu yönündeki görüşlerini dile getirmiştir</w:t>
      </w:r>
      <w:r w:rsidR="0011399E" w:rsidRPr="007E1E67">
        <w:rPr>
          <w:rFonts w:asciiTheme="majorBidi" w:hAnsiTheme="majorBidi" w:cstheme="majorBidi"/>
          <w:sz w:val="24"/>
          <w:szCs w:val="24"/>
        </w:rPr>
        <w:t xml:space="preserve"> (Neville, 2009:</w:t>
      </w:r>
      <w:r w:rsidR="00840CE9" w:rsidRPr="007E1E67">
        <w:rPr>
          <w:rFonts w:asciiTheme="majorBidi" w:hAnsiTheme="majorBidi" w:cstheme="majorBidi"/>
          <w:sz w:val="24"/>
          <w:szCs w:val="24"/>
        </w:rPr>
        <w:t xml:space="preserve"> 215)</w:t>
      </w:r>
      <w:r w:rsidRPr="007E1E67">
        <w:rPr>
          <w:rFonts w:asciiTheme="majorBidi" w:hAnsiTheme="majorBidi" w:cstheme="majorBidi"/>
          <w:sz w:val="24"/>
          <w:szCs w:val="24"/>
        </w:rPr>
        <w:t xml:space="preserve">. Böylelikle kadim bir otoritenin aracılığı ile XVII. Yüzyıla dek sürecek başka bir </w:t>
      </w:r>
      <w:r w:rsidRPr="007E1E67">
        <w:rPr>
          <w:rFonts w:asciiTheme="majorBidi" w:hAnsiTheme="majorBidi" w:cstheme="majorBidi"/>
          <w:sz w:val="24"/>
          <w:szCs w:val="24"/>
        </w:rPr>
        <w:lastRenderedPageBreak/>
        <w:t xml:space="preserve">dille ifade edecek olursak İsveç Kralları Avrupa işlerinde önemli bir </w:t>
      </w:r>
      <w:r w:rsidR="00023DA6" w:rsidRPr="007E1E67">
        <w:rPr>
          <w:rFonts w:asciiTheme="majorBidi" w:hAnsiTheme="majorBidi" w:cstheme="majorBidi"/>
          <w:sz w:val="24"/>
          <w:szCs w:val="24"/>
        </w:rPr>
        <w:t>r</w:t>
      </w:r>
      <w:r w:rsidRPr="007E1E67">
        <w:rPr>
          <w:rFonts w:asciiTheme="majorBidi" w:hAnsiTheme="majorBidi" w:cstheme="majorBidi"/>
          <w:sz w:val="24"/>
          <w:szCs w:val="24"/>
        </w:rPr>
        <w:t>ol oynamaya muktedir oldukları sürece</w:t>
      </w:r>
      <w:r w:rsidR="000B1FA6" w:rsidRPr="007E1E67">
        <w:rPr>
          <w:rFonts w:asciiTheme="majorBidi" w:hAnsiTheme="majorBidi" w:cstheme="majorBidi"/>
          <w:sz w:val="24"/>
          <w:szCs w:val="24"/>
        </w:rPr>
        <w:t xml:space="preserve"> </w:t>
      </w:r>
      <w:r w:rsidRPr="007E1E67">
        <w:rPr>
          <w:rFonts w:asciiTheme="majorBidi" w:hAnsiTheme="majorBidi" w:cstheme="majorBidi"/>
          <w:sz w:val="24"/>
          <w:szCs w:val="24"/>
        </w:rPr>
        <w:t xml:space="preserve">devam edecek </w:t>
      </w:r>
      <w:r w:rsidR="00011C29" w:rsidRPr="007E1E67">
        <w:rPr>
          <w:rFonts w:asciiTheme="majorBidi" w:hAnsiTheme="majorBidi" w:cstheme="majorBidi"/>
          <w:sz w:val="24"/>
          <w:szCs w:val="24"/>
        </w:rPr>
        <w:t>olan</w:t>
      </w:r>
      <w:r w:rsidR="007E1E67" w:rsidRPr="007E1E67">
        <w:rPr>
          <w:rStyle w:val="AklamaBavurusu"/>
        </w:rPr>
        <w:t xml:space="preserve"> </w:t>
      </w:r>
      <w:r w:rsidR="007E1E67" w:rsidRPr="007E1E67">
        <w:rPr>
          <w:rStyle w:val="AklamaBavurusu"/>
          <w:rFonts w:ascii="Times New Roman" w:hAnsi="Times New Roman" w:cs="Times New Roman"/>
          <w:sz w:val="24"/>
          <w:szCs w:val="24"/>
        </w:rPr>
        <w:t>bi</w:t>
      </w:r>
      <w:r w:rsidRPr="007E1E67">
        <w:rPr>
          <w:rFonts w:ascii="Times New Roman" w:hAnsi="Times New Roman" w:cs="Times New Roman"/>
          <w:sz w:val="24"/>
          <w:szCs w:val="24"/>
        </w:rPr>
        <w:t>r</w:t>
      </w:r>
      <w:r w:rsidRPr="007E1E67">
        <w:rPr>
          <w:rFonts w:asciiTheme="majorBidi" w:hAnsiTheme="majorBidi" w:cstheme="majorBidi"/>
          <w:sz w:val="24"/>
          <w:szCs w:val="24"/>
        </w:rPr>
        <w:t xml:space="preserve"> İsveç geleneği başlamış oldu. </w:t>
      </w:r>
      <w:r w:rsidR="00572AAA" w:rsidRPr="007E1E67">
        <w:rPr>
          <w:rFonts w:asciiTheme="majorBidi" w:hAnsiTheme="majorBidi" w:cstheme="majorBidi"/>
          <w:sz w:val="24"/>
          <w:szCs w:val="24"/>
        </w:rPr>
        <w:t>Olaya b</w:t>
      </w:r>
      <w:r w:rsidRPr="007E1E67">
        <w:rPr>
          <w:rFonts w:asciiTheme="majorBidi" w:hAnsiTheme="majorBidi" w:cstheme="majorBidi"/>
          <w:sz w:val="24"/>
          <w:szCs w:val="24"/>
        </w:rPr>
        <w:t xml:space="preserve">u bağlamda yaklaşacak olursak İskandinav ülkelerinin </w:t>
      </w:r>
      <w:r w:rsidR="00572AAA" w:rsidRPr="007E1E67">
        <w:rPr>
          <w:rFonts w:asciiTheme="majorBidi" w:hAnsiTheme="majorBidi" w:cstheme="majorBidi"/>
          <w:sz w:val="24"/>
          <w:szCs w:val="24"/>
        </w:rPr>
        <w:t xml:space="preserve">önce </w:t>
      </w:r>
      <w:r w:rsidRPr="007E1E67">
        <w:rPr>
          <w:rFonts w:asciiTheme="majorBidi" w:hAnsiTheme="majorBidi" w:cstheme="majorBidi"/>
          <w:sz w:val="24"/>
          <w:szCs w:val="24"/>
        </w:rPr>
        <w:t xml:space="preserve">Gotlar daha sonra Vikingler aracılığı ile benzersiz bir inandırıcılıkla tarihsel-soysal argümanları öne sürebilecek durumda olduklarını </w:t>
      </w:r>
      <w:r w:rsidR="003F2056" w:rsidRPr="007E1E67">
        <w:rPr>
          <w:rFonts w:asciiTheme="majorBidi" w:hAnsiTheme="majorBidi" w:cstheme="majorBidi"/>
          <w:sz w:val="24"/>
          <w:szCs w:val="24"/>
        </w:rPr>
        <w:t>görürüz</w:t>
      </w:r>
      <w:r w:rsidRPr="007E1E67">
        <w:rPr>
          <w:rFonts w:asciiTheme="majorBidi" w:hAnsiTheme="majorBidi" w:cstheme="majorBidi"/>
          <w:sz w:val="24"/>
          <w:szCs w:val="24"/>
        </w:rPr>
        <w:t xml:space="preserve">. </w:t>
      </w:r>
    </w:p>
    <w:p w:rsidR="00F4462C" w:rsidRPr="007E1E67" w:rsidRDefault="00840450" w:rsidP="007F72FB">
      <w:pPr>
        <w:ind w:firstLine="708"/>
        <w:jc w:val="both"/>
        <w:rPr>
          <w:rFonts w:asciiTheme="majorBidi" w:hAnsiTheme="majorBidi" w:cstheme="majorBidi"/>
          <w:sz w:val="24"/>
          <w:szCs w:val="24"/>
        </w:rPr>
      </w:pPr>
      <w:r w:rsidRPr="007E1E67">
        <w:rPr>
          <w:rFonts w:asciiTheme="majorBidi" w:hAnsiTheme="majorBidi" w:cstheme="majorBidi"/>
          <w:sz w:val="24"/>
          <w:szCs w:val="24"/>
        </w:rPr>
        <w:t>Fakat XIX. Yüzyılın sonu ve XX. Yüzyılın başlarında bu iddialar</w:t>
      </w:r>
      <w:r w:rsidR="0010004D" w:rsidRPr="007E1E67">
        <w:rPr>
          <w:rFonts w:asciiTheme="majorBidi" w:hAnsiTheme="majorBidi" w:cstheme="majorBidi"/>
          <w:sz w:val="24"/>
          <w:szCs w:val="24"/>
        </w:rPr>
        <w:t xml:space="preserve">ı körükleyen Almanya olmuştur. </w:t>
      </w:r>
      <w:r w:rsidRPr="007E1E67">
        <w:rPr>
          <w:rFonts w:asciiTheme="majorBidi" w:hAnsiTheme="majorBidi" w:cstheme="majorBidi"/>
          <w:sz w:val="24"/>
          <w:szCs w:val="24"/>
        </w:rPr>
        <w:t xml:space="preserve">Bilindiği üzere </w:t>
      </w:r>
      <w:r w:rsidR="007E1E67" w:rsidRPr="007E1E67">
        <w:rPr>
          <w:rFonts w:asciiTheme="majorBidi" w:hAnsiTheme="majorBidi" w:cstheme="majorBidi"/>
          <w:sz w:val="24"/>
          <w:szCs w:val="24"/>
        </w:rPr>
        <w:t>Atasal efsanelere</w:t>
      </w:r>
      <w:r w:rsidR="007D1CFC" w:rsidRPr="007E1E67">
        <w:rPr>
          <w:rStyle w:val="DipnotBavurusu"/>
          <w:rFonts w:asciiTheme="majorBidi" w:hAnsiTheme="majorBidi" w:cstheme="majorBidi"/>
          <w:sz w:val="24"/>
          <w:szCs w:val="24"/>
        </w:rPr>
        <w:footnoteReference w:id="1"/>
      </w:r>
      <w:r w:rsidRPr="007E1E67">
        <w:rPr>
          <w:rFonts w:asciiTheme="majorBidi" w:hAnsiTheme="majorBidi" w:cstheme="majorBidi"/>
          <w:sz w:val="24"/>
          <w:szCs w:val="24"/>
        </w:rPr>
        <w:t xml:space="preserve"> ancak belirli koşullarda başvurulabilmektedir. XII. Karl</w:t>
      </w:r>
      <w:r w:rsidR="007F72FB" w:rsidRPr="007E1E67">
        <w:rPr>
          <w:rFonts w:asciiTheme="majorBidi" w:hAnsiTheme="majorBidi" w:cstheme="majorBidi"/>
          <w:sz w:val="24"/>
          <w:szCs w:val="24"/>
        </w:rPr>
        <w:t xml:space="preserve"> (1697-1718)</w:t>
      </w:r>
      <w:r w:rsidRPr="007E1E67">
        <w:rPr>
          <w:rFonts w:asciiTheme="majorBidi" w:hAnsiTheme="majorBidi" w:cstheme="majorBidi"/>
          <w:sz w:val="24"/>
          <w:szCs w:val="24"/>
        </w:rPr>
        <w:t>’ın</w:t>
      </w:r>
      <w:r w:rsidR="00F8166C" w:rsidRPr="007E1E67">
        <w:rPr>
          <w:rFonts w:asciiTheme="majorBidi" w:hAnsiTheme="majorBidi" w:cstheme="majorBidi"/>
          <w:sz w:val="24"/>
          <w:szCs w:val="24"/>
        </w:rPr>
        <w:t xml:space="preserve"> </w:t>
      </w:r>
      <w:r w:rsidR="007D1CFC" w:rsidRPr="007E1E67">
        <w:rPr>
          <w:rFonts w:asciiTheme="majorBidi" w:hAnsiTheme="majorBidi" w:cstheme="majorBidi"/>
          <w:sz w:val="24"/>
          <w:szCs w:val="24"/>
        </w:rPr>
        <w:t>1708 Poltova yenilgisinden</w:t>
      </w:r>
      <w:r w:rsidRPr="007E1E67">
        <w:rPr>
          <w:rFonts w:asciiTheme="majorBidi" w:hAnsiTheme="majorBidi" w:cstheme="majorBidi"/>
          <w:sz w:val="24"/>
          <w:szCs w:val="24"/>
        </w:rPr>
        <w:t xml:space="preserve"> sonra bu koşullar İsveç Krallığı’na uygulanamazdı</w:t>
      </w:r>
      <w:r w:rsidR="0011399E" w:rsidRPr="007E1E67">
        <w:rPr>
          <w:rFonts w:asciiTheme="majorBidi" w:hAnsiTheme="majorBidi" w:cstheme="majorBidi"/>
          <w:sz w:val="24"/>
          <w:szCs w:val="24"/>
        </w:rPr>
        <w:t xml:space="preserve"> (King &amp; Fullerton, 2010: 56)</w:t>
      </w:r>
      <w:r w:rsidRPr="007E1E67">
        <w:rPr>
          <w:rFonts w:asciiTheme="majorBidi" w:hAnsiTheme="majorBidi" w:cstheme="majorBidi"/>
          <w:sz w:val="24"/>
          <w:szCs w:val="24"/>
        </w:rPr>
        <w:t xml:space="preserve">. </w:t>
      </w:r>
      <w:r w:rsidR="00A512BE" w:rsidRPr="007E1E67">
        <w:rPr>
          <w:rFonts w:asciiTheme="majorBidi" w:hAnsiTheme="majorBidi" w:cstheme="majorBidi"/>
          <w:sz w:val="24"/>
          <w:szCs w:val="24"/>
        </w:rPr>
        <w:t xml:space="preserve">Bunu uygulamak artık </w:t>
      </w:r>
      <w:r w:rsidR="00023DA6" w:rsidRPr="007E1E67">
        <w:rPr>
          <w:rFonts w:asciiTheme="majorBidi" w:hAnsiTheme="majorBidi" w:cstheme="majorBidi"/>
          <w:sz w:val="24"/>
          <w:szCs w:val="24"/>
        </w:rPr>
        <w:t>Almanların</w:t>
      </w:r>
      <w:r w:rsidR="00A512BE" w:rsidRPr="007E1E67">
        <w:rPr>
          <w:rFonts w:asciiTheme="majorBidi" w:hAnsiTheme="majorBidi" w:cstheme="majorBidi"/>
          <w:sz w:val="24"/>
          <w:szCs w:val="24"/>
        </w:rPr>
        <w:t xml:space="preserve"> vazifesiydi.</w:t>
      </w:r>
      <w:r w:rsidR="00F8166C" w:rsidRPr="007E1E67">
        <w:rPr>
          <w:rFonts w:asciiTheme="majorBidi" w:hAnsiTheme="majorBidi" w:cstheme="majorBidi"/>
          <w:sz w:val="24"/>
          <w:szCs w:val="24"/>
        </w:rPr>
        <w:t xml:space="preserve"> Almanya bunu yapmak için kitlesel bir heyecan bulmak</w:t>
      </w:r>
      <w:r w:rsidR="007F72FB" w:rsidRPr="007E1E67">
        <w:rPr>
          <w:rFonts w:asciiTheme="majorBidi" w:hAnsiTheme="majorBidi" w:cstheme="majorBidi"/>
          <w:sz w:val="24"/>
          <w:szCs w:val="24"/>
        </w:rPr>
        <w:t xml:space="preserve"> ve</w:t>
      </w:r>
      <w:r w:rsidR="00F8166C" w:rsidRPr="007E1E67">
        <w:rPr>
          <w:rFonts w:asciiTheme="majorBidi" w:hAnsiTheme="majorBidi" w:cstheme="majorBidi"/>
          <w:sz w:val="24"/>
          <w:szCs w:val="24"/>
        </w:rPr>
        <w:t xml:space="preserve"> Almanların gurur duyabileceği başarılar yarat</w:t>
      </w:r>
      <w:r w:rsidR="007D1CFC" w:rsidRPr="007E1E67">
        <w:rPr>
          <w:rFonts w:asciiTheme="majorBidi" w:hAnsiTheme="majorBidi" w:cstheme="majorBidi"/>
          <w:sz w:val="24"/>
          <w:szCs w:val="24"/>
        </w:rPr>
        <w:t>mak</w:t>
      </w:r>
      <w:r w:rsidR="00F8166C" w:rsidRPr="007E1E67">
        <w:rPr>
          <w:rFonts w:asciiTheme="majorBidi" w:hAnsiTheme="majorBidi" w:cstheme="majorBidi"/>
          <w:sz w:val="24"/>
          <w:szCs w:val="24"/>
        </w:rPr>
        <w:t xml:space="preserve"> durumundaydı. Bunun ilk ayağı</w:t>
      </w:r>
      <w:r w:rsidR="007D1CFC" w:rsidRPr="007E1E67">
        <w:rPr>
          <w:rFonts w:asciiTheme="majorBidi" w:hAnsiTheme="majorBidi" w:cstheme="majorBidi"/>
          <w:sz w:val="24"/>
          <w:szCs w:val="24"/>
        </w:rPr>
        <w:t>nı</w:t>
      </w:r>
      <w:r w:rsidR="007E1E67" w:rsidRPr="007E1E67">
        <w:rPr>
          <w:rFonts w:asciiTheme="majorBidi" w:hAnsiTheme="majorBidi" w:cstheme="majorBidi"/>
          <w:sz w:val="24"/>
          <w:szCs w:val="24"/>
        </w:rPr>
        <w:t xml:space="preserve"> </w:t>
      </w:r>
      <w:r w:rsidR="00F8166C" w:rsidRPr="007E1E67">
        <w:rPr>
          <w:rFonts w:asciiTheme="majorBidi" w:hAnsiTheme="majorBidi" w:cstheme="majorBidi"/>
          <w:sz w:val="24"/>
          <w:szCs w:val="24"/>
        </w:rPr>
        <w:t>Prusya Kralı Büyük Frederik</w:t>
      </w:r>
      <w:r w:rsidR="007F72FB" w:rsidRPr="007E1E67">
        <w:rPr>
          <w:rFonts w:asciiTheme="majorBidi" w:hAnsiTheme="majorBidi" w:cstheme="majorBidi"/>
          <w:sz w:val="24"/>
          <w:szCs w:val="24"/>
        </w:rPr>
        <w:t xml:space="preserve"> (1740-1786)</w:t>
      </w:r>
      <w:r w:rsidR="00F8166C" w:rsidRPr="007E1E67">
        <w:rPr>
          <w:rFonts w:asciiTheme="majorBidi" w:hAnsiTheme="majorBidi" w:cstheme="majorBidi"/>
          <w:sz w:val="24"/>
          <w:szCs w:val="24"/>
        </w:rPr>
        <w:t>’in başarıları i</w:t>
      </w:r>
      <w:r w:rsidR="00FA535C" w:rsidRPr="007E1E67">
        <w:rPr>
          <w:rFonts w:asciiTheme="majorBidi" w:hAnsiTheme="majorBidi" w:cstheme="majorBidi"/>
          <w:sz w:val="24"/>
          <w:szCs w:val="24"/>
        </w:rPr>
        <w:t>kinci ayağını ise “eski ata miti”</w:t>
      </w:r>
      <w:r w:rsidR="00F8166C" w:rsidRPr="007E1E67">
        <w:rPr>
          <w:rFonts w:asciiTheme="majorBidi" w:hAnsiTheme="majorBidi" w:cstheme="majorBidi"/>
          <w:sz w:val="24"/>
          <w:szCs w:val="24"/>
        </w:rPr>
        <w:t xml:space="preserve"> oluşturdu. Wotan’ın adı</w:t>
      </w:r>
      <w:r w:rsidR="00F91C50" w:rsidRPr="007E1E67">
        <w:rPr>
          <w:rFonts w:asciiTheme="majorBidi" w:hAnsiTheme="majorBidi" w:cstheme="majorBidi"/>
          <w:sz w:val="24"/>
          <w:szCs w:val="24"/>
        </w:rPr>
        <w:t>nın dahi unutulduğu topraklarda</w:t>
      </w:r>
      <w:r w:rsidR="00F8166C" w:rsidRPr="007E1E67">
        <w:rPr>
          <w:rFonts w:asciiTheme="majorBidi" w:hAnsiTheme="majorBidi" w:cstheme="majorBidi"/>
          <w:sz w:val="24"/>
          <w:szCs w:val="24"/>
        </w:rPr>
        <w:t xml:space="preserve">, eski boyların Avrupa ölçeğinde göçleri hakkında hiçbir şeyin bilinmediği Ortaçağ </w:t>
      </w:r>
      <w:r w:rsidR="00831152" w:rsidRPr="007E1E67">
        <w:rPr>
          <w:rFonts w:asciiTheme="majorBidi" w:hAnsiTheme="majorBidi" w:cstheme="majorBidi"/>
          <w:sz w:val="24"/>
          <w:szCs w:val="24"/>
        </w:rPr>
        <w:t>Avrupa’sından</w:t>
      </w:r>
      <w:r w:rsidR="00F8166C" w:rsidRPr="007E1E67">
        <w:rPr>
          <w:rFonts w:asciiTheme="majorBidi" w:hAnsiTheme="majorBidi" w:cstheme="majorBidi"/>
          <w:sz w:val="24"/>
          <w:szCs w:val="24"/>
        </w:rPr>
        <w:t xml:space="preserve"> farklı olarak, bu dönemde Alman entelektüellerinin yoğun çabaları sayesinde a</w:t>
      </w:r>
      <w:r w:rsidR="00075C0A" w:rsidRPr="007E1E67">
        <w:rPr>
          <w:rFonts w:asciiTheme="majorBidi" w:hAnsiTheme="majorBidi" w:cstheme="majorBidi"/>
          <w:sz w:val="24"/>
          <w:szCs w:val="24"/>
        </w:rPr>
        <w:t>deta kitleler harekete geçti</w:t>
      </w:r>
      <w:r w:rsidR="00FA535C" w:rsidRPr="007E1E67">
        <w:rPr>
          <w:rFonts w:asciiTheme="majorBidi" w:hAnsiTheme="majorBidi" w:cstheme="majorBidi"/>
          <w:sz w:val="24"/>
          <w:szCs w:val="24"/>
        </w:rPr>
        <w:t xml:space="preserve"> (Williamson, 2011: 79)</w:t>
      </w:r>
      <w:r w:rsidR="00075C0A" w:rsidRPr="007E1E67">
        <w:rPr>
          <w:rFonts w:asciiTheme="majorBidi" w:hAnsiTheme="majorBidi" w:cstheme="majorBidi"/>
          <w:sz w:val="24"/>
          <w:szCs w:val="24"/>
        </w:rPr>
        <w:t>. Ta</w:t>
      </w:r>
      <w:r w:rsidR="00F8166C" w:rsidRPr="007E1E67">
        <w:rPr>
          <w:rFonts w:asciiTheme="majorBidi" w:hAnsiTheme="majorBidi" w:cstheme="majorBidi"/>
          <w:sz w:val="24"/>
          <w:szCs w:val="24"/>
        </w:rPr>
        <w:t>citus’un Germania isimli eserinin bulunması</w:t>
      </w:r>
      <w:r w:rsidR="00075C0A" w:rsidRPr="007E1E67">
        <w:rPr>
          <w:rFonts w:asciiTheme="majorBidi" w:hAnsiTheme="majorBidi" w:cstheme="majorBidi"/>
          <w:sz w:val="24"/>
          <w:szCs w:val="24"/>
        </w:rPr>
        <w:t xml:space="preserve"> İtalyanların gözünde belki </w:t>
      </w:r>
      <w:r w:rsidR="0010004D" w:rsidRPr="007E1E67">
        <w:rPr>
          <w:rFonts w:asciiTheme="majorBidi" w:hAnsiTheme="majorBidi" w:cstheme="majorBidi"/>
          <w:sz w:val="24"/>
          <w:szCs w:val="24"/>
        </w:rPr>
        <w:t>de Almanların bilinen barbarlı</w:t>
      </w:r>
      <w:r w:rsidR="00075C0A" w:rsidRPr="007E1E67">
        <w:rPr>
          <w:rFonts w:asciiTheme="majorBidi" w:hAnsiTheme="majorBidi" w:cstheme="majorBidi"/>
          <w:sz w:val="24"/>
          <w:szCs w:val="24"/>
        </w:rPr>
        <w:t>klarının teyidinden başka hiçbir anlam ifade etmiyordu; bunun yanında Almanlar Tacitus’</w:t>
      </w:r>
      <w:r w:rsidR="00F91C50" w:rsidRPr="007E1E67">
        <w:rPr>
          <w:rFonts w:asciiTheme="majorBidi" w:hAnsiTheme="majorBidi" w:cstheme="majorBidi"/>
          <w:sz w:val="24"/>
          <w:szCs w:val="24"/>
        </w:rPr>
        <w:t>u çok farklı okuyorlardı. Ta</w:t>
      </w:r>
      <w:r w:rsidR="00075C0A" w:rsidRPr="007E1E67">
        <w:rPr>
          <w:rFonts w:asciiTheme="majorBidi" w:hAnsiTheme="majorBidi" w:cstheme="majorBidi"/>
          <w:sz w:val="24"/>
          <w:szCs w:val="24"/>
        </w:rPr>
        <w:t xml:space="preserve">citus’un yaptığı iki yorum onlar için son derece önemliydi. Bu iki yorum Almanları otokton ve saf ırktan gelen bir halk oldukları sonucuna götürüyordu. Tacitus’un özellikle şu cümleleri Almanlar </w:t>
      </w:r>
      <w:r w:rsidR="001A6269" w:rsidRPr="007E1E67">
        <w:rPr>
          <w:rFonts w:asciiTheme="majorBidi" w:hAnsiTheme="majorBidi" w:cstheme="majorBidi"/>
          <w:sz w:val="24"/>
          <w:szCs w:val="24"/>
        </w:rPr>
        <w:t>tarafından yoğun olarak işlenmiştir</w:t>
      </w:r>
      <w:r w:rsidR="00075C0A" w:rsidRPr="007E1E67">
        <w:rPr>
          <w:rFonts w:asciiTheme="majorBidi" w:hAnsiTheme="majorBidi" w:cstheme="majorBidi"/>
          <w:sz w:val="24"/>
          <w:szCs w:val="24"/>
        </w:rPr>
        <w:t>.</w:t>
      </w:r>
    </w:p>
    <w:p w:rsidR="00075C0A" w:rsidRPr="007E1E67" w:rsidRDefault="00075C0A" w:rsidP="00840450">
      <w:pPr>
        <w:ind w:firstLine="708"/>
        <w:jc w:val="both"/>
        <w:rPr>
          <w:rFonts w:asciiTheme="majorBidi" w:hAnsiTheme="majorBidi" w:cstheme="majorBidi"/>
          <w:sz w:val="24"/>
          <w:szCs w:val="24"/>
        </w:rPr>
      </w:pPr>
      <w:r w:rsidRPr="007E1E67">
        <w:rPr>
          <w:rFonts w:asciiTheme="majorBidi" w:hAnsiTheme="majorBidi" w:cstheme="majorBidi"/>
          <w:sz w:val="24"/>
          <w:szCs w:val="24"/>
        </w:rPr>
        <w:t>“Ipsos Germanos indigenas crediderim minimeque aliarum gentium adventibus et hospitiis mixtos….Ipse eorum opinionibus accedo, qui Germaniae populos nullis aliis aliarum nationum conubiis infectos propriam et sinceram et tantum sui similem gentem exstitisse arbitrantur.”</w:t>
      </w:r>
      <w:r w:rsidR="00FA535C" w:rsidRPr="007E1E67">
        <w:rPr>
          <w:rFonts w:asciiTheme="majorBidi" w:hAnsiTheme="majorBidi" w:cstheme="majorBidi"/>
          <w:sz w:val="24"/>
          <w:szCs w:val="24"/>
        </w:rPr>
        <w:t xml:space="preserve"> (Tacitus, 1990:</w:t>
      </w:r>
      <w:r w:rsidR="001A6269" w:rsidRPr="007E1E67">
        <w:rPr>
          <w:rFonts w:asciiTheme="majorBidi" w:hAnsiTheme="majorBidi" w:cstheme="majorBidi"/>
          <w:sz w:val="24"/>
          <w:szCs w:val="24"/>
        </w:rPr>
        <w:t xml:space="preserve"> 23)</w:t>
      </w:r>
    </w:p>
    <w:p w:rsidR="00075C0A" w:rsidRPr="00E11F61" w:rsidRDefault="00075C0A" w:rsidP="00FA56AA">
      <w:pPr>
        <w:ind w:firstLine="708"/>
        <w:jc w:val="both"/>
        <w:rPr>
          <w:rFonts w:asciiTheme="majorBidi" w:hAnsiTheme="majorBidi" w:cstheme="majorBidi"/>
          <w:i/>
        </w:rPr>
      </w:pPr>
      <w:r w:rsidRPr="00E11F61">
        <w:rPr>
          <w:rFonts w:asciiTheme="majorBidi" w:hAnsiTheme="majorBidi" w:cstheme="majorBidi"/>
          <w:i/>
        </w:rPr>
        <w:t>“Cermenlerin kendilerine gelince, onların yerli bir halk olmasının ve gerek istila, gerek komşu halklarla dostça ilişkiler yoluyla olsun kanlarına çok az yabancı kan karışmış olmasının oldukça muhtemel olduğu</w:t>
      </w:r>
      <w:r w:rsidR="0010004D" w:rsidRPr="00E11F61">
        <w:rPr>
          <w:rFonts w:asciiTheme="majorBidi" w:hAnsiTheme="majorBidi" w:cstheme="majorBidi"/>
          <w:i/>
        </w:rPr>
        <w:t xml:space="preserve">nu düşünmekteyim… </w:t>
      </w:r>
      <w:r w:rsidR="00FA56AA" w:rsidRPr="00E11F61">
        <w:rPr>
          <w:rFonts w:asciiTheme="majorBidi" w:hAnsiTheme="majorBidi" w:cstheme="majorBidi"/>
          <w:i/>
        </w:rPr>
        <w:t>B</w:t>
      </w:r>
      <w:r w:rsidR="0010004D" w:rsidRPr="00E11F61">
        <w:rPr>
          <w:rFonts w:asciiTheme="majorBidi" w:hAnsiTheme="majorBidi" w:cstheme="majorBidi"/>
          <w:i/>
        </w:rPr>
        <w:t>ence, Cermen</w:t>
      </w:r>
      <w:r w:rsidRPr="00E11F61">
        <w:rPr>
          <w:rFonts w:asciiTheme="majorBidi" w:hAnsiTheme="majorBidi" w:cstheme="majorBidi"/>
          <w:i/>
        </w:rPr>
        <w:t xml:space="preserve"> halkları</w:t>
      </w:r>
      <w:r w:rsidR="007D1CFC" w:rsidRPr="00E11F61">
        <w:rPr>
          <w:rFonts w:asciiTheme="majorBidi" w:hAnsiTheme="majorBidi" w:cstheme="majorBidi"/>
          <w:i/>
        </w:rPr>
        <w:t xml:space="preserve"> </w:t>
      </w:r>
      <w:r w:rsidRPr="00E11F61">
        <w:rPr>
          <w:rFonts w:asciiTheme="majorBidi" w:hAnsiTheme="majorBidi" w:cstheme="majorBidi"/>
          <w:i/>
        </w:rPr>
        <w:t xml:space="preserve">karşılıklı evlilikler vasıtasıyla </w:t>
      </w:r>
      <w:r w:rsidR="00FA192A" w:rsidRPr="00E11F61">
        <w:rPr>
          <w:rFonts w:asciiTheme="majorBidi" w:hAnsiTheme="majorBidi" w:cstheme="majorBidi"/>
          <w:i/>
        </w:rPr>
        <w:t>veya başka herhangi bir şekilde yabancılarla karışmamışlar</w:t>
      </w:r>
      <w:r w:rsidR="00FA56AA" w:rsidRPr="00E11F61">
        <w:rPr>
          <w:rFonts w:asciiTheme="majorBidi" w:hAnsiTheme="majorBidi" w:cstheme="majorBidi"/>
          <w:i/>
        </w:rPr>
        <w:t xml:space="preserve"> ve</w:t>
      </w:r>
      <w:r w:rsidR="00FA192A" w:rsidRPr="00E11F61">
        <w:rPr>
          <w:rFonts w:asciiTheme="majorBidi" w:hAnsiTheme="majorBidi" w:cstheme="majorBidi"/>
          <w:i/>
        </w:rPr>
        <w:t xml:space="preserve"> bu şekilde saf kan </w:t>
      </w:r>
      <w:r w:rsidR="007E1E67" w:rsidRPr="00E11F61">
        <w:rPr>
          <w:rFonts w:asciiTheme="majorBidi" w:hAnsiTheme="majorBidi" w:cstheme="majorBidi"/>
          <w:i/>
        </w:rPr>
        <w:t>kalabilmişlerdir</w:t>
      </w:r>
      <w:r w:rsidR="00FA192A" w:rsidRPr="00E11F61">
        <w:rPr>
          <w:rFonts w:asciiTheme="majorBidi" w:hAnsiTheme="majorBidi" w:cstheme="majorBidi"/>
          <w:i/>
        </w:rPr>
        <w:t>…”</w:t>
      </w:r>
    </w:p>
    <w:p w:rsidR="00FA192A" w:rsidRPr="007E1E67" w:rsidRDefault="00FA192A" w:rsidP="00840450">
      <w:pPr>
        <w:ind w:firstLine="708"/>
        <w:jc w:val="both"/>
        <w:rPr>
          <w:rFonts w:asciiTheme="majorBidi" w:hAnsiTheme="majorBidi" w:cstheme="majorBidi"/>
          <w:sz w:val="24"/>
          <w:szCs w:val="24"/>
        </w:rPr>
      </w:pPr>
      <w:r w:rsidRPr="007E1E67">
        <w:rPr>
          <w:rFonts w:asciiTheme="majorBidi" w:hAnsiTheme="majorBidi" w:cstheme="majorBidi"/>
          <w:sz w:val="24"/>
          <w:szCs w:val="24"/>
        </w:rPr>
        <w:t xml:space="preserve">Görüldüğü gibi yukarıdaki metinlerin ışığında Almanlar ilkin otoktonluk ve toprak mitine sarılmışlardır. Ancak bunun çok geçerli olmadığı </w:t>
      </w:r>
      <w:r w:rsidR="009F739C" w:rsidRPr="007E1E67">
        <w:rPr>
          <w:rFonts w:asciiTheme="majorBidi" w:hAnsiTheme="majorBidi" w:cstheme="majorBidi"/>
          <w:sz w:val="24"/>
          <w:szCs w:val="24"/>
        </w:rPr>
        <w:t>k</w:t>
      </w:r>
      <w:r w:rsidRPr="007E1E67">
        <w:rPr>
          <w:rFonts w:asciiTheme="majorBidi" w:hAnsiTheme="majorBidi" w:cstheme="majorBidi"/>
          <w:sz w:val="24"/>
          <w:szCs w:val="24"/>
        </w:rPr>
        <w:t xml:space="preserve">endileri tarafından da kabul edilmiş olacak ki vurgu daha sonra ırk ya da kan üzerine kaydırılmıştır. Tacitus’un </w:t>
      </w:r>
      <w:r w:rsidR="007E1E67" w:rsidRPr="007E1E67">
        <w:rPr>
          <w:rFonts w:asciiTheme="majorBidi" w:hAnsiTheme="majorBidi" w:cstheme="majorBidi"/>
          <w:sz w:val="24"/>
          <w:szCs w:val="24"/>
        </w:rPr>
        <w:t>tanıklığı,</w:t>
      </w:r>
      <w:r w:rsidRPr="007E1E67">
        <w:rPr>
          <w:rFonts w:asciiTheme="majorBidi" w:hAnsiTheme="majorBidi" w:cstheme="majorBidi"/>
          <w:sz w:val="24"/>
          <w:szCs w:val="24"/>
        </w:rPr>
        <w:t xml:space="preserve"> daha doğrusu tahminleri, modern devirlerde Almanların megalomanyak hezeyanının kendisini örgütlediği başlıca “gerçeklik parçası” olmuştur. Alman üstünlüğü savunulmak zorundaydı. Bunun için de kahramanlara iht</w:t>
      </w:r>
      <w:r w:rsidR="009F739C" w:rsidRPr="007E1E67">
        <w:rPr>
          <w:rFonts w:asciiTheme="majorBidi" w:hAnsiTheme="majorBidi" w:cstheme="majorBidi"/>
          <w:sz w:val="24"/>
          <w:szCs w:val="24"/>
        </w:rPr>
        <w:t>i</w:t>
      </w:r>
      <w:r w:rsidRPr="007E1E67">
        <w:rPr>
          <w:rFonts w:asciiTheme="majorBidi" w:hAnsiTheme="majorBidi" w:cstheme="majorBidi"/>
          <w:sz w:val="24"/>
          <w:szCs w:val="24"/>
        </w:rPr>
        <w:t>yaç vardı. Bunu karşılamak için XV. Yüzyıldan itibaren Almanlar pek</w:t>
      </w:r>
      <w:r w:rsidR="007D1CFC" w:rsidRPr="007E1E67">
        <w:rPr>
          <w:rFonts w:asciiTheme="majorBidi" w:hAnsiTheme="majorBidi" w:cstheme="majorBidi"/>
          <w:sz w:val="24"/>
          <w:szCs w:val="24"/>
        </w:rPr>
        <w:t xml:space="preserve"> </w:t>
      </w:r>
      <w:r w:rsidR="007D1CFC" w:rsidRPr="007E1E67">
        <w:rPr>
          <w:rStyle w:val="AklamaBavurusu"/>
          <w:rFonts w:ascii="Times New Roman" w:hAnsi="Times New Roman" w:cs="Times New Roman"/>
          <w:sz w:val="24"/>
          <w:szCs w:val="24"/>
        </w:rPr>
        <w:t>çok k</w:t>
      </w:r>
      <w:r w:rsidRPr="007E1E67">
        <w:rPr>
          <w:rFonts w:ascii="Times New Roman" w:hAnsi="Times New Roman" w:cs="Times New Roman"/>
          <w:sz w:val="24"/>
          <w:szCs w:val="24"/>
        </w:rPr>
        <w:t>işinin</w:t>
      </w:r>
      <w:r w:rsidRPr="007E1E67">
        <w:rPr>
          <w:rFonts w:asciiTheme="majorBidi" w:hAnsiTheme="majorBidi" w:cstheme="majorBidi"/>
          <w:sz w:val="24"/>
          <w:szCs w:val="24"/>
        </w:rPr>
        <w:t xml:space="preserve"> ismini kullandılar. Bunların başında bu tarihlerde barutu ve ateşli silahları keşfettiği öne sürülen Berthold S</w:t>
      </w:r>
      <w:r w:rsidR="00FA535C" w:rsidRPr="007E1E67">
        <w:rPr>
          <w:rFonts w:asciiTheme="majorBidi" w:hAnsiTheme="majorBidi" w:cstheme="majorBidi"/>
          <w:sz w:val="24"/>
          <w:szCs w:val="24"/>
        </w:rPr>
        <w:t>c</w:t>
      </w:r>
      <w:r w:rsidRPr="007E1E67">
        <w:rPr>
          <w:rFonts w:asciiTheme="majorBidi" w:hAnsiTheme="majorBidi" w:cstheme="majorBidi"/>
          <w:sz w:val="24"/>
          <w:szCs w:val="24"/>
        </w:rPr>
        <w:t>hwarz</w:t>
      </w:r>
      <w:r w:rsidR="00840CE9" w:rsidRPr="007E1E67">
        <w:rPr>
          <w:rFonts w:asciiTheme="majorBidi" w:hAnsiTheme="majorBidi" w:cstheme="majorBidi"/>
          <w:sz w:val="24"/>
          <w:szCs w:val="24"/>
        </w:rPr>
        <w:t xml:space="preserve"> (1353-?)</w:t>
      </w:r>
      <w:r w:rsidR="00393ED3" w:rsidRPr="007E1E67">
        <w:rPr>
          <w:rFonts w:asciiTheme="majorBidi" w:hAnsiTheme="majorBidi" w:cstheme="majorBidi"/>
          <w:sz w:val="24"/>
          <w:szCs w:val="24"/>
        </w:rPr>
        <w:t>,</w:t>
      </w:r>
      <w:r w:rsidRPr="007E1E67">
        <w:rPr>
          <w:rFonts w:asciiTheme="majorBidi" w:hAnsiTheme="majorBidi" w:cstheme="majorBidi"/>
          <w:sz w:val="24"/>
          <w:szCs w:val="24"/>
        </w:rPr>
        <w:t xml:space="preserve"> ulusal şeref simgesi olarak Johannes Guthenberg</w:t>
      </w:r>
      <w:r w:rsidR="00840CE9" w:rsidRPr="007E1E67">
        <w:rPr>
          <w:rFonts w:asciiTheme="majorBidi" w:hAnsiTheme="majorBidi" w:cstheme="majorBidi"/>
          <w:sz w:val="24"/>
          <w:szCs w:val="24"/>
        </w:rPr>
        <w:t xml:space="preserve"> (?-1468) </w:t>
      </w:r>
      <w:r w:rsidRPr="007E1E67">
        <w:rPr>
          <w:rFonts w:asciiTheme="majorBidi" w:hAnsiTheme="majorBidi" w:cstheme="majorBidi"/>
          <w:sz w:val="24"/>
          <w:szCs w:val="24"/>
        </w:rPr>
        <w:t xml:space="preserve"> ile yan yana aynı sırayı paylaştılar</w:t>
      </w:r>
      <w:r w:rsidR="00840CE9" w:rsidRPr="007E1E67">
        <w:rPr>
          <w:rFonts w:asciiTheme="majorBidi" w:hAnsiTheme="majorBidi" w:cstheme="majorBidi"/>
          <w:sz w:val="24"/>
          <w:szCs w:val="24"/>
        </w:rPr>
        <w:t xml:space="preserve"> (</w:t>
      </w:r>
      <w:r w:rsidR="003862B4" w:rsidRPr="007E1E67">
        <w:rPr>
          <w:rFonts w:ascii="Times New Roman" w:hAnsi="Times New Roman" w:cs="Times New Roman"/>
          <w:sz w:val="24"/>
          <w:szCs w:val="24"/>
          <w:shd w:val="clear" w:color="auto" w:fill="FFFFFF"/>
        </w:rPr>
        <w:t>Partington, 1960:</w:t>
      </w:r>
      <w:r w:rsidR="00840CE9" w:rsidRPr="007E1E67">
        <w:rPr>
          <w:rFonts w:ascii="Times New Roman" w:hAnsi="Times New Roman" w:cs="Times New Roman"/>
          <w:sz w:val="24"/>
          <w:szCs w:val="24"/>
          <w:shd w:val="clear" w:color="auto" w:fill="FFFFFF"/>
        </w:rPr>
        <w:t xml:space="preserve"> 234</w:t>
      </w:r>
      <w:r w:rsidR="00840CE9" w:rsidRPr="007E1E67">
        <w:rPr>
          <w:rFonts w:ascii="Arial" w:hAnsi="Arial" w:cs="Arial"/>
          <w:sz w:val="20"/>
          <w:szCs w:val="20"/>
          <w:shd w:val="clear" w:color="auto" w:fill="FFFFFF"/>
        </w:rPr>
        <w:t>)</w:t>
      </w:r>
      <w:r w:rsidRPr="007E1E67">
        <w:rPr>
          <w:rFonts w:asciiTheme="majorBidi" w:hAnsiTheme="majorBidi" w:cstheme="majorBidi"/>
          <w:sz w:val="24"/>
          <w:szCs w:val="24"/>
        </w:rPr>
        <w:t xml:space="preserve">. </w:t>
      </w:r>
      <w:r w:rsidR="00FA535C" w:rsidRPr="007E1E67">
        <w:rPr>
          <w:rFonts w:asciiTheme="majorBidi" w:hAnsiTheme="majorBidi" w:cstheme="majorBidi"/>
          <w:sz w:val="24"/>
          <w:szCs w:val="24"/>
        </w:rPr>
        <w:t>Hâlbuki</w:t>
      </w:r>
      <w:r w:rsidRPr="007E1E67">
        <w:rPr>
          <w:rFonts w:asciiTheme="majorBidi" w:hAnsiTheme="majorBidi" w:cstheme="majorBidi"/>
          <w:sz w:val="24"/>
          <w:szCs w:val="24"/>
        </w:rPr>
        <w:t xml:space="preserve"> Shwarz’a atfedilen bu başarı bu tarihlerden çok daha önce Asya topraklarında </w:t>
      </w:r>
      <w:r w:rsidRPr="007E1E67">
        <w:rPr>
          <w:rFonts w:asciiTheme="majorBidi" w:hAnsiTheme="majorBidi" w:cstheme="majorBidi"/>
          <w:sz w:val="24"/>
          <w:szCs w:val="24"/>
        </w:rPr>
        <w:lastRenderedPageBreak/>
        <w:t>kullanılmaktaydı. Dolayısıyla inşa edilen binanın daha ilk basamağı dahi sakattı. Güney Almanya’da ticaretin gelişmesine paralel ilk milliyetçi kitaplar zengin destekçiler bulmaya başladı</w:t>
      </w:r>
      <w:r w:rsidR="00FA535C" w:rsidRPr="007E1E67">
        <w:rPr>
          <w:rFonts w:asciiTheme="majorBidi" w:hAnsiTheme="majorBidi" w:cstheme="majorBidi"/>
          <w:sz w:val="24"/>
          <w:szCs w:val="24"/>
        </w:rPr>
        <w:t xml:space="preserve"> (Smith</w:t>
      </w:r>
      <w:r w:rsidR="003862B4" w:rsidRPr="007E1E67">
        <w:rPr>
          <w:rFonts w:asciiTheme="majorBidi" w:hAnsiTheme="majorBidi" w:cstheme="majorBidi"/>
          <w:sz w:val="24"/>
          <w:szCs w:val="24"/>
        </w:rPr>
        <w:t>, 1914: 66)</w:t>
      </w:r>
      <w:r w:rsidRPr="007E1E67">
        <w:rPr>
          <w:rFonts w:asciiTheme="majorBidi" w:hAnsiTheme="majorBidi" w:cstheme="majorBidi"/>
          <w:sz w:val="24"/>
          <w:szCs w:val="24"/>
        </w:rPr>
        <w:t xml:space="preserve">. </w:t>
      </w:r>
      <w:r w:rsidR="00C66F5A" w:rsidRPr="007E1E67">
        <w:rPr>
          <w:rFonts w:asciiTheme="majorBidi" w:hAnsiTheme="majorBidi" w:cstheme="majorBidi"/>
          <w:sz w:val="24"/>
          <w:szCs w:val="24"/>
        </w:rPr>
        <w:t>Bu gelişme sonucunda</w:t>
      </w:r>
      <w:r w:rsidRPr="007E1E67">
        <w:rPr>
          <w:rFonts w:asciiTheme="majorBidi" w:hAnsiTheme="majorBidi" w:cstheme="majorBidi"/>
          <w:sz w:val="24"/>
          <w:szCs w:val="24"/>
        </w:rPr>
        <w:t xml:space="preserve"> A</w:t>
      </w:r>
      <w:r w:rsidR="00C66F5A" w:rsidRPr="007E1E67">
        <w:rPr>
          <w:rFonts w:asciiTheme="majorBidi" w:hAnsiTheme="majorBidi" w:cstheme="majorBidi"/>
          <w:sz w:val="24"/>
          <w:szCs w:val="24"/>
        </w:rPr>
        <w:t>lmanların üstün ırk hezeyanları daha da arttı.</w:t>
      </w:r>
      <w:r w:rsidR="009F739C" w:rsidRPr="007E1E67">
        <w:rPr>
          <w:rFonts w:asciiTheme="majorBidi" w:hAnsiTheme="majorBidi" w:cstheme="majorBidi"/>
          <w:sz w:val="24"/>
          <w:szCs w:val="24"/>
        </w:rPr>
        <w:t xml:space="preserve"> </w:t>
      </w:r>
    </w:p>
    <w:p w:rsidR="009F739C" w:rsidRPr="007E1E67" w:rsidRDefault="004E6416" w:rsidP="00840450">
      <w:pPr>
        <w:ind w:firstLine="708"/>
        <w:jc w:val="both"/>
        <w:rPr>
          <w:rFonts w:asciiTheme="majorBidi" w:hAnsiTheme="majorBidi" w:cstheme="majorBidi"/>
          <w:sz w:val="24"/>
          <w:szCs w:val="24"/>
        </w:rPr>
      </w:pPr>
      <w:r w:rsidRPr="007E1E67">
        <w:rPr>
          <w:rFonts w:asciiTheme="majorBidi" w:hAnsiTheme="majorBidi" w:cstheme="majorBidi"/>
          <w:sz w:val="24"/>
          <w:szCs w:val="24"/>
        </w:rPr>
        <w:t xml:space="preserve">Reformasyon sürecine denk gelen bu </w:t>
      </w:r>
      <w:r w:rsidR="00F91C50" w:rsidRPr="007E1E67">
        <w:rPr>
          <w:rFonts w:asciiTheme="majorBidi" w:hAnsiTheme="majorBidi" w:cstheme="majorBidi"/>
          <w:sz w:val="24"/>
          <w:szCs w:val="24"/>
        </w:rPr>
        <w:t xml:space="preserve">ilk </w:t>
      </w:r>
      <w:r w:rsidRPr="007E1E67">
        <w:rPr>
          <w:rFonts w:asciiTheme="majorBidi" w:hAnsiTheme="majorBidi" w:cstheme="majorBidi"/>
          <w:sz w:val="24"/>
          <w:szCs w:val="24"/>
        </w:rPr>
        <w:t>milliyetçilik dalgasının temel özelliği eski Cermen ataları</w:t>
      </w:r>
      <w:r w:rsidR="00C66F5A" w:rsidRPr="007E1E67">
        <w:rPr>
          <w:rStyle w:val="AklamaBavurusu"/>
          <w:rFonts w:ascii="Times New Roman" w:hAnsi="Times New Roman" w:cs="Times New Roman"/>
          <w:sz w:val="24"/>
          <w:szCs w:val="24"/>
        </w:rPr>
        <w:t>na</w:t>
      </w:r>
      <w:r w:rsidR="006E74DC" w:rsidRPr="007E1E67">
        <w:rPr>
          <w:rFonts w:asciiTheme="majorBidi" w:hAnsiTheme="majorBidi" w:cstheme="majorBidi"/>
          <w:sz w:val="24"/>
          <w:szCs w:val="24"/>
        </w:rPr>
        <w:t xml:space="preserve"> </w:t>
      </w:r>
      <w:r w:rsidRPr="007E1E67">
        <w:rPr>
          <w:rFonts w:asciiTheme="majorBidi" w:hAnsiTheme="majorBidi" w:cstheme="majorBidi"/>
          <w:sz w:val="24"/>
          <w:szCs w:val="24"/>
        </w:rPr>
        <w:t>saygıy</w:t>
      </w:r>
      <w:r w:rsidR="00C66F5A" w:rsidRPr="007E1E67">
        <w:rPr>
          <w:rFonts w:asciiTheme="majorBidi" w:hAnsiTheme="majorBidi" w:cstheme="majorBidi"/>
          <w:sz w:val="24"/>
          <w:szCs w:val="24"/>
        </w:rPr>
        <w:t>a</w:t>
      </w:r>
      <w:r w:rsidRPr="007E1E67">
        <w:rPr>
          <w:rFonts w:asciiTheme="majorBidi" w:hAnsiTheme="majorBidi" w:cstheme="majorBidi"/>
          <w:sz w:val="24"/>
          <w:szCs w:val="24"/>
        </w:rPr>
        <w:t xml:space="preserve"> </w:t>
      </w:r>
      <w:r w:rsidR="00C66F5A" w:rsidRPr="007E1E67">
        <w:rPr>
          <w:rFonts w:asciiTheme="majorBidi" w:hAnsiTheme="majorBidi" w:cstheme="majorBidi"/>
          <w:sz w:val="24"/>
          <w:szCs w:val="24"/>
        </w:rPr>
        <w:t>dayanıyordu</w:t>
      </w:r>
      <w:r w:rsidRPr="007E1E67">
        <w:rPr>
          <w:rFonts w:asciiTheme="majorBidi" w:hAnsiTheme="majorBidi" w:cstheme="majorBidi"/>
          <w:sz w:val="24"/>
          <w:szCs w:val="24"/>
        </w:rPr>
        <w:t>. Alsaslı Jacob Wimpfeling(</w:t>
      </w:r>
      <w:r w:rsidR="00F91C50" w:rsidRPr="007E1E67">
        <w:rPr>
          <w:rFonts w:asciiTheme="majorBidi" w:hAnsiTheme="majorBidi" w:cstheme="majorBidi"/>
          <w:sz w:val="24"/>
          <w:szCs w:val="24"/>
        </w:rPr>
        <w:t>1450-1528)</w:t>
      </w:r>
      <w:r w:rsidR="009F739C" w:rsidRPr="007E1E67">
        <w:rPr>
          <w:rFonts w:asciiTheme="majorBidi" w:hAnsiTheme="majorBidi" w:cstheme="majorBidi"/>
          <w:sz w:val="24"/>
          <w:szCs w:val="24"/>
        </w:rPr>
        <w:t xml:space="preserve"> “Bizim Şarlmanımız, Ottomuz</w:t>
      </w:r>
      <w:r w:rsidRPr="007E1E67">
        <w:rPr>
          <w:rFonts w:asciiTheme="majorBidi" w:hAnsiTheme="majorBidi" w:cstheme="majorBidi"/>
          <w:sz w:val="24"/>
          <w:szCs w:val="24"/>
        </w:rPr>
        <w:t>, Frederich</w:t>
      </w:r>
      <w:r w:rsidR="00F91C50" w:rsidRPr="007E1E67">
        <w:rPr>
          <w:rFonts w:asciiTheme="majorBidi" w:hAnsiTheme="majorBidi" w:cstheme="majorBidi"/>
          <w:sz w:val="24"/>
          <w:szCs w:val="24"/>
        </w:rPr>
        <w:t>imiz var</w:t>
      </w:r>
      <w:r w:rsidR="00C66F5A" w:rsidRPr="007E1E67">
        <w:rPr>
          <w:rFonts w:asciiTheme="majorBidi" w:hAnsiTheme="majorBidi" w:cstheme="majorBidi"/>
          <w:sz w:val="24"/>
          <w:szCs w:val="24"/>
        </w:rPr>
        <w:t>”</w:t>
      </w:r>
      <w:r w:rsidR="00F91C50" w:rsidRPr="007E1E67">
        <w:rPr>
          <w:rFonts w:asciiTheme="majorBidi" w:hAnsiTheme="majorBidi" w:cstheme="majorBidi"/>
          <w:sz w:val="24"/>
          <w:szCs w:val="24"/>
        </w:rPr>
        <w:t xml:space="preserve"> </w:t>
      </w:r>
      <w:r w:rsidRPr="007E1E67">
        <w:rPr>
          <w:rFonts w:asciiTheme="majorBidi" w:hAnsiTheme="majorBidi" w:cstheme="majorBidi"/>
          <w:sz w:val="24"/>
          <w:szCs w:val="24"/>
        </w:rPr>
        <w:t>ve “kahramanları için Romalılara kıskançlık beslemiyoruz” diyordu</w:t>
      </w:r>
      <w:r w:rsidR="003862B4" w:rsidRPr="007E1E67">
        <w:rPr>
          <w:rFonts w:asciiTheme="majorBidi" w:hAnsiTheme="majorBidi" w:cstheme="majorBidi"/>
          <w:sz w:val="24"/>
          <w:szCs w:val="24"/>
        </w:rPr>
        <w:t xml:space="preserve"> (Schulze, 1991: 67)</w:t>
      </w:r>
      <w:r w:rsidRPr="007E1E67">
        <w:rPr>
          <w:rFonts w:asciiTheme="majorBidi" w:hAnsiTheme="majorBidi" w:cstheme="majorBidi"/>
          <w:sz w:val="24"/>
          <w:szCs w:val="24"/>
        </w:rPr>
        <w:t xml:space="preserve">. Buna </w:t>
      </w:r>
      <w:r w:rsidR="00C66F5A" w:rsidRPr="007E1E67">
        <w:rPr>
          <w:rFonts w:asciiTheme="majorBidi" w:hAnsiTheme="majorBidi" w:cstheme="majorBidi"/>
          <w:sz w:val="24"/>
          <w:szCs w:val="24"/>
        </w:rPr>
        <w:t>karşın</w:t>
      </w:r>
      <w:r w:rsidRPr="007E1E67">
        <w:rPr>
          <w:rFonts w:asciiTheme="majorBidi" w:hAnsiTheme="majorBidi" w:cstheme="majorBidi"/>
          <w:sz w:val="24"/>
          <w:szCs w:val="24"/>
        </w:rPr>
        <w:t xml:space="preserve"> Cermen kökenli olduğunu düşündüğü Diocletianus ve Valentianus gibi Roma İmparatorlarına hayranlık duymaktan da geri kalmıyordu. Ancak </w:t>
      </w:r>
      <w:r w:rsidR="009F739C" w:rsidRPr="007E1E67">
        <w:rPr>
          <w:rFonts w:asciiTheme="majorBidi" w:hAnsiTheme="majorBidi" w:cstheme="majorBidi"/>
          <w:sz w:val="24"/>
          <w:szCs w:val="24"/>
        </w:rPr>
        <w:t xml:space="preserve">en iyi ihtimalle </w:t>
      </w:r>
      <w:r w:rsidRPr="007E1E67">
        <w:rPr>
          <w:rFonts w:asciiTheme="majorBidi" w:hAnsiTheme="majorBidi" w:cstheme="majorBidi"/>
          <w:sz w:val="24"/>
          <w:szCs w:val="24"/>
        </w:rPr>
        <w:t xml:space="preserve">Diocletianus’un Illiryalı olduğunu gözden kaçırdığını varsaymak durumundayız. </w:t>
      </w:r>
      <w:r w:rsidR="00F91C50" w:rsidRPr="007E1E67">
        <w:rPr>
          <w:rFonts w:asciiTheme="majorBidi" w:hAnsiTheme="majorBidi" w:cstheme="majorBidi"/>
          <w:sz w:val="24"/>
          <w:szCs w:val="24"/>
        </w:rPr>
        <w:t xml:space="preserve">Jacob Wimpfelling’in hemşerisi olan Beatus Rhenanus (1485-1547) </w:t>
      </w:r>
      <w:r w:rsidR="00D71405" w:rsidRPr="007E1E67">
        <w:rPr>
          <w:rFonts w:asciiTheme="majorBidi" w:hAnsiTheme="majorBidi" w:cstheme="majorBidi"/>
          <w:sz w:val="24"/>
          <w:szCs w:val="24"/>
        </w:rPr>
        <w:t xml:space="preserve">(Rheananus, 1965: 98) </w:t>
      </w:r>
      <w:r w:rsidR="00F91C50" w:rsidRPr="007E1E67">
        <w:rPr>
          <w:rFonts w:asciiTheme="majorBidi" w:hAnsiTheme="majorBidi" w:cstheme="majorBidi"/>
          <w:sz w:val="24"/>
          <w:szCs w:val="24"/>
        </w:rPr>
        <w:t xml:space="preserve">ise Kendisini atalarıyla şu sözleriyle özdeşleştiriyordu “Gotların, Vandalların, Frankların zaferi bizimdir! Bizimdir Roma İmparatorluk illerinde kazandıkları şan!” Ancak </w:t>
      </w:r>
      <w:r w:rsidR="00AF3EDA" w:rsidRPr="007E1E67">
        <w:rPr>
          <w:rFonts w:asciiTheme="majorBidi" w:hAnsiTheme="majorBidi" w:cstheme="majorBidi"/>
          <w:sz w:val="24"/>
          <w:szCs w:val="24"/>
        </w:rPr>
        <w:t>bu milliyetçilik dalgasını zirveye taşımak Martin Luther’e</w:t>
      </w:r>
      <w:r w:rsidR="006F1A64" w:rsidRPr="007E1E67">
        <w:rPr>
          <w:rFonts w:asciiTheme="majorBidi" w:hAnsiTheme="majorBidi" w:cstheme="majorBidi"/>
          <w:sz w:val="24"/>
          <w:szCs w:val="24"/>
        </w:rPr>
        <w:t xml:space="preserve"> (1483-1546)</w:t>
      </w:r>
      <w:r w:rsidR="00AF3EDA" w:rsidRPr="007E1E67">
        <w:rPr>
          <w:rFonts w:asciiTheme="majorBidi" w:hAnsiTheme="majorBidi" w:cstheme="majorBidi"/>
          <w:sz w:val="24"/>
          <w:szCs w:val="24"/>
        </w:rPr>
        <w:t xml:space="preserve"> nasip olacaktı.</w:t>
      </w:r>
      <w:r w:rsidR="006F1A64" w:rsidRPr="007E1E67">
        <w:rPr>
          <w:rFonts w:asciiTheme="majorBidi" w:hAnsiTheme="majorBidi" w:cstheme="majorBidi"/>
          <w:sz w:val="24"/>
          <w:szCs w:val="24"/>
        </w:rPr>
        <w:t xml:space="preserve"> Martin Luther manastırdaki günlerinden beri sorguladığı endüljans uygulamasına karşı bir eleştiri yazdı</w:t>
      </w:r>
      <w:r w:rsidR="00D71405" w:rsidRPr="007E1E67">
        <w:rPr>
          <w:rFonts w:asciiTheme="majorBidi" w:hAnsiTheme="majorBidi" w:cstheme="majorBidi"/>
          <w:sz w:val="24"/>
          <w:szCs w:val="24"/>
        </w:rPr>
        <w:t xml:space="preserve"> (Plass, 1959: </w:t>
      </w:r>
      <w:r w:rsidR="00B85520" w:rsidRPr="007E1E67">
        <w:rPr>
          <w:rFonts w:asciiTheme="majorBidi" w:hAnsiTheme="majorBidi" w:cstheme="majorBidi"/>
          <w:sz w:val="24"/>
          <w:szCs w:val="24"/>
        </w:rPr>
        <w:t>98)</w:t>
      </w:r>
      <w:r w:rsidR="006F1A64" w:rsidRPr="007E1E67">
        <w:rPr>
          <w:rFonts w:asciiTheme="majorBidi" w:hAnsiTheme="majorBidi" w:cstheme="majorBidi"/>
          <w:sz w:val="24"/>
          <w:szCs w:val="24"/>
        </w:rPr>
        <w:t xml:space="preserve">. "Endüljansın Kuvvetine Dair Tezler" başlıklı, 95 maddeden oluşan bu metni 31 Ekim 1517 günü piskoposlara gönderdi ve aynı zamanda birer mektupla endüljans konusundaki </w:t>
      </w:r>
      <w:r w:rsidR="009F739C" w:rsidRPr="007E1E67">
        <w:rPr>
          <w:rFonts w:asciiTheme="majorBidi" w:hAnsiTheme="majorBidi" w:cstheme="majorBidi"/>
          <w:sz w:val="24"/>
          <w:szCs w:val="24"/>
        </w:rPr>
        <w:t>vaazlarının</w:t>
      </w:r>
      <w:r w:rsidR="006F1A64" w:rsidRPr="007E1E67">
        <w:rPr>
          <w:rFonts w:asciiTheme="majorBidi" w:hAnsiTheme="majorBidi" w:cstheme="majorBidi"/>
          <w:sz w:val="24"/>
          <w:szCs w:val="24"/>
        </w:rPr>
        <w:t xml:space="preserve"> teolojik açıdan sağlam bir zemine oturtulmasını istedi. Martin Luther'in bu tezleri üniversitenin bülten panosu sayılabilecek bir yer olan Wittenberg Saray Kilisesi'nin kapısına astığı yolundaki, ancak yıllar sonra yayılan rivayet kanıtlanmış değild</w:t>
      </w:r>
      <w:r w:rsidR="009F739C" w:rsidRPr="007E1E67">
        <w:rPr>
          <w:rFonts w:asciiTheme="majorBidi" w:hAnsiTheme="majorBidi" w:cstheme="majorBidi"/>
          <w:sz w:val="24"/>
          <w:szCs w:val="24"/>
        </w:rPr>
        <w:t>ir. Sonuçta bu tezler Almanya</w:t>
      </w:r>
      <w:r w:rsidR="00C66F5A" w:rsidRPr="007E1E67">
        <w:rPr>
          <w:rFonts w:asciiTheme="majorBidi" w:hAnsiTheme="majorBidi" w:cstheme="majorBidi"/>
          <w:sz w:val="24"/>
          <w:szCs w:val="24"/>
        </w:rPr>
        <w:t xml:space="preserve"> </w:t>
      </w:r>
      <w:r w:rsidR="009F739C" w:rsidRPr="007E1E67">
        <w:rPr>
          <w:rFonts w:asciiTheme="majorBidi" w:hAnsiTheme="majorBidi" w:cstheme="majorBidi"/>
          <w:sz w:val="24"/>
          <w:szCs w:val="24"/>
        </w:rPr>
        <w:t>topraklarında</w:t>
      </w:r>
      <w:r w:rsidR="006F1A64" w:rsidRPr="007E1E67">
        <w:rPr>
          <w:rFonts w:asciiTheme="majorBidi" w:hAnsiTheme="majorBidi" w:cstheme="majorBidi"/>
          <w:sz w:val="24"/>
          <w:szCs w:val="24"/>
        </w:rPr>
        <w:t xml:space="preserve"> ve komşu ülkelerde Luther'in kendisinin de öngörmüş olmadığı bir hızla yayılınca sadece endüljans satışlarında bir düşüş yaşanmakla kalmadı, bu olay bütün reform hareketinin başlangıcı ol</w:t>
      </w:r>
      <w:r w:rsidR="009F739C" w:rsidRPr="007E1E67">
        <w:rPr>
          <w:rFonts w:asciiTheme="majorBidi" w:hAnsiTheme="majorBidi" w:cstheme="majorBidi"/>
          <w:sz w:val="24"/>
          <w:szCs w:val="24"/>
        </w:rPr>
        <w:t>arak kabul edildi</w:t>
      </w:r>
      <w:r w:rsidR="006F1A64" w:rsidRPr="007E1E67">
        <w:rPr>
          <w:rFonts w:asciiTheme="majorBidi" w:hAnsiTheme="majorBidi" w:cstheme="majorBidi"/>
          <w:sz w:val="24"/>
          <w:szCs w:val="24"/>
        </w:rPr>
        <w:t>. Ancak Luther’i bizim açımızdan önemli kılan unsur ise Almanlığa yaptığı vurgudur. Alman milletinin Hıristiyan asaletine başlıklı eserinde yoğun bir Alman propagandası mevcuttur. Bununla da yetinmeyen Luther</w:t>
      </w:r>
      <w:r w:rsidR="00852A13" w:rsidRPr="007E1E67">
        <w:rPr>
          <w:rFonts w:asciiTheme="majorBidi" w:hAnsiTheme="majorBidi" w:cstheme="majorBidi"/>
          <w:sz w:val="24"/>
          <w:szCs w:val="24"/>
        </w:rPr>
        <w:t>;</w:t>
      </w:r>
      <w:r w:rsidR="006F1A64" w:rsidRPr="007E1E67">
        <w:rPr>
          <w:rFonts w:asciiTheme="majorBidi" w:hAnsiTheme="majorBidi" w:cstheme="majorBidi"/>
          <w:sz w:val="24"/>
          <w:szCs w:val="24"/>
        </w:rPr>
        <w:t xml:space="preserve"> Papa’yı Deccal olarak kabul etmektedir. Luther ayrıca şunları yazmıştır. </w:t>
      </w:r>
    </w:p>
    <w:p w:rsidR="004E6416" w:rsidRPr="007E1E67" w:rsidRDefault="006F1A64" w:rsidP="00840450">
      <w:pPr>
        <w:ind w:firstLine="708"/>
        <w:jc w:val="both"/>
        <w:rPr>
          <w:rFonts w:asciiTheme="majorBidi" w:hAnsiTheme="majorBidi" w:cstheme="majorBidi"/>
          <w:sz w:val="24"/>
          <w:szCs w:val="24"/>
        </w:rPr>
      </w:pPr>
      <w:r w:rsidRPr="007E1E67">
        <w:rPr>
          <w:rFonts w:asciiTheme="majorBidi" w:hAnsiTheme="majorBidi" w:cstheme="majorBidi"/>
          <w:i/>
        </w:rPr>
        <w:t>“</w:t>
      </w:r>
      <w:r w:rsidR="00B15141" w:rsidRPr="007E1E67">
        <w:rPr>
          <w:rFonts w:asciiTheme="majorBidi" w:hAnsiTheme="majorBidi" w:cstheme="majorBidi"/>
          <w:i/>
        </w:rPr>
        <w:t>Roma İmparatoru’nun gücünü ele geç</w:t>
      </w:r>
      <w:r w:rsidR="007756B9" w:rsidRPr="007E1E67">
        <w:rPr>
          <w:rFonts w:asciiTheme="majorBidi" w:hAnsiTheme="majorBidi" w:cstheme="majorBidi"/>
          <w:i/>
        </w:rPr>
        <w:t>i</w:t>
      </w:r>
      <w:r w:rsidR="00B15141" w:rsidRPr="007E1E67">
        <w:rPr>
          <w:rFonts w:asciiTheme="majorBidi" w:hAnsiTheme="majorBidi" w:cstheme="majorBidi"/>
          <w:i/>
        </w:rPr>
        <w:t>recek ve onu kendi tımarlarına çevirecek iyi ün sahibi cesur bir halktı. Ve öyle de oldu. İmparatorluk İstanbul’da İmparatorun elinden çekilip alındı ve böylece unvanı biz Almanlara geçti. Bu eylemde Papanın kulları haline geldik ve şimdi Papa tarafından Almanların sırtından ikinci bir Rom</w:t>
      </w:r>
      <w:r w:rsidR="006E74DC" w:rsidRPr="007E1E67">
        <w:rPr>
          <w:rFonts w:asciiTheme="majorBidi" w:hAnsiTheme="majorBidi" w:cstheme="majorBidi"/>
          <w:i/>
        </w:rPr>
        <w:t>a İmparatorluğu kurulmuş oldu… K</w:t>
      </w:r>
      <w:r w:rsidR="00B15141" w:rsidRPr="007E1E67">
        <w:rPr>
          <w:rFonts w:asciiTheme="majorBidi" w:hAnsiTheme="majorBidi" w:cstheme="majorBidi"/>
          <w:i/>
        </w:rPr>
        <w:t>endi kibrirli ve zorbaca dürtülerini tatmin için iyi niyetimizi daima suiistimal ettiklerinden, adı biz aldık ama kırlarla kentler</w:t>
      </w:r>
      <w:r w:rsidR="00852A13" w:rsidRPr="007E1E67">
        <w:rPr>
          <w:rFonts w:asciiTheme="majorBidi" w:hAnsiTheme="majorBidi" w:cstheme="majorBidi"/>
          <w:i/>
        </w:rPr>
        <w:t xml:space="preserve"> </w:t>
      </w:r>
      <w:r w:rsidR="00B15141" w:rsidRPr="007E1E67">
        <w:rPr>
          <w:rFonts w:asciiTheme="majorBidi" w:hAnsiTheme="majorBidi" w:cstheme="majorBidi"/>
          <w:i/>
        </w:rPr>
        <w:t>onların oldu ve “kendi istekleriyle kendilerinin kandırılmasına ve aldatılmasına izin veren salak Almanlar” diye bizimle</w:t>
      </w:r>
      <w:r w:rsidR="00852A13" w:rsidRPr="007E1E67">
        <w:rPr>
          <w:rFonts w:asciiTheme="majorBidi" w:hAnsiTheme="majorBidi" w:cstheme="majorBidi"/>
          <w:i/>
        </w:rPr>
        <w:t xml:space="preserve"> </w:t>
      </w:r>
      <w:r w:rsidR="00B15141" w:rsidRPr="007E1E67">
        <w:rPr>
          <w:rFonts w:asciiTheme="majorBidi" w:hAnsiTheme="majorBidi" w:cstheme="majorBidi"/>
          <w:i/>
        </w:rPr>
        <w:t xml:space="preserve">alay ettiler… Ve bu yüzden işte şimdi bu haldeyiz, alışıldığı gibi daima kafasız davranmış olan zavallı Almanlar. Onların efendisi olduğumuzu </w:t>
      </w:r>
      <w:r w:rsidR="00CD37F2" w:rsidRPr="007E1E67">
        <w:rPr>
          <w:rFonts w:asciiTheme="majorBidi" w:hAnsiTheme="majorBidi" w:cstheme="majorBidi"/>
          <w:i/>
        </w:rPr>
        <w:t>sanırken</w:t>
      </w:r>
      <w:r w:rsidR="00B15141" w:rsidRPr="007E1E67">
        <w:rPr>
          <w:rFonts w:asciiTheme="majorBidi" w:hAnsiTheme="majorBidi" w:cstheme="majorBidi"/>
          <w:i/>
        </w:rPr>
        <w:t xml:space="preserve"> zorbalarının en kurnazının kölesi olduk</w:t>
      </w:r>
      <w:r w:rsidR="009F739C" w:rsidRPr="007E1E67">
        <w:rPr>
          <w:rFonts w:asciiTheme="majorBidi" w:hAnsiTheme="majorBidi" w:cstheme="majorBidi"/>
          <w:i/>
        </w:rPr>
        <w:t>”</w:t>
      </w:r>
      <w:r w:rsidR="00B15141" w:rsidRPr="007E1E67">
        <w:rPr>
          <w:rFonts w:asciiTheme="majorBidi" w:hAnsiTheme="majorBidi" w:cstheme="majorBidi"/>
          <w:i/>
        </w:rPr>
        <w:t xml:space="preserve">. </w:t>
      </w:r>
      <w:r w:rsidR="003D1171" w:rsidRPr="007E1E67">
        <w:rPr>
          <w:rFonts w:asciiTheme="majorBidi" w:hAnsiTheme="majorBidi" w:cstheme="majorBidi"/>
          <w:sz w:val="24"/>
          <w:szCs w:val="24"/>
        </w:rPr>
        <w:t>(Luther&amp;Beintker, 1983: 34)</w:t>
      </w:r>
    </w:p>
    <w:p w:rsidR="00182EAD" w:rsidRPr="007E1E67" w:rsidRDefault="00852A13" w:rsidP="00182EAD">
      <w:pPr>
        <w:ind w:firstLine="708"/>
        <w:jc w:val="both"/>
        <w:rPr>
          <w:rFonts w:asciiTheme="majorBidi" w:hAnsiTheme="majorBidi" w:cstheme="majorBidi"/>
          <w:sz w:val="24"/>
          <w:szCs w:val="24"/>
        </w:rPr>
      </w:pPr>
      <w:r w:rsidRPr="007E1E67">
        <w:rPr>
          <w:rFonts w:asciiTheme="majorBidi" w:hAnsiTheme="majorBidi" w:cstheme="majorBidi"/>
          <w:sz w:val="24"/>
          <w:szCs w:val="24"/>
        </w:rPr>
        <w:t>Burada çok açık bir şekilde Almanların Latin boyunduruğu altında olduğu ve soylu Almanların bunu bir şekilde bertaraf etmesi gerektiğine salık vermektedir. Luther elbette Almanların kökeni hakkında da düşünmüştür ve bunu doğal olarak İncil’den açıklama yöntemini kullanmıştır. Olayları anlatırken ilkin Yafes-Eşkenaz soy zincirini kullanmış ve Eşkenaz Gomer’in, Gomer’de Yafes’in en büyük oğulları olduğuna</w:t>
      </w:r>
      <w:r w:rsidR="000754D5" w:rsidRPr="007E1E67">
        <w:rPr>
          <w:rFonts w:asciiTheme="majorBidi" w:hAnsiTheme="majorBidi" w:cstheme="majorBidi"/>
          <w:sz w:val="24"/>
          <w:szCs w:val="24"/>
        </w:rPr>
        <w:t xml:space="preserve"> </w:t>
      </w:r>
      <w:r w:rsidRPr="007E1E67">
        <w:rPr>
          <w:rFonts w:asciiTheme="majorBidi" w:hAnsiTheme="majorBidi" w:cstheme="majorBidi"/>
          <w:sz w:val="24"/>
          <w:szCs w:val="24"/>
        </w:rPr>
        <w:t>göre, buradan ilk doğum ayrıcalıklarını kendi milletine bağlamıştır</w:t>
      </w:r>
      <w:r w:rsidR="00182EAD" w:rsidRPr="007E1E67">
        <w:rPr>
          <w:rFonts w:asciiTheme="majorBidi" w:hAnsiTheme="majorBidi" w:cstheme="majorBidi"/>
          <w:sz w:val="24"/>
          <w:szCs w:val="24"/>
        </w:rPr>
        <w:t xml:space="preserve"> ((Luther&amp;Beintker, 1983: 12-15))</w:t>
      </w:r>
    </w:p>
    <w:p w:rsidR="0020440E" w:rsidRPr="007E1E67" w:rsidRDefault="0020440E" w:rsidP="00B3148C">
      <w:pPr>
        <w:ind w:firstLine="708"/>
        <w:jc w:val="both"/>
        <w:rPr>
          <w:rFonts w:asciiTheme="majorBidi" w:hAnsiTheme="majorBidi" w:cstheme="majorBidi"/>
          <w:sz w:val="24"/>
          <w:szCs w:val="24"/>
        </w:rPr>
      </w:pPr>
      <w:r w:rsidRPr="007E1E67">
        <w:rPr>
          <w:rFonts w:asciiTheme="majorBidi" w:hAnsiTheme="majorBidi" w:cstheme="majorBidi"/>
          <w:sz w:val="24"/>
          <w:szCs w:val="24"/>
        </w:rPr>
        <w:lastRenderedPageBreak/>
        <w:t xml:space="preserve">Son olarak, </w:t>
      </w:r>
      <w:r w:rsidR="00B3148C" w:rsidRPr="007E1E67">
        <w:rPr>
          <w:rFonts w:asciiTheme="majorBidi" w:hAnsiTheme="majorBidi" w:cstheme="majorBidi"/>
          <w:sz w:val="24"/>
          <w:szCs w:val="24"/>
        </w:rPr>
        <w:t>i</w:t>
      </w:r>
      <w:r w:rsidRPr="007E1E67">
        <w:rPr>
          <w:rFonts w:asciiTheme="majorBidi" w:hAnsiTheme="majorBidi" w:cstheme="majorBidi"/>
          <w:sz w:val="24"/>
          <w:szCs w:val="24"/>
        </w:rPr>
        <w:t xml:space="preserve">ddialarında hümanistlerden daha ılımlı </w:t>
      </w:r>
      <w:r w:rsidR="00C66F5A" w:rsidRPr="007E1E67">
        <w:rPr>
          <w:rFonts w:asciiTheme="majorBidi" w:hAnsiTheme="majorBidi" w:cstheme="majorBidi"/>
          <w:sz w:val="24"/>
          <w:szCs w:val="24"/>
        </w:rPr>
        <w:t>olsalar da</w:t>
      </w:r>
      <w:r w:rsidRPr="007E1E67">
        <w:rPr>
          <w:rFonts w:asciiTheme="majorBidi" w:hAnsiTheme="majorBidi" w:cstheme="majorBidi"/>
          <w:sz w:val="24"/>
          <w:szCs w:val="24"/>
        </w:rPr>
        <w:t xml:space="preserve"> gelecek nesiller</w:t>
      </w:r>
      <w:r w:rsidR="00B3148C" w:rsidRPr="007E1E67">
        <w:rPr>
          <w:rFonts w:asciiTheme="majorBidi" w:hAnsiTheme="majorBidi" w:cstheme="majorBidi"/>
          <w:sz w:val="24"/>
          <w:szCs w:val="24"/>
        </w:rPr>
        <w:t>,</w:t>
      </w:r>
      <w:r w:rsidRPr="007E1E67">
        <w:rPr>
          <w:rFonts w:asciiTheme="majorBidi" w:hAnsiTheme="majorBidi" w:cstheme="majorBidi"/>
          <w:sz w:val="24"/>
          <w:szCs w:val="24"/>
        </w:rPr>
        <w:t xml:space="preserve"> onlardan almış oldukları bu mirası büyük bir otorite kazanarak ulusal mirasa dahil </w:t>
      </w:r>
      <w:r w:rsidR="00C66F5A" w:rsidRPr="007E1E67">
        <w:rPr>
          <w:rFonts w:asciiTheme="majorBidi" w:hAnsiTheme="majorBidi" w:cstheme="majorBidi"/>
          <w:sz w:val="24"/>
          <w:szCs w:val="24"/>
        </w:rPr>
        <w:t>edeceklerdir</w:t>
      </w:r>
      <w:r w:rsidRPr="007E1E67">
        <w:rPr>
          <w:rFonts w:asciiTheme="majorBidi" w:hAnsiTheme="majorBidi" w:cstheme="majorBidi"/>
          <w:sz w:val="24"/>
          <w:szCs w:val="24"/>
        </w:rPr>
        <w:t xml:space="preserve">. Alman hümanizmi üzerine en büyük otoritelerden Paul Joachimsen (1867-1930), 1450 ile 1550 tarihleri arsında meydana gelen büyük değişmeyi şöyle özetlemişti: </w:t>
      </w:r>
    </w:p>
    <w:p w:rsidR="004A42E4" w:rsidRPr="007E1E67" w:rsidRDefault="0020440E" w:rsidP="00840450">
      <w:pPr>
        <w:ind w:firstLine="708"/>
        <w:jc w:val="both"/>
        <w:rPr>
          <w:rFonts w:asciiTheme="majorBidi" w:hAnsiTheme="majorBidi" w:cstheme="majorBidi"/>
          <w:sz w:val="24"/>
          <w:szCs w:val="24"/>
        </w:rPr>
      </w:pPr>
      <w:r w:rsidRPr="007E1E67">
        <w:rPr>
          <w:rFonts w:asciiTheme="majorBidi" w:hAnsiTheme="majorBidi" w:cstheme="majorBidi"/>
          <w:i/>
        </w:rPr>
        <w:t>“Alman hümanizm</w:t>
      </w:r>
      <w:r w:rsidR="00C66F5A" w:rsidRPr="007E1E67">
        <w:rPr>
          <w:rFonts w:asciiTheme="majorBidi" w:hAnsiTheme="majorBidi" w:cstheme="majorBidi"/>
          <w:i/>
        </w:rPr>
        <w:t>in</w:t>
      </w:r>
      <w:r w:rsidRPr="007E1E67">
        <w:rPr>
          <w:rFonts w:asciiTheme="majorBidi" w:hAnsiTheme="majorBidi" w:cstheme="majorBidi"/>
          <w:i/>
        </w:rPr>
        <w:t>den, iyi tanımlanmış bir imajla ulusal bir Romantizmin doğuşu</w:t>
      </w:r>
      <w:r w:rsidR="00BF4956" w:rsidRPr="007E1E67">
        <w:rPr>
          <w:rFonts w:asciiTheme="majorBidi" w:hAnsiTheme="majorBidi" w:cstheme="majorBidi"/>
          <w:i/>
        </w:rPr>
        <w:t>na tanık oluyoruz. Bu, Almanya’d</w:t>
      </w:r>
      <w:r w:rsidRPr="007E1E67">
        <w:rPr>
          <w:rFonts w:asciiTheme="majorBidi" w:hAnsiTheme="majorBidi" w:cstheme="majorBidi"/>
          <w:i/>
        </w:rPr>
        <w:t>a 1800 civarında olana benzer şekilde, her var oluş biçimini yeni bir içerikle doldurmaya çalışan Alman Volkstum</w:t>
      </w:r>
      <w:r w:rsidR="00C73298" w:rsidRPr="007E1E67">
        <w:rPr>
          <w:rFonts w:asciiTheme="majorBidi" w:hAnsiTheme="majorBidi" w:cstheme="majorBidi"/>
          <w:i/>
        </w:rPr>
        <w:t xml:space="preserve"> terimine dayanıyordu. Her şeyden önce ulus kavramının kendisi vardı. Esas olan Alman başlangıçlarına “germanische Urzeit” bağlanmayı amaçladığı için bu kavramın bir ideal Alman adamı yaratılmasına yol açmasıdır. Daha önceleri bayağı olarak utançla işaret edilen belli bir basitlik, bir ulusal nitelik hali</w:t>
      </w:r>
      <w:r w:rsidR="00BF4956" w:rsidRPr="007E1E67">
        <w:rPr>
          <w:rFonts w:asciiTheme="majorBidi" w:hAnsiTheme="majorBidi" w:cstheme="majorBidi"/>
          <w:i/>
        </w:rPr>
        <w:t>n</w:t>
      </w:r>
      <w:r w:rsidR="00C73298" w:rsidRPr="007E1E67">
        <w:rPr>
          <w:rFonts w:asciiTheme="majorBidi" w:hAnsiTheme="majorBidi" w:cstheme="majorBidi"/>
          <w:i/>
        </w:rPr>
        <w:t>e gelmiş ve atalardan gelen bir miras olduğundan bütün yürekleri gururla doldurmuştu. Alman ulusal karakteri yaşanılan döneme ilişkin bütün yargıların kökündeki bir</w:t>
      </w:r>
      <w:r w:rsidR="00C66F5A" w:rsidRPr="007E1E67">
        <w:rPr>
          <w:rStyle w:val="AklamaBavurusu"/>
        </w:rPr>
        <w:t xml:space="preserve"> </w:t>
      </w:r>
      <w:r w:rsidR="00C73298" w:rsidRPr="007E1E67">
        <w:rPr>
          <w:rFonts w:asciiTheme="majorBidi" w:hAnsiTheme="majorBidi" w:cstheme="majorBidi"/>
          <w:i/>
        </w:rPr>
        <w:t>ahlaki buyruk haline gelmiş ve buradan bir Alman hayat tarzı yaratma çabasına girilmişti. Aynı yoldan, geçmişin romantik algılanışı ulusal Alman İmparatorluğu fikrine canlı bir renk katmıştı. Bu İmparatorluğun yasal meşruiyeti artık bir Papalık bağışından titremeyip, büyük istilalar çağında Roma devrini dize getirmiş olan Alman halkının gücü üzerine kurulmuştu</w:t>
      </w:r>
      <w:r w:rsidR="004A42E4" w:rsidRPr="007E1E67">
        <w:rPr>
          <w:rFonts w:asciiTheme="majorBidi" w:hAnsiTheme="majorBidi" w:cstheme="majorBidi"/>
          <w:i/>
        </w:rPr>
        <w:t>.</w:t>
      </w:r>
      <w:r w:rsidR="00C73298" w:rsidRPr="007E1E67">
        <w:rPr>
          <w:rFonts w:asciiTheme="majorBidi" w:hAnsiTheme="majorBidi" w:cstheme="majorBidi"/>
          <w:i/>
        </w:rPr>
        <w:t>”</w:t>
      </w:r>
      <w:r w:rsidR="004A42E4" w:rsidRPr="007E1E67">
        <w:rPr>
          <w:rFonts w:asciiTheme="majorBidi" w:hAnsiTheme="majorBidi" w:cstheme="majorBidi"/>
          <w:i/>
        </w:rPr>
        <w:t xml:space="preserve"> (</w:t>
      </w:r>
      <w:r w:rsidR="004A42E4" w:rsidRPr="007E1E67">
        <w:rPr>
          <w:rFonts w:asciiTheme="majorBidi" w:hAnsiTheme="majorBidi" w:cstheme="majorBidi"/>
          <w:sz w:val="24"/>
          <w:szCs w:val="24"/>
        </w:rPr>
        <w:t>Joachimsen</w:t>
      </w:r>
      <w:r w:rsidR="00C66F5A" w:rsidRPr="007E1E67">
        <w:rPr>
          <w:rFonts w:asciiTheme="majorBidi" w:hAnsiTheme="majorBidi" w:cstheme="majorBidi"/>
          <w:sz w:val="24"/>
          <w:szCs w:val="24"/>
        </w:rPr>
        <w:t>,</w:t>
      </w:r>
      <w:r w:rsidR="004A42E4" w:rsidRPr="007E1E67">
        <w:rPr>
          <w:rFonts w:asciiTheme="majorBidi" w:hAnsiTheme="majorBidi" w:cstheme="majorBidi"/>
          <w:sz w:val="24"/>
          <w:szCs w:val="24"/>
        </w:rPr>
        <w:t xml:space="preserve"> 1968</w:t>
      </w:r>
      <w:r w:rsidR="00C66F5A" w:rsidRPr="007E1E67">
        <w:rPr>
          <w:rFonts w:asciiTheme="majorBidi" w:hAnsiTheme="majorBidi" w:cstheme="majorBidi"/>
          <w:sz w:val="24"/>
          <w:szCs w:val="24"/>
        </w:rPr>
        <w:t>:</w:t>
      </w:r>
      <w:r w:rsidR="004A42E4" w:rsidRPr="007E1E67">
        <w:rPr>
          <w:rFonts w:asciiTheme="majorBidi" w:hAnsiTheme="majorBidi" w:cstheme="majorBidi"/>
          <w:sz w:val="24"/>
          <w:szCs w:val="24"/>
        </w:rPr>
        <w:t xml:space="preserve">56). </w:t>
      </w:r>
    </w:p>
    <w:p w:rsidR="00BF4956" w:rsidRPr="007E1E67" w:rsidRDefault="00BF4956" w:rsidP="00E53C80">
      <w:pPr>
        <w:ind w:firstLine="708"/>
        <w:jc w:val="both"/>
        <w:rPr>
          <w:rFonts w:asciiTheme="majorBidi" w:hAnsiTheme="majorBidi" w:cstheme="majorBidi"/>
          <w:sz w:val="24"/>
          <w:szCs w:val="24"/>
        </w:rPr>
      </w:pPr>
      <w:r w:rsidRPr="007E1E67">
        <w:rPr>
          <w:rFonts w:asciiTheme="majorBidi" w:hAnsiTheme="majorBidi" w:cstheme="majorBidi"/>
          <w:sz w:val="24"/>
          <w:szCs w:val="24"/>
        </w:rPr>
        <w:t xml:space="preserve">Paul Joachimsen’in kısa pasajından da anlaşılacağı gibi önceleri hor görülen kan, millet ve vatan gibi kavramlar artık popüler olmuştu. Alman olmayanlar tarafından “bayağılık” Almanlar tarafından artık bir hayat tarzı olarak görülüyor ve öyle de kabul ediliyordu. </w:t>
      </w:r>
      <w:r w:rsidR="009034A4" w:rsidRPr="007E1E67">
        <w:rPr>
          <w:rFonts w:asciiTheme="majorBidi" w:hAnsiTheme="majorBidi" w:cstheme="majorBidi"/>
          <w:sz w:val="24"/>
          <w:szCs w:val="24"/>
        </w:rPr>
        <w:t xml:space="preserve">Ancak bilimsel bir çağda, diyebiliriz ki kendi gözlerimizin önünde, tümüyle “ırk” üzerine ve “toprak” üzerine odaklanmış bu saflık anlayışı veya daha doğru bir tabirle bu saflık arayışı, yerini çabucak anadilin korunması olgusuna yöneltmişti. </w:t>
      </w:r>
      <w:r w:rsidR="00B3148C" w:rsidRPr="007E1E67">
        <w:rPr>
          <w:rFonts w:asciiTheme="majorBidi" w:hAnsiTheme="majorBidi" w:cstheme="majorBidi"/>
          <w:sz w:val="24"/>
          <w:szCs w:val="24"/>
        </w:rPr>
        <w:t xml:space="preserve">Bu </w:t>
      </w:r>
      <w:r w:rsidR="009034A4" w:rsidRPr="007E1E67">
        <w:rPr>
          <w:rFonts w:asciiTheme="majorBidi" w:hAnsiTheme="majorBidi" w:cstheme="majorBidi"/>
          <w:sz w:val="24"/>
          <w:szCs w:val="24"/>
        </w:rPr>
        <w:t xml:space="preserve">ise ortak ata kültünün temellerinin </w:t>
      </w:r>
      <w:r w:rsidR="00C66F5A" w:rsidRPr="007E1E67">
        <w:rPr>
          <w:rFonts w:asciiTheme="majorBidi" w:hAnsiTheme="majorBidi" w:cstheme="majorBidi"/>
          <w:sz w:val="24"/>
          <w:szCs w:val="24"/>
        </w:rPr>
        <w:t>zayıflığından</w:t>
      </w:r>
      <w:r w:rsidR="00A75FEF" w:rsidRPr="007E1E67">
        <w:rPr>
          <w:rStyle w:val="AklamaBavurusu"/>
        </w:rPr>
        <w:t xml:space="preserve"> </w:t>
      </w:r>
      <w:r w:rsidR="00A75FEF" w:rsidRPr="007E1E67">
        <w:rPr>
          <w:rStyle w:val="AklamaBavurusu"/>
          <w:rFonts w:ascii="Times New Roman" w:hAnsi="Times New Roman" w:cs="Times New Roman"/>
          <w:sz w:val="24"/>
          <w:szCs w:val="24"/>
        </w:rPr>
        <w:t>kaynaklanmaktaydı.</w:t>
      </w:r>
      <w:r w:rsidR="009034A4" w:rsidRPr="007E1E67">
        <w:rPr>
          <w:rFonts w:asciiTheme="majorBidi" w:hAnsiTheme="majorBidi" w:cstheme="majorBidi"/>
          <w:sz w:val="24"/>
          <w:szCs w:val="24"/>
        </w:rPr>
        <w:t xml:space="preserve"> </w:t>
      </w:r>
      <w:r w:rsidR="00E53C80" w:rsidRPr="007E1E67">
        <w:rPr>
          <w:rFonts w:asciiTheme="majorBidi" w:hAnsiTheme="majorBidi" w:cstheme="majorBidi"/>
          <w:sz w:val="24"/>
          <w:szCs w:val="24"/>
        </w:rPr>
        <w:t xml:space="preserve">En basit tabirle ifade etmek gerekirse </w:t>
      </w:r>
      <w:r w:rsidR="009034A4" w:rsidRPr="007E1E67">
        <w:rPr>
          <w:rFonts w:asciiTheme="majorBidi" w:hAnsiTheme="majorBidi" w:cstheme="majorBidi"/>
          <w:sz w:val="24"/>
          <w:szCs w:val="24"/>
        </w:rPr>
        <w:t>çoğu ortak ata kültü yorumları tahminlere dayanıyordu. Ayrıca genel kabule uymayan pek çok zorlama görüş</w:t>
      </w:r>
      <w:r w:rsidR="00A75FEF" w:rsidRPr="007E1E67">
        <w:rPr>
          <w:rFonts w:asciiTheme="majorBidi" w:hAnsiTheme="majorBidi" w:cstheme="majorBidi"/>
          <w:sz w:val="24"/>
          <w:szCs w:val="24"/>
        </w:rPr>
        <w:t xml:space="preserve"> de</w:t>
      </w:r>
      <w:r w:rsidR="009034A4" w:rsidRPr="007E1E67">
        <w:rPr>
          <w:rFonts w:asciiTheme="majorBidi" w:hAnsiTheme="majorBidi" w:cstheme="majorBidi"/>
          <w:sz w:val="24"/>
          <w:szCs w:val="24"/>
        </w:rPr>
        <w:t xml:space="preserve"> mevcuttu</w:t>
      </w:r>
      <w:r w:rsidR="00A75FEF" w:rsidRPr="007E1E67">
        <w:t xml:space="preserve"> </w:t>
      </w:r>
      <w:r w:rsidR="00A75FEF" w:rsidRPr="007E1E67">
        <w:rPr>
          <w:rFonts w:asciiTheme="majorBidi" w:hAnsiTheme="majorBidi" w:cstheme="majorBidi"/>
          <w:sz w:val="24"/>
          <w:szCs w:val="24"/>
        </w:rPr>
        <w:t xml:space="preserve">Bunların başında tüm Cermenlerin kralı olarak XVI. Yüzyıl’da resmedilen Ariovistus tablosu gelmektedir. </w:t>
      </w:r>
      <w:r w:rsidR="009034A4" w:rsidRPr="007E1E67">
        <w:rPr>
          <w:rFonts w:asciiTheme="majorBidi" w:hAnsiTheme="majorBidi" w:cstheme="majorBidi"/>
          <w:sz w:val="24"/>
          <w:szCs w:val="24"/>
        </w:rPr>
        <w:t xml:space="preserve">Tarihte Ariovistus ismine hiçbir kaynakta rastlanmadığı gibi bu kişi ile ilgili oluşturulan bütün yazılar ve çizilmiş bütün portreler XVI. Yüzyıla aittir. </w:t>
      </w:r>
    </w:p>
    <w:p w:rsidR="009034A4" w:rsidRPr="007E1E67" w:rsidRDefault="009034A4" w:rsidP="00840450">
      <w:pPr>
        <w:ind w:firstLine="708"/>
        <w:jc w:val="both"/>
        <w:rPr>
          <w:rFonts w:asciiTheme="majorBidi" w:hAnsiTheme="majorBidi" w:cstheme="majorBidi"/>
          <w:sz w:val="24"/>
          <w:szCs w:val="24"/>
        </w:rPr>
      </w:pPr>
      <w:r w:rsidRPr="007E1E67">
        <w:rPr>
          <w:rFonts w:asciiTheme="majorBidi" w:hAnsiTheme="majorBidi" w:cstheme="majorBidi"/>
          <w:sz w:val="24"/>
          <w:szCs w:val="24"/>
        </w:rPr>
        <w:t>Bunu gören Alman aydınları ise çare olarak tüm ulusu bir arada tutacak temel taş olarak dile yönelmişlerdir.</w:t>
      </w:r>
    </w:p>
    <w:p w:rsidR="00BF4956" w:rsidRPr="007E1E67" w:rsidRDefault="00BF4956" w:rsidP="00840450">
      <w:pPr>
        <w:ind w:firstLine="708"/>
        <w:jc w:val="both"/>
        <w:rPr>
          <w:rFonts w:asciiTheme="majorBidi" w:hAnsiTheme="majorBidi" w:cstheme="majorBidi"/>
          <w:b/>
          <w:sz w:val="24"/>
          <w:szCs w:val="24"/>
        </w:rPr>
      </w:pPr>
      <w:r w:rsidRPr="007E1E67">
        <w:rPr>
          <w:rFonts w:asciiTheme="majorBidi" w:hAnsiTheme="majorBidi" w:cstheme="majorBidi"/>
          <w:b/>
          <w:sz w:val="24"/>
          <w:szCs w:val="24"/>
        </w:rPr>
        <w:t xml:space="preserve">Ortak Dil </w:t>
      </w:r>
      <w:r w:rsidR="009F739C" w:rsidRPr="007E1E67">
        <w:rPr>
          <w:rFonts w:asciiTheme="majorBidi" w:hAnsiTheme="majorBidi" w:cstheme="majorBidi"/>
          <w:b/>
          <w:sz w:val="24"/>
          <w:szCs w:val="24"/>
        </w:rPr>
        <w:t>Miti</w:t>
      </w:r>
    </w:p>
    <w:p w:rsidR="001F2E22" w:rsidRPr="007E1E67" w:rsidRDefault="00D82CA0" w:rsidP="00840450">
      <w:pPr>
        <w:ind w:firstLine="708"/>
        <w:jc w:val="both"/>
        <w:rPr>
          <w:rFonts w:asciiTheme="majorBidi" w:hAnsiTheme="majorBidi" w:cstheme="majorBidi"/>
          <w:sz w:val="24"/>
          <w:szCs w:val="24"/>
        </w:rPr>
      </w:pPr>
      <w:r w:rsidRPr="007E1E67">
        <w:rPr>
          <w:rFonts w:asciiTheme="majorBidi" w:hAnsiTheme="majorBidi" w:cstheme="majorBidi"/>
          <w:sz w:val="24"/>
          <w:szCs w:val="24"/>
        </w:rPr>
        <w:t xml:space="preserve">Alman dil kuramının esas olarak kullanıldığı </w:t>
      </w:r>
      <w:r w:rsidR="00A75FEF" w:rsidRPr="007E1E67">
        <w:rPr>
          <w:rFonts w:asciiTheme="majorBidi" w:hAnsiTheme="majorBidi" w:cstheme="majorBidi"/>
          <w:sz w:val="24"/>
          <w:szCs w:val="24"/>
        </w:rPr>
        <w:t xml:space="preserve">dönem </w:t>
      </w:r>
      <w:r w:rsidRPr="007E1E67">
        <w:rPr>
          <w:rFonts w:asciiTheme="majorBidi" w:hAnsiTheme="majorBidi" w:cstheme="majorBidi"/>
          <w:sz w:val="24"/>
          <w:szCs w:val="24"/>
        </w:rPr>
        <w:t xml:space="preserve">19. Yüzyıl </w:t>
      </w:r>
      <w:r w:rsidR="0010004D" w:rsidRPr="007E1E67">
        <w:rPr>
          <w:rFonts w:asciiTheme="majorBidi" w:hAnsiTheme="majorBidi" w:cstheme="majorBidi"/>
          <w:sz w:val="24"/>
          <w:szCs w:val="24"/>
        </w:rPr>
        <w:t>o</w:t>
      </w:r>
      <w:r w:rsidRPr="007E1E67">
        <w:rPr>
          <w:rFonts w:asciiTheme="majorBidi" w:hAnsiTheme="majorBidi" w:cstheme="majorBidi"/>
          <w:sz w:val="24"/>
          <w:szCs w:val="24"/>
        </w:rPr>
        <w:t>larak görülmektedir. Ancak yukarıda da bahsettiğimiz gibi Luther’in çağından itibaren bu teorem kullanılmaya başlanmıştı. Aralarında Lut</w:t>
      </w:r>
      <w:r w:rsidR="0010004D" w:rsidRPr="007E1E67">
        <w:rPr>
          <w:rFonts w:asciiTheme="majorBidi" w:hAnsiTheme="majorBidi" w:cstheme="majorBidi"/>
          <w:sz w:val="24"/>
          <w:szCs w:val="24"/>
        </w:rPr>
        <w:t>heryanlar kadar Katoliklerin de</w:t>
      </w:r>
      <w:r w:rsidRPr="007E1E67">
        <w:rPr>
          <w:rFonts w:asciiTheme="majorBidi" w:hAnsiTheme="majorBidi" w:cstheme="majorBidi"/>
          <w:sz w:val="24"/>
          <w:szCs w:val="24"/>
        </w:rPr>
        <w:t xml:space="preserve"> bulunduğu başka yazarlar kendi tarzlarında dil ile alakalı bir takım kuramlar geliştirdiler ve Eski Ahit kayıtlarını Tacitus’a dayandırarak geliştirdiler. 18. Yüzyıla</w:t>
      </w:r>
      <w:r w:rsidR="00303E85" w:rsidRPr="007E1E67">
        <w:rPr>
          <w:rStyle w:val="AklamaBavurusu"/>
        </w:rPr>
        <w:t xml:space="preserve"> </w:t>
      </w:r>
      <w:r w:rsidR="00303E85" w:rsidRPr="007E1E67">
        <w:rPr>
          <w:rStyle w:val="AklamaBavurusu"/>
          <w:rFonts w:ascii="Times New Roman" w:hAnsi="Times New Roman" w:cs="Times New Roman"/>
          <w:sz w:val="24"/>
          <w:szCs w:val="24"/>
        </w:rPr>
        <w:t>k</w:t>
      </w:r>
      <w:r w:rsidRPr="007E1E67">
        <w:rPr>
          <w:rFonts w:ascii="Times New Roman" w:hAnsi="Times New Roman" w:cs="Times New Roman"/>
          <w:sz w:val="24"/>
          <w:szCs w:val="24"/>
        </w:rPr>
        <w:t>adar</w:t>
      </w:r>
      <w:r w:rsidRPr="007E1E67">
        <w:rPr>
          <w:rFonts w:asciiTheme="majorBidi" w:hAnsiTheme="majorBidi" w:cstheme="majorBidi"/>
          <w:sz w:val="24"/>
          <w:szCs w:val="24"/>
        </w:rPr>
        <w:t xml:space="preserve"> destek bulan en popüler kuram Tacitus’un Tuisto’su ile özdeşleştirilen ilk ata Eşkanazdır. Eşkenaz Asya’dan Avrupa’ya gelip Tanrısının inancını vaaz etmiştir</w:t>
      </w:r>
      <w:r w:rsidR="00AC2D58" w:rsidRPr="007E1E67">
        <w:rPr>
          <w:rFonts w:asciiTheme="majorBidi" w:hAnsiTheme="majorBidi" w:cstheme="majorBidi"/>
          <w:sz w:val="24"/>
          <w:szCs w:val="24"/>
        </w:rPr>
        <w:t xml:space="preserve"> (Kitab-ı Mukaddes, 2011: 54)</w:t>
      </w:r>
      <w:r w:rsidRPr="007E1E67">
        <w:rPr>
          <w:rFonts w:asciiTheme="majorBidi" w:hAnsiTheme="majorBidi" w:cstheme="majorBidi"/>
          <w:sz w:val="24"/>
          <w:szCs w:val="24"/>
        </w:rPr>
        <w:t>. Almanlar ve Keltlerden oluşan onun soyu, Avrupa’nın orijinal halkı, Urvolk’du. Bunların dili de Almancaydı</w:t>
      </w:r>
      <w:r w:rsidR="00AC2D58" w:rsidRPr="007E1E67">
        <w:rPr>
          <w:rFonts w:asciiTheme="majorBidi" w:hAnsiTheme="majorBidi" w:cstheme="majorBidi"/>
          <w:sz w:val="24"/>
          <w:szCs w:val="24"/>
        </w:rPr>
        <w:t xml:space="preserve"> (Kossina, 1921: 76)</w:t>
      </w:r>
      <w:r w:rsidRPr="007E1E67">
        <w:rPr>
          <w:rFonts w:asciiTheme="majorBidi" w:hAnsiTheme="majorBidi" w:cstheme="majorBidi"/>
          <w:sz w:val="24"/>
          <w:szCs w:val="24"/>
        </w:rPr>
        <w:t>. Bu yüzyılda baskı makinesinin modernleştirilme</w:t>
      </w:r>
      <w:r w:rsidR="001F2E22" w:rsidRPr="007E1E67">
        <w:rPr>
          <w:rFonts w:asciiTheme="majorBidi" w:hAnsiTheme="majorBidi" w:cstheme="majorBidi"/>
          <w:sz w:val="24"/>
          <w:szCs w:val="24"/>
        </w:rPr>
        <w:t>si ve daha hızlı baskı teknikleri neticesinde bu yazıların</w:t>
      </w:r>
      <w:r w:rsidRPr="007E1E67">
        <w:rPr>
          <w:rFonts w:asciiTheme="majorBidi" w:hAnsiTheme="majorBidi" w:cstheme="majorBidi"/>
          <w:sz w:val="24"/>
          <w:szCs w:val="24"/>
        </w:rPr>
        <w:t xml:space="preserve"> geniş kitlelere ulaşması</w:t>
      </w:r>
      <w:r w:rsidR="001F2E22" w:rsidRPr="007E1E67">
        <w:rPr>
          <w:rFonts w:asciiTheme="majorBidi" w:hAnsiTheme="majorBidi" w:cstheme="majorBidi"/>
          <w:sz w:val="24"/>
          <w:szCs w:val="24"/>
        </w:rPr>
        <w:t xml:space="preserve"> </w:t>
      </w:r>
      <w:r w:rsidR="00A75FEF" w:rsidRPr="007E1E67">
        <w:rPr>
          <w:rFonts w:asciiTheme="majorBidi" w:hAnsiTheme="majorBidi" w:cstheme="majorBidi"/>
          <w:sz w:val="24"/>
          <w:szCs w:val="24"/>
        </w:rPr>
        <w:t>sağlandı</w:t>
      </w:r>
      <w:r w:rsidR="001F2E22" w:rsidRPr="007E1E67">
        <w:rPr>
          <w:rFonts w:asciiTheme="majorBidi" w:hAnsiTheme="majorBidi" w:cstheme="majorBidi"/>
          <w:sz w:val="24"/>
          <w:szCs w:val="24"/>
        </w:rPr>
        <w:t xml:space="preserve">. Soy zincirleri de zamanla genişletilerek </w:t>
      </w:r>
      <w:r w:rsidR="001F2E22" w:rsidRPr="007E1E67">
        <w:rPr>
          <w:rFonts w:asciiTheme="majorBidi" w:hAnsiTheme="majorBidi" w:cstheme="majorBidi"/>
          <w:sz w:val="24"/>
          <w:szCs w:val="24"/>
        </w:rPr>
        <w:lastRenderedPageBreak/>
        <w:t>Efsanevi Krallar Arminus Hermann, Ariovistus-Ehrenvest ve Şarlman’a dayandırıldı</w:t>
      </w:r>
      <w:r w:rsidR="00AC2D58" w:rsidRPr="007E1E67">
        <w:rPr>
          <w:rFonts w:asciiTheme="majorBidi" w:hAnsiTheme="majorBidi" w:cstheme="majorBidi"/>
          <w:sz w:val="24"/>
          <w:szCs w:val="24"/>
        </w:rPr>
        <w:t xml:space="preserve"> (Münkler&amp;Grünberger, 1998: 66)</w:t>
      </w:r>
      <w:r w:rsidR="001F2E22" w:rsidRPr="007E1E67">
        <w:rPr>
          <w:rFonts w:asciiTheme="majorBidi" w:hAnsiTheme="majorBidi" w:cstheme="majorBidi"/>
          <w:sz w:val="24"/>
          <w:szCs w:val="24"/>
        </w:rPr>
        <w:t>. Hatta kuram öyle ileri gitti ki ünlü Hicivci Johann Fischart Orpheus’un türkülerini Almanca söylediğini iddia etti</w:t>
      </w:r>
      <w:r w:rsidR="00AC2D58" w:rsidRPr="007E1E67">
        <w:rPr>
          <w:rFonts w:asciiTheme="majorBidi" w:hAnsiTheme="majorBidi" w:cstheme="majorBidi"/>
          <w:sz w:val="24"/>
          <w:szCs w:val="24"/>
        </w:rPr>
        <w:t xml:space="preserve"> (Fischart&amp; Alsleben, 1891: 31)</w:t>
      </w:r>
      <w:r w:rsidR="001F2E22" w:rsidRPr="007E1E67">
        <w:rPr>
          <w:rFonts w:asciiTheme="majorBidi" w:hAnsiTheme="majorBidi" w:cstheme="majorBidi"/>
          <w:sz w:val="24"/>
          <w:szCs w:val="24"/>
        </w:rPr>
        <w:t>.</w:t>
      </w:r>
    </w:p>
    <w:p w:rsidR="00D82CA0" w:rsidRPr="007E1E67" w:rsidRDefault="002435C4" w:rsidP="00840450">
      <w:pPr>
        <w:ind w:firstLine="708"/>
        <w:jc w:val="both"/>
        <w:rPr>
          <w:rFonts w:asciiTheme="majorBidi" w:hAnsiTheme="majorBidi" w:cstheme="majorBidi"/>
          <w:sz w:val="24"/>
          <w:szCs w:val="24"/>
        </w:rPr>
      </w:pPr>
      <w:r w:rsidRPr="007E1E67">
        <w:rPr>
          <w:rFonts w:asciiTheme="majorBidi" w:hAnsiTheme="majorBidi" w:cstheme="majorBidi"/>
          <w:sz w:val="24"/>
          <w:szCs w:val="24"/>
        </w:rPr>
        <w:t>Yukarıda da açık</w:t>
      </w:r>
      <w:r w:rsidR="001F2E22" w:rsidRPr="007E1E67">
        <w:rPr>
          <w:rFonts w:asciiTheme="majorBidi" w:hAnsiTheme="majorBidi" w:cstheme="majorBidi"/>
          <w:sz w:val="24"/>
          <w:szCs w:val="24"/>
        </w:rPr>
        <w:t xml:space="preserve"> bir şekilde görüldüğü gibi eski ataların hepsi Almanca konuşmaktaydı.  </w:t>
      </w:r>
      <w:r w:rsidRPr="007E1E67">
        <w:rPr>
          <w:rFonts w:asciiTheme="majorBidi" w:hAnsiTheme="majorBidi" w:cstheme="majorBidi"/>
          <w:sz w:val="24"/>
          <w:szCs w:val="24"/>
        </w:rPr>
        <w:t>Ancak bu tezler özellikle XVI. Yüzyılın ikinci yarısında zengin ve bağımsız Hollanda’da yüksek bir taraftar kitlesi tarafından benimsenmiştir.</w:t>
      </w:r>
    </w:p>
    <w:p w:rsidR="00D5085A" w:rsidRPr="007E1E67" w:rsidRDefault="00D5085A" w:rsidP="00840450">
      <w:pPr>
        <w:ind w:firstLine="708"/>
        <w:jc w:val="both"/>
        <w:rPr>
          <w:rFonts w:asciiTheme="majorBidi" w:hAnsiTheme="majorBidi" w:cstheme="majorBidi"/>
          <w:sz w:val="24"/>
          <w:szCs w:val="24"/>
        </w:rPr>
      </w:pPr>
      <w:r w:rsidRPr="007E1E67">
        <w:rPr>
          <w:rFonts w:asciiTheme="majorBidi" w:hAnsiTheme="majorBidi" w:cstheme="majorBidi"/>
          <w:sz w:val="24"/>
          <w:szCs w:val="24"/>
        </w:rPr>
        <w:t>Hollanda’nın İspanya’ya başkaldırmasını takiben Goropius Becanus, Eski Ahit’te yer alan atalarının ve hepsinden öte Hz. Adem’in de Cermen dili konuştuğunu kanıtlama işine girişmişti. O</w:t>
      </w:r>
      <w:r w:rsidR="0010004D" w:rsidRPr="007E1E67">
        <w:rPr>
          <w:rFonts w:asciiTheme="majorBidi" w:hAnsiTheme="majorBidi" w:cstheme="majorBidi"/>
          <w:sz w:val="24"/>
          <w:szCs w:val="24"/>
        </w:rPr>
        <w:t xml:space="preserve"> çoğu Almanca kelimenin tek hece ile dahi</w:t>
      </w:r>
      <w:r w:rsidRPr="007E1E67">
        <w:rPr>
          <w:rFonts w:asciiTheme="majorBidi" w:hAnsiTheme="majorBidi" w:cstheme="majorBidi"/>
          <w:sz w:val="24"/>
          <w:szCs w:val="24"/>
        </w:rPr>
        <w:t xml:space="preserve"> bir anlama geldiğin</w:t>
      </w:r>
      <w:r w:rsidR="0010004D" w:rsidRPr="007E1E67">
        <w:rPr>
          <w:rFonts w:asciiTheme="majorBidi" w:hAnsiTheme="majorBidi" w:cstheme="majorBidi"/>
          <w:sz w:val="24"/>
          <w:szCs w:val="24"/>
        </w:rPr>
        <w:t>i ve bunun neticesinde İbranice</w:t>
      </w:r>
      <w:r w:rsidRPr="007E1E67">
        <w:rPr>
          <w:rFonts w:asciiTheme="majorBidi" w:hAnsiTheme="majorBidi" w:cstheme="majorBidi"/>
          <w:sz w:val="24"/>
          <w:szCs w:val="24"/>
        </w:rPr>
        <w:t>nin dahi evrensel anadil olan Almanc</w:t>
      </w:r>
      <w:r w:rsidR="0010004D" w:rsidRPr="007E1E67">
        <w:rPr>
          <w:rFonts w:asciiTheme="majorBidi" w:hAnsiTheme="majorBidi" w:cstheme="majorBidi"/>
          <w:sz w:val="24"/>
          <w:szCs w:val="24"/>
        </w:rPr>
        <w:t>a</w:t>
      </w:r>
      <w:r w:rsidRPr="007E1E67">
        <w:rPr>
          <w:rFonts w:asciiTheme="majorBidi" w:hAnsiTheme="majorBidi" w:cstheme="majorBidi"/>
          <w:sz w:val="24"/>
          <w:szCs w:val="24"/>
        </w:rPr>
        <w:t>dan türediğini iddia etmiştir</w:t>
      </w:r>
      <w:r w:rsidR="00A15E3C" w:rsidRPr="007E1E67">
        <w:rPr>
          <w:rFonts w:asciiTheme="majorBidi" w:hAnsiTheme="majorBidi" w:cstheme="majorBidi"/>
          <w:sz w:val="24"/>
          <w:szCs w:val="24"/>
        </w:rPr>
        <w:t xml:space="preserve"> (Becanus, 1569: 89)</w:t>
      </w:r>
      <w:r w:rsidRPr="007E1E67">
        <w:rPr>
          <w:rFonts w:asciiTheme="majorBidi" w:hAnsiTheme="majorBidi" w:cstheme="majorBidi"/>
          <w:sz w:val="24"/>
          <w:szCs w:val="24"/>
        </w:rPr>
        <w:t>.</w:t>
      </w:r>
      <w:r w:rsidR="00AB0C20" w:rsidRPr="007E1E67">
        <w:rPr>
          <w:rFonts w:asciiTheme="majorBidi" w:hAnsiTheme="majorBidi" w:cstheme="majorBidi"/>
          <w:sz w:val="24"/>
          <w:szCs w:val="24"/>
        </w:rPr>
        <w:t xml:space="preserve"> </w:t>
      </w:r>
    </w:p>
    <w:p w:rsidR="00AB0C20" w:rsidRPr="007E1E67" w:rsidRDefault="00AB0C20" w:rsidP="00840450">
      <w:pPr>
        <w:ind w:firstLine="708"/>
        <w:jc w:val="both"/>
        <w:rPr>
          <w:rFonts w:asciiTheme="majorBidi" w:hAnsiTheme="majorBidi" w:cstheme="majorBidi"/>
          <w:sz w:val="24"/>
          <w:szCs w:val="24"/>
        </w:rPr>
      </w:pPr>
      <w:r w:rsidRPr="007E1E67">
        <w:rPr>
          <w:rFonts w:asciiTheme="majorBidi" w:hAnsiTheme="majorBidi" w:cstheme="majorBidi"/>
          <w:sz w:val="24"/>
          <w:szCs w:val="24"/>
        </w:rPr>
        <w:t>Goropius’un iddiaları o dönem için bile kabul edilemez şekilde sapkındı. Bu her</w:t>
      </w:r>
      <w:r w:rsidR="0010004D" w:rsidRPr="007E1E67">
        <w:rPr>
          <w:rFonts w:asciiTheme="majorBidi" w:hAnsiTheme="majorBidi" w:cstheme="majorBidi"/>
          <w:sz w:val="24"/>
          <w:szCs w:val="24"/>
        </w:rPr>
        <w:t xml:space="preserve"> </w:t>
      </w:r>
      <w:r w:rsidRPr="007E1E67">
        <w:rPr>
          <w:rFonts w:asciiTheme="majorBidi" w:hAnsiTheme="majorBidi" w:cstheme="majorBidi"/>
          <w:sz w:val="24"/>
          <w:szCs w:val="24"/>
        </w:rPr>
        <w:t>şeyden önce dine küfür manasına geliyordu. Bununla birlikte genel ortam</w:t>
      </w:r>
      <w:r w:rsidR="00B17C93" w:rsidRPr="007E1E67">
        <w:rPr>
          <w:rFonts w:asciiTheme="majorBidi" w:hAnsiTheme="majorBidi" w:cstheme="majorBidi"/>
          <w:sz w:val="24"/>
          <w:szCs w:val="24"/>
        </w:rPr>
        <w:t xml:space="preserve"> </w:t>
      </w:r>
      <w:r w:rsidRPr="007E1E67">
        <w:rPr>
          <w:rFonts w:asciiTheme="majorBidi" w:hAnsiTheme="majorBidi" w:cstheme="majorBidi"/>
          <w:sz w:val="24"/>
          <w:szCs w:val="24"/>
        </w:rPr>
        <w:t xml:space="preserve">çoktan </w:t>
      </w:r>
      <w:r w:rsidR="0010004D" w:rsidRPr="007E1E67">
        <w:rPr>
          <w:rFonts w:asciiTheme="majorBidi" w:hAnsiTheme="majorBidi" w:cstheme="majorBidi"/>
          <w:sz w:val="24"/>
          <w:szCs w:val="24"/>
        </w:rPr>
        <w:t>Almanca</w:t>
      </w:r>
      <w:r w:rsidRPr="007E1E67">
        <w:rPr>
          <w:rFonts w:asciiTheme="majorBidi" w:hAnsiTheme="majorBidi" w:cstheme="majorBidi"/>
          <w:sz w:val="24"/>
          <w:szCs w:val="24"/>
        </w:rPr>
        <w:t xml:space="preserve">nın en kadim </w:t>
      </w:r>
      <w:r w:rsidR="00F42B02" w:rsidRPr="007E1E67">
        <w:rPr>
          <w:rFonts w:asciiTheme="majorBidi" w:hAnsiTheme="majorBidi" w:cstheme="majorBidi"/>
          <w:sz w:val="24"/>
          <w:szCs w:val="24"/>
        </w:rPr>
        <w:t xml:space="preserve">ve </w:t>
      </w:r>
      <w:r w:rsidRPr="007E1E67">
        <w:rPr>
          <w:rFonts w:asciiTheme="majorBidi" w:hAnsiTheme="majorBidi" w:cstheme="majorBidi"/>
          <w:sz w:val="24"/>
          <w:szCs w:val="24"/>
        </w:rPr>
        <w:t>en eski dillerden biri olduğu yönünde uyarılmıştı. Bunun için bir ara formül geliştir</w:t>
      </w:r>
      <w:r w:rsidR="0010004D" w:rsidRPr="007E1E67">
        <w:rPr>
          <w:rFonts w:asciiTheme="majorBidi" w:hAnsiTheme="majorBidi" w:cstheme="majorBidi"/>
          <w:sz w:val="24"/>
          <w:szCs w:val="24"/>
        </w:rPr>
        <w:t>ildi. Hz. Adem’in dili İbranice</w:t>
      </w:r>
      <w:r w:rsidRPr="007E1E67">
        <w:rPr>
          <w:rFonts w:asciiTheme="majorBidi" w:hAnsiTheme="majorBidi" w:cstheme="majorBidi"/>
          <w:sz w:val="24"/>
          <w:szCs w:val="24"/>
        </w:rPr>
        <w:t>ydi. Ancak</w:t>
      </w:r>
      <w:r w:rsidR="0010004D" w:rsidRPr="007E1E67">
        <w:rPr>
          <w:rFonts w:asciiTheme="majorBidi" w:hAnsiTheme="majorBidi" w:cstheme="majorBidi"/>
          <w:sz w:val="24"/>
          <w:szCs w:val="24"/>
        </w:rPr>
        <w:t xml:space="preserve"> Cermen dili Yunanca ve Latince</w:t>
      </w:r>
      <w:r w:rsidRPr="007E1E67">
        <w:rPr>
          <w:rFonts w:asciiTheme="majorBidi" w:hAnsiTheme="majorBidi" w:cstheme="majorBidi"/>
          <w:sz w:val="24"/>
          <w:szCs w:val="24"/>
        </w:rPr>
        <w:t>den önce vardı.  Hugo Grotius bile bu di</w:t>
      </w:r>
      <w:r w:rsidR="0010004D" w:rsidRPr="007E1E67">
        <w:rPr>
          <w:rFonts w:asciiTheme="majorBidi" w:hAnsiTheme="majorBidi" w:cstheme="majorBidi"/>
          <w:sz w:val="24"/>
          <w:szCs w:val="24"/>
        </w:rPr>
        <w:t>li her türlü yabancı etkiden arı</w:t>
      </w:r>
      <w:r w:rsidRPr="007E1E67">
        <w:rPr>
          <w:rFonts w:asciiTheme="majorBidi" w:hAnsiTheme="majorBidi" w:cstheme="majorBidi"/>
          <w:sz w:val="24"/>
          <w:szCs w:val="24"/>
        </w:rPr>
        <w:t>ndırılmış bir dil olarak kabul ediyor ve bunu övüyordu</w:t>
      </w:r>
      <w:r w:rsidR="00A15E3C" w:rsidRPr="007E1E67">
        <w:rPr>
          <w:rFonts w:asciiTheme="majorBidi" w:hAnsiTheme="majorBidi" w:cstheme="majorBidi"/>
          <w:sz w:val="24"/>
          <w:szCs w:val="24"/>
        </w:rPr>
        <w:t xml:space="preserve"> (Diesselhorst, 1959: 145)</w:t>
      </w:r>
      <w:r w:rsidRPr="007E1E67">
        <w:rPr>
          <w:rFonts w:asciiTheme="majorBidi" w:hAnsiTheme="majorBidi" w:cstheme="majorBidi"/>
          <w:sz w:val="24"/>
          <w:szCs w:val="24"/>
        </w:rPr>
        <w:t xml:space="preserve">. </w:t>
      </w:r>
    </w:p>
    <w:p w:rsidR="00B17C93" w:rsidRPr="007E1E67" w:rsidRDefault="00303E85" w:rsidP="00B271EA">
      <w:pPr>
        <w:ind w:firstLine="708"/>
        <w:jc w:val="both"/>
        <w:rPr>
          <w:rFonts w:asciiTheme="majorBidi" w:hAnsiTheme="majorBidi" w:cstheme="majorBidi"/>
          <w:sz w:val="24"/>
          <w:szCs w:val="24"/>
        </w:rPr>
      </w:pPr>
      <w:r w:rsidRPr="007E1E67">
        <w:rPr>
          <w:rFonts w:asciiTheme="majorBidi" w:hAnsiTheme="majorBidi" w:cstheme="majorBidi"/>
          <w:sz w:val="24"/>
          <w:szCs w:val="24"/>
        </w:rPr>
        <w:t>Yeni tarz, ırkın ön plan çıkarılmasından ziyâde dilin ön plana çıkarılmasıydı.</w:t>
      </w:r>
      <w:r w:rsidR="00B17C93" w:rsidRPr="007E1E67">
        <w:rPr>
          <w:rFonts w:asciiTheme="majorBidi" w:hAnsiTheme="majorBidi" w:cstheme="majorBidi"/>
          <w:sz w:val="24"/>
          <w:szCs w:val="24"/>
        </w:rPr>
        <w:t>. Ancak 30 yıl savaşları bu ortamı daha da etkileyecekti; çünkü 30 yıl sav</w:t>
      </w:r>
      <w:r w:rsidR="0010004D" w:rsidRPr="007E1E67">
        <w:rPr>
          <w:rFonts w:asciiTheme="majorBidi" w:hAnsiTheme="majorBidi" w:cstheme="majorBidi"/>
          <w:sz w:val="24"/>
          <w:szCs w:val="24"/>
        </w:rPr>
        <w:t>a</w:t>
      </w:r>
      <w:r w:rsidR="00B17C93" w:rsidRPr="007E1E67">
        <w:rPr>
          <w:rFonts w:asciiTheme="majorBidi" w:hAnsiTheme="majorBidi" w:cstheme="majorBidi"/>
          <w:sz w:val="24"/>
          <w:szCs w:val="24"/>
        </w:rPr>
        <w:t xml:space="preserve">şlarının ardından Almanya’da neredeyse yabancı orduların girmediği herhangi bir toprak parçası kalmamıştı. Bu elbette dilin yabancılaşması anlamına da geliyordu. Almanlar açısından yalnızca toprakları değil dilleri de yabancı istilaya uğramıştı. Fransız üstünlüğü her açıdan etkisini </w:t>
      </w:r>
      <w:r w:rsidR="0010004D" w:rsidRPr="007E1E67">
        <w:rPr>
          <w:rFonts w:asciiTheme="majorBidi" w:hAnsiTheme="majorBidi" w:cstheme="majorBidi"/>
          <w:sz w:val="24"/>
          <w:szCs w:val="24"/>
        </w:rPr>
        <w:t xml:space="preserve">hissettirmekteydi. </w:t>
      </w:r>
      <w:r w:rsidR="00F42B02" w:rsidRPr="007E1E67">
        <w:rPr>
          <w:rFonts w:asciiTheme="majorBidi" w:hAnsiTheme="majorBidi" w:cstheme="majorBidi"/>
          <w:sz w:val="24"/>
          <w:szCs w:val="24"/>
        </w:rPr>
        <w:t xml:space="preserve">Bu topraklarda </w:t>
      </w:r>
      <w:r w:rsidR="0010004D" w:rsidRPr="007E1E67">
        <w:rPr>
          <w:rFonts w:asciiTheme="majorBidi" w:hAnsiTheme="majorBidi" w:cstheme="majorBidi"/>
          <w:sz w:val="24"/>
          <w:szCs w:val="24"/>
        </w:rPr>
        <w:t>Fransızca</w:t>
      </w:r>
      <w:r w:rsidR="00F42B02" w:rsidRPr="007E1E67">
        <w:rPr>
          <w:rFonts w:asciiTheme="majorBidi" w:hAnsiTheme="majorBidi" w:cstheme="majorBidi"/>
          <w:sz w:val="24"/>
          <w:szCs w:val="24"/>
        </w:rPr>
        <w:t>’</w:t>
      </w:r>
      <w:r w:rsidR="00B17C93" w:rsidRPr="007E1E67">
        <w:rPr>
          <w:rFonts w:asciiTheme="majorBidi" w:hAnsiTheme="majorBidi" w:cstheme="majorBidi"/>
          <w:sz w:val="24"/>
          <w:szCs w:val="24"/>
        </w:rPr>
        <w:t>dan ö</w:t>
      </w:r>
      <w:r w:rsidR="00DE60E2" w:rsidRPr="007E1E67">
        <w:rPr>
          <w:rFonts w:asciiTheme="majorBidi" w:hAnsiTheme="majorBidi" w:cstheme="majorBidi"/>
          <w:sz w:val="24"/>
          <w:szCs w:val="24"/>
        </w:rPr>
        <w:t xml:space="preserve">yle fazla nefret ediliyordu ki </w:t>
      </w:r>
      <w:r w:rsidR="0010004D" w:rsidRPr="007E1E67">
        <w:rPr>
          <w:rFonts w:asciiTheme="majorBidi" w:hAnsiTheme="majorBidi" w:cstheme="majorBidi"/>
          <w:sz w:val="24"/>
          <w:szCs w:val="24"/>
        </w:rPr>
        <w:t xml:space="preserve">bu </w:t>
      </w:r>
      <w:r w:rsidR="00E32B52" w:rsidRPr="007E1E67">
        <w:rPr>
          <w:rFonts w:asciiTheme="majorBidi" w:hAnsiTheme="majorBidi" w:cstheme="majorBidi"/>
          <w:sz w:val="24"/>
          <w:szCs w:val="24"/>
        </w:rPr>
        <w:t xml:space="preserve">nefret, </w:t>
      </w:r>
      <w:r w:rsidR="0010004D" w:rsidRPr="007E1E67">
        <w:rPr>
          <w:rFonts w:asciiTheme="majorBidi" w:hAnsiTheme="majorBidi" w:cstheme="majorBidi"/>
          <w:sz w:val="24"/>
          <w:szCs w:val="24"/>
        </w:rPr>
        <w:t>Luther döneminde</w:t>
      </w:r>
      <w:r w:rsidR="00E32B52" w:rsidRPr="007E1E67">
        <w:rPr>
          <w:rFonts w:asciiTheme="majorBidi" w:hAnsiTheme="majorBidi" w:cstheme="majorBidi"/>
          <w:sz w:val="24"/>
          <w:szCs w:val="24"/>
        </w:rPr>
        <w:t>ki</w:t>
      </w:r>
      <w:r w:rsidR="0010004D" w:rsidRPr="007E1E67">
        <w:rPr>
          <w:rFonts w:asciiTheme="majorBidi" w:hAnsiTheme="majorBidi" w:cstheme="majorBidi"/>
          <w:sz w:val="24"/>
          <w:szCs w:val="24"/>
        </w:rPr>
        <w:t xml:space="preserve"> Latince</w:t>
      </w:r>
      <w:r w:rsidRPr="007E1E67">
        <w:rPr>
          <w:rFonts w:asciiTheme="majorBidi" w:hAnsiTheme="majorBidi" w:cstheme="majorBidi"/>
          <w:sz w:val="24"/>
          <w:szCs w:val="24"/>
        </w:rPr>
        <w:t xml:space="preserve"> </w:t>
      </w:r>
      <w:r w:rsidR="00B17C93" w:rsidRPr="007E1E67">
        <w:rPr>
          <w:rFonts w:asciiTheme="majorBidi" w:hAnsiTheme="majorBidi" w:cstheme="majorBidi"/>
          <w:sz w:val="24"/>
          <w:szCs w:val="24"/>
        </w:rPr>
        <w:t>nefretin</w:t>
      </w:r>
      <w:r w:rsidR="00E32B52" w:rsidRPr="007E1E67">
        <w:rPr>
          <w:rFonts w:asciiTheme="majorBidi" w:hAnsiTheme="majorBidi" w:cstheme="majorBidi"/>
          <w:sz w:val="24"/>
          <w:szCs w:val="24"/>
        </w:rPr>
        <w:t>den</w:t>
      </w:r>
      <w:r w:rsidR="00B17C93" w:rsidRPr="007E1E67">
        <w:rPr>
          <w:rFonts w:asciiTheme="majorBidi" w:hAnsiTheme="majorBidi" w:cstheme="majorBidi"/>
          <w:sz w:val="24"/>
          <w:szCs w:val="24"/>
        </w:rPr>
        <w:t xml:space="preserve"> kat kat </w:t>
      </w:r>
      <w:r w:rsidRPr="007E1E67">
        <w:rPr>
          <w:rFonts w:asciiTheme="majorBidi" w:hAnsiTheme="majorBidi" w:cstheme="majorBidi"/>
          <w:sz w:val="24"/>
          <w:szCs w:val="24"/>
        </w:rPr>
        <w:t>fazlaydı</w:t>
      </w:r>
      <w:r w:rsidR="00B17C93" w:rsidRPr="007E1E67">
        <w:rPr>
          <w:rFonts w:asciiTheme="majorBidi" w:hAnsiTheme="majorBidi" w:cstheme="majorBidi"/>
          <w:sz w:val="24"/>
          <w:szCs w:val="24"/>
        </w:rPr>
        <w:t>.</w:t>
      </w:r>
      <w:r w:rsidR="007D5EF4" w:rsidRPr="007E1E67">
        <w:rPr>
          <w:rFonts w:asciiTheme="majorBidi" w:hAnsiTheme="majorBidi" w:cstheme="majorBidi"/>
          <w:sz w:val="24"/>
          <w:szCs w:val="24"/>
        </w:rPr>
        <w:t xml:space="preserve"> Tepki benzersiz bir biçimde çığ gibi büyümüştü. </w:t>
      </w:r>
      <w:r w:rsidR="00B271EA" w:rsidRPr="007E1E67">
        <w:rPr>
          <w:rFonts w:asciiTheme="majorBidi" w:hAnsiTheme="majorBidi" w:cstheme="majorBidi"/>
          <w:sz w:val="24"/>
          <w:szCs w:val="24"/>
        </w:rPr>
        <w:t xml:space="preserve">Önde gelen </w:t>
      </w:r>
      <w:r w:rsidRPr="007E1E67">
        <w:rPr>
          <w:rFonts w:asciiTheme="majorBidi" w:hAnsiTheme="majorBidi" w:cstheme="majorBidi"/>
          <w:sz w:val="24"/>
          <w:szCs w:val="24"/>
        </w:rPr>
        <w:t>tüm</w:t>
      </w:r>
      <w:r w:rsidR="007D5EF4" w:rsidRPr="007E1E67">
        <w:rPr>
          <w:rFonts w:asciiTheme="majorBidi" w:hAnsiTheme="majorBidi" w:cstheme="majorBidi"/>
          <w:sz w:val="24"/>
          <w:szCs w:val="24"/>
        </w:rPr>
        <w:t xml:space="preserve"> </w:t>
      </w:r>
      <w:r w:rsidR="00B271EA" w:rsidRPr="007E1E67">
        <w:rPr>
          <w:rFonts w:asciiTheme="majorBidi" w:hAnsiTheme="majorBidi" w:cstheme="majorBidi"/>
          <w:sz w:val="24"/>
          <w:szCs w:val="24"/>
        </w:rPr>
        <w:t xml:space="preserve">Alman yazarlar ve </w:t>
      </w:r>
      <w:r w:rsidR="007D5EF4" w:rsidRPr="007E1E67">
        <w:rPr>
          <w:rFonts w:asciiTheme="majorBidi" w:hAnsiTheme="majorBidi" w:cstheme="majorBidi"/>
          <w:sz w:val="24"/>
          <w:szCs w:val="24"/>
        </w:rPr>
        <w:t xml:space="preserve">düşünürler dünyaca kabul görmüş yabancı kökenli kelimelere </w:t>
      </w:r>
      <w:r w:rsidR="00B271EA" w:rsidRPr="007E1E67">
        <w:rPr>
          <w:rFonts w:asciiTheme="majorBidi" w:hAnsiTheme="majorBidi" w:cstheme="majorBidi"/>
          <w:sz w:val="24"/>
          <w:szCs w:val="24"/>
        </w:rPr>
        <w:t xml:space="preserve">Almanca </w:t>
      </w:r>
      <w:r w:rsidR="007D5EF4" w:rsidRPr="007E1E67">
        <w:rPr>
          <w:rFonts w:asciiTheme="majorBidi" w:hAnsiTheme="majorBidi" w:cstheme="majorBidi"/>
          <w:sz w:val="24"/>
          <w:szCs w:val="24"/>
        </w:rPr>
        <w:t>karşılık bulmaya yöneldiler.</w:t>
      </w:r>
      <w:r w:rsidR="003C21E7" w:rsidRPr="007E1E67">
        <w:rPr>
          <w:rFonts w:asciiTheme="majorBidi" w:hAnsiTheme="majorBidi" w:cstheme="majorBidi"/>
          <w:sz w:val="24"/>
          <w:szCs w:val="24"/>
        </w:rPr>
        <w:t xml:space="preserve"> Bu durum </w:t>
      </w:r>
      <w:r w:rsidRPr="007E1E67">
        <w:rPr>
          <w:rFonts w:asciiTheme="majorBidi" w:hAnsiTheme="majorBidi" w:cstheme="majorBidi"/>
          <w:sz w:val="24"/>
          <w:szCs w:val="24"/>
        </w:rPr>
        <w:t>günümüzde de</w:t>
      </w:r>
      <w:r w:rsidRPr="007E1E67">
        <w:rPr>
          <w:rStyle w:val="AklamaBavurusu"/>
        </w:rPr>
        <w:t xml:space="preserve"> </w:t>
      </w:r>
      <w:r w:rsidR="003C21E7" w:rsidRPr="007E1E67">
        <w:rPr>
          <w:rFonts w:asciiTheme="majorBidi" w:hAnsiTheme="majorBidi" w:cstheme="majorBidi"/>
          <w:sz w:val="24"/>
          <w:szCs w:val="24"/>
        </w:rPr>
        <w:t>bu şekilde devam etmektedir.</w:t>
      </w:r>
      <w:r w:rsidR="007D5EF4" w:rsidRPr="007E1E67">
        <w:rPr>
          <w:rFonts w:asciiTheme="majorBidi" w:hAnsiTheme="majorBidi" w:cstheme="majorBidi"/>
          <w:sz w:val="24"/>
          <w:szCs w:val="24"/>
        </w:rPr>
        <w:t xml:space="preserve"> </w:t>
      </w:r>
      <w:r w:rsidRPr="007E1E67">
        <w:rPr>
          <w:rFonts w:asciiTheme="majorBidi" w:hAnsiTheme="majorBidi" w:cstheme="majorBidi"/>
          <w:sz w:val="24"/>
          <w:szCs w:val="24"/>
        </w:rPr>
        <w:t>Örneğin T</w:t>
      </w:r>
      <w:r w:rsidR="007D5EF4" w:rsidRPr="007E1E67">
        <w:rPr>
          <w:rFonts w:asciiTheme="majorBidi" w:hAnsiTheme="majorBidi" w:cstheme="majorBidi"/>
          <w:sz w:val="24"/>
          <w:szCs w:val="24"/>
        </w:rPr>
        <w:t>elevizyon ve Coğrafya kelimeleri</w:t>
      </w:r>
      <w:r w:rsidRPr="007E1E67">
        <w:rPr>
          <w:rFonts w:asciiTheme="majorBidi" w:hAnsiTheme="majorBidi" w:cstheme="majorBidi"/>
          <w:sz w:val="24"/>
          <w:szCs w:val="24"/>
        </w:rPr>
        <w:t xml:space="preserve"> </w:t>
      </w:r>
      <w:r w:rsidR="00B271EA" w:rsidRPr="007E1E67">
        <w:rPr>
          <w:rFonts w:asciiTheme="majorBidi" w:hAnsiTheme="majorBidi" w:cstheme="majorBidi"/>
          <w:sz w:val="24"/>
          <w:szCs w:val="24"/>
        </w:rPr>
        <w:t>b</w:t>
      </w:r>
      <w:r w:rsidR="007D5EF4" w:rsidRPr="007E1E67">
        <w:rPr>
          <w:rFonts w:asciiTheme="majorBidi" w:hAnsiTheme="majorBidi" w:cstheme="majorBidi"/>
          <w:sz w:val="24"/>
          <w:szCs w:val="24"/>
        </w:rPr>
        <w:t>ütün dünyada aşağı yukarı yakın a</w:t>
      </w:r>
      <w:r w:rsidR="0010004D" w:rsidRPr="007E1E67">
        <w:rPr>
          <w:rFonts w:asciiTheme="majorBidi" w:hAnsiTheme="majorBidi" w:cstheme="majorBidi"/>
          <w:sz w:val="24"/>
          <w:szCs w:val="24"/>
        </w:rPr>
        <w:t>nlamlarda kullanılırken Almanca</w:t>
      </w:r>
      <w:r w:rsidR="007D5EF4" w:rsidRPr="007E1E67">
        <w:rPr>
          <w:rFonts w:asciiTheme="majorBidi" w:hAnsiTheme="majorBidi" w:cstheme="majorBidi"/>
          <w:sz w:val="24"/>
          <w:szCs w:val="24"/>
        </w:rPr>
        <w:t>da ilki için Fernsehe</w:t>
      </w:r>
      <w:r w:rsidR="003C21E7" w:rsidRPr="007E1E67">
        <w:rPr>
          <w:rFonts w:asciiTheme="majorBidi" w:hAnsiTheme="majorBidi" w:cstheme="majorBidi"/>
          <w:sz w:val="24"/>
          <w:szCs w:val="24"/>
        </w:rPr>
        <w:t>r</w:t>
      </w:r>
      <w:r w:rsidR="007D5EF4" w:rsidRPr="007E1E67">
        <w:rPr>
          <w:rFonts w:asciiTheme="majorBidi" w:hAnsiTheme="majorBidi" w:cstheme="majorBidi"/>
          <w:sz w:val="24"/>
          <w:szCs w:val="24"/>
        </w:rPr>
        <w:t xml:space="preserve"> ikincisi için Erdkunde </w:t>
      </w:r>
      <w:r w:rsidR="003C21E7" w:rsidRPr="007E1E67">
        <w:rPr>
          <w:rFonts w:asciiTheme="majorBidi" w:hAnsiTheme="majorBidi" w:cstheme="majorBidi"/>
          <w:sz w:val="24"/>
          <w:szCs w:val="24"/>
        </w:rPr>
        <w:t>kelimeleri kullanılmaktadır. İlki günümüze çok yakın bir tarihte ortaya çıkan yeni bir kavram</w:t>
      </w:r>
      <w:r w:rsidR="00B271EA" w:rsidRPr="007E1E67">
        <w:rPr>
          <w:rFonts w:asciiTheme="majorBidi" w:hAnsiTheme="majorBidi" w:cstheme="majorBidi"/>
          <w:sz w:val="24"/>
          <w:szCs w:val="24"/>
        </w:rPr>
        <w:t>ın</w:t>
      </w:r>
      <w:r w:rsidR="003C21E7" w:rsidRPr="007E1E67">
        <w:rPr>
          <w:rFonts w:asciiTheme="majorBidi" w:hAnsiTheme="majorBidi" w:cstheme="majorBidi"/>
          <w:sz w:val="24"/>
          <w:szCs w:val="24"/>
        </w:rPr>
        <w:t xml:space="preserve"> geçerli</w:t>
      </w:r>
      <w:r w:rsidR="00B271EA" w:rsidRPr="007E1E67">
        <w:rPr>
          <w:rFonts w:asciiTheme="majorBidi" w:hAnsiTheme="majorBidi" w:cstheme="majorBidi"/>
          <w:sz w:val="24"/>
          <w:szCs w:val="24"/>
        </w:rPr>
        <w:t>liğine;</w:t>
      </w:r>
      <w:r w:rsidRPr="007E1E67">
        <w:rPr>
          <w:rFonts w:asciiTheme="majorBidi" w:hAnsiTheme="majorBidi" w:cstheme="majorBidi"/>
          <w:sz w:val="24"/>
          <w:szCs w:val="24"/>
        </w:rPr>
        <w:t xml:space="preserve"> </w:t>
      </w:r>
      <w:r w:rsidR="003C21E7" w:rsidRPr="007E1E67">
        <w:rPr>
          <w:rFonts w:asciiTheme="majorBidi" w:hAnsiTheme="majorBidi" w:cstheme="majorBidi"/>
          <w:sz w:val="24"/>
          <w:szCs w:val="24"/>
        </w:rPr>
        <w:t xml:space="preserve">ikincisi ise tarihsel sürece güzel birer örnek teşkil etmektedir. </w:t>
      </w:r>
    </w:p>
    <w:p w:rsidR="003C21E7" w:rsidRPr="007E1E67" w:rsidRDefault="003C21E7" w:rsidP="00840450">
      <w:pPr>
        <w:ind w:firstLine="708"/>
        <w:jc w:val="both"/>
        <w:rPr>
          <w:rFonts w:asciiTheme="majorBidi" w:hAnsiTheme="majorBidi" w:cstheme="majorBidi"/>
          <w:sz w:val="24"/>
          <w:szCs w:val="24"/>
        </w:rPr>
      </w:pPr>
      <w:r w:rsidRPr="007E1E67">
        <w:rPr>
          <w:rFonts w:asciiTheme="majorBidi" w:hAnsiTheme="majorBidi" w:cstheme="majorBidi"/>
          <w:sz w:val="24"/>
          <w:szCs w:val="24"/>
        </w:rPr>
        <w:t xml:space="preserve">Nitekim biyolojik saflık ve toprağa bağımlılık tezi bu yüzyılda çökerken XVII. Yüzyılın dilbilimsel saflık yanlılarının çabalarının bir bütün olarak başarıyla taçlandığına tanık </w:t>
      </w:r>
      <w:r w:rsidR="00303E85" w:rsidRPr="007E1E67">
        <w:rPr>
          <w:rFonts w:asciiTheme="majorBidi" w:hAnsiTheme="majorBidi" w:cstheme="majorBidi"/>
          <w:sz w:val="24"/>
          <w:szCs w:val="24"/>
        </w:rPr>
        <w:t>olundu</w:t>
      </w:r>
      <w:r w:rsidRPr="007E1E67">
        <w:rPr>
          <w:rFonts w:asciiTheme="majorBidi" w:hAnsiTheme="majorBidi" w:cstheme="majorBidi"/>
          <w:sz w:val="24"/>
          <w:szCs w:val="24"/>
        </w:rPr>
        <w:t>.</w:t>
      </w:r>
      <w:r w:rsidR="00CD3124" w:rsidRPr="007E1E67">
        <w:rPr>
          <w:rFonts w:asciiTheme="majorBidi" w:hAnsiTheme="majorBidi" w:cstheme="majorBidi"/>
          <w:sz w:val="24"/>
          <w:szCs w:val="24"/>
        </w:rPr>
        <w:t xml:space="preserve"> Dönemin önemli dil b</w:t>
      </w:r>
      <w:r w:rsidR="00BF4114" w:rsidRPr="007E1E67">
        <w:rPr>
          <w:rFonts w:asciiTheme="majorBidi" w:hAnsiTheme="majorBidi" w:cstheme="majorBidi"/>
          <w:sz w:val="24"/>
          <w:szCs w:val="24"/>
        </w:rPr>
        <w:t>i</w:t>
      </w:r>
      <w:r w:rsidR="00303E85" w:rsidRPr="007E1E67">
        <w:rPr>
          <w:rFonts w:asciiTheme="majorBidi" w:hAnsiTheme="majorBidi" w:cstheme="majorBidi"/>
          <w:sz w:val="24"/>
          <w:szCs w:val="24"/>
        </w:rPr>
        <w:t xml:space="preserve">limcilerinden </w:t>
      </w:r>
      <w:r w:rsidR="00CD3124" w:rsidRPr="007E1E67">
        <w:rPr>
          <w:rFonts w:asciiTheme="majorBidi" w:hAnsiTheme="majorBidi" w:cstheme="majorBidi"/>
          <w:sz w:val="24"/>
          <w:szCs w:val="24"/>
        </w:rPr>
        <w:t>Justus Georg Schottel</w:t>
      </w:r>
      <w:r w:rsidR="00D52E92" w:rsidRPr="007E1E67">
        <w:rPr>
          <w:rFonts w:asciiTheme="majorBidi" w:hAnsiTheme="majorBidi" w:cstheme="majorBidi"/>
          <w:sz w:val="24"/>
          <w:szCs w:val="24"/>
        </w:rPr>
        <w:t xml:space="preserve"> (1612-1676)</w:t>
      </w:r>
      <w:r w:rsidR="00CD3124" w:rsidRPr="007E1E67">
        <w:rPr>
          <w:rFonts w:asciiTheme="majorBidi" w:hAnsiTheme="majorBidi" w:cstheme="majorBidi"/>
          <w:sz w:val="24"/>
          <w:szCs w:val="24"/>
        </w:rPr>
        <w:t xml:space="preserve"> Alman dilini din ile birleştirerek yeni bir yorum katmıştır. Schottel şunları söylemiştir:</w:t>
      </w:r>
    </w:p>
    <w:p w:rsidR="00CD3124" w:rsidRPr="007E1E67" w:rsidRDefault="00CD3124" w:rsidP="00840450">
      <w:pPr>
        <w:ind w:firstLine="708"/>
        <w:jc w:val="both"/>
        <w:rPr>
          <w:rFonts w:asciiTheme="majorBidi" w:hAnsiTheme="majorBidi" w:cstheme="majorBidi"/>
          <w:sz w:val="24"/>
          <w:szCs w:val="24"/>
        </w:rPr>
      </w:pPr>
      <w:r w:rsidRPr="007E1E67">
        <w:rPr>
          <w:rFonts w:asciiTheme="majorBidi" w:hAnsiTheme="majorBidi" w:cstheme="majorBidi"/>
          <w:sz w:val="24"/>
          <w:szCs w:val="24"/>
        </w:rPr>
        <w:t>“</w:t>
      </w:r>
      <w:r w:rsidRPr="007E1E67">
        <w:rPr>
          <w:rFonts w:asciiTheme="majorBidi" w:hAnsiTheme="majorBidi" w:cstheme="majorBidi"/>
          <w:i/>
        </w:rPr>
        <w:t>Dillerin birbirinden kopuşu insan soyu yeryüzüne dağıldığında, ailenin büyük başkanı Eşkenaz, Anadolu’dan geçip Avrupa’ya yerleşti. Ülkeyi verimli kıldı ve burayı bölüştürdü. O Almanların atasıydı Babil</w:t>
      </w:r>
      <w:r w:rsidR="000915E4" w:rsidRPr="007E1E67">
        <w:rPr>
          <w:rFonts w:asciiTheme="majorBidi" w:hAnsiTheme="majorBidi" w:cstheme="majorBidi"/>
          <w:i/>
        </w:rPr>
        <w:t>’</w:t>
      </w:r>
      <w:r w:rsidRPr="007E1E67">
        <w:rPr>
          <w:rFonts w:asciiTheme="majorBidi" w:hAnsiTheme="majorBidi" w:cstheme="majorBidi"/>
          <w:i/>
        </w:rPr>
        <w:t>den eski Alman dilini getirip Cimbri’ye</w:t>
      </w:r>
      <w:r w:rsidR="00303E85" w:rsidRPr="007E1E67">
        <w:rPr>
          <w:rFonts w:asciiTheme="majorBidi" w:hAnsiTheme="majorBidi" w:cstheme="majorBidi"/>
          <w:i/>
        </w:rPr>
        <w:t xml:space="preserve"> yerleştirdi. Yabancı kelimeler </w:t>
      </w:r>
      <w:r w:rsidRPr="007E1E67">
        <w:rPr>
          <w:rFonts w:asciiTheme="majorBidi" w:hAnsiTheme="majorBidi" w:cstheme="majorBidi"/>
          <w:i/>
        </w:rPr>
        <w:t>yüzünden</w:t>
      </w:r>
      <w:r w:rsidR="00D52E92" w:rsidRPr="007E1E67">
        <w:rPr>
          <w:rFonts w:asciiTheme="majorBidi" w:hAnsiTheme="majorBidi" w:cstheme="majorBidi"/>
          <w:i/>
        </w:rPr>
        <w:t xml:space="preserve"> her türlü değişikliğe uğramış</w:t>
      </w:r>
      <w:r w:rsidRPr="007E1E67">
        <w:rPr>
          <w:rFonts w:asciiTheme="majorBidi" w:hAnsiTheme="majorBidi" w:cstheme="majorBidi"/>
          <w:i/>
        </w:rPr>
        <w:t xml:space="preserve"> olsa </w:t>
      </w:r>
      <w:r w:rsidR="00D52E92" w:rsidRPr="007E1E67">
        <w:rPr>
          <w:rFonts w:asciiTheme="majorBidi" w:hAnsiTheme="majorBidi" w:cstheme="majorBidi"/>
          <w:i/>
        </w:rPr>
        <w:t xml:space="preserve">da </w:t>
      </w:r>
      <w:r w:rsidRPr="007E1E67">
        <w:rPr>
          <w:rFonts w:asciiTheme="majorBidi" w:hAnsiTheme="majorBidi" w:cstheme="majorBidi"/>
          <w:i/>
        </w:rPr>
        <w:t>bugün Avrupa’nın pek çok yerinde Alman dilinin kök kelimelerinin varlığını gözlemleyebiliyoruz.</w:t>
      </w:r>
      <w:r w:rsidR="00D52E92" w:rsidRPr="007E1E67">
        <w:rPr>
          <w:rFonts w:asciiTheme="majorBidi" w:hAnsiTheme="majorBidi" w:cstheme="majorBidi"/>
          <w:i/>
        </w:rPr>
        <w:t>”</w:t>
      </w:r>
      <w:r w:rsidR="00D52E92" w:rsidRPr="007E1E67">
        <w:rPr>
          <w:rFonts w:asciiTheme="majorBidi" w:hAnsiTheme="majorBidi" w:cstheme="majorBidi"/>
          <w:sz w:val="24"/>
          <w:szCs w:val="24"/>
        </w:rPr>
        <w:t xml:space="preserve"> (Schottel, 1967: 29)</w:t>
      </w:r>
    </w:p>
    <w:p w:rsidR="00BF4114" w:rsidRPr="007E1E67" w:rsidRDefault="00BF4114" w:rsidP="000915E4">
      <w:pPr>
        <w:ind w:firstLine="708"/>
        <w:jc w:val="both"/>
        <w:rPr>
          <w:rFonts w:asciiTheme="majorBidi" w:hAnsiTheme="majorBidi" w:cstheme="majorBidi"/>
          <w:sz w:val="24"/>
          <w:szCs w:val="24"/>
        </w:rPr>
      </w:pPr>
      <w:r w:rsidRPr="007E1E67">
        <w:rPr>
          <w:rFonts w:asciiTheme="majorBidi" w:hAnsiTheme="majorBidi" w:cstheme="majorBidi"/>
          <w:sz w:val="24"/>
          <w:szCs w:val="24"/>
        </w:rPr>
        <w:lastRenderedPageBreak/>
        <w:t xml:space="preserve">Schottel’in görüşleri pek çok yazar tarafından da paylaşılmaktaydı. Schottel’in görüşlerini paylaşanlar </w:t>
      </w:r>
      <w:r w:rsidR="000915E4" w:rsidRPr="007E1E67">
        <w:rPr>
          <w:rFonts w:asciiTheme="majorBidi" w:hAnsiTheme="majorBidi" w:cstheme="majorBidi"/>
          <w:sz w:val="24"/>
          <w:szCs w:val="24"/>
        </w:rPr>
        <w:t xml:space="preserve">genellikle </w:t>
      </w:r>
      <w:r w:rsidRPr="007E1E67">
        <w:rPr>
          <w:rFonts w:asciiTheme="majorBidi" w:hAnsiTheme="majorBidi" w:cstheme="majorBidi"/>
          <w:sz w:val="24"/>
          <w:szCs w:val="24"/>
        </w:rPr>
        <w:t xml:space="preserve">Cermen dilinin İbranice kadar eski olduğunu kanıtlamaya çalışıyorlardı. Bu olmasa bile en azından Avrupa halklarının Cermen geçmişinde aranması gerektiğini düşünüyorlardı. Bunların başında </w:t>
      </w:r>
      <w:r w:rsidR="00D52E92" w:rsidRPr="007E1E67">
        <w:rPr>
          <w:rFonts w:asciiTheme="majorBidi" w:hAnsiTheme="majorBidi" w:cstheme="majorBidi"/>
          <w:sz w:val="24"/>
          <w:szCs w:val="24"/>
        </w:rPr>
        <w:t xml:space="preserve">Gottfried Wilhelm von </w:t>
      </w:r>
      <w:r w:rsidRPr="007E1E67">
        <w:rPr>
          <w:rFonts w:asciiTheme="majorBidi" w:hAnsiTheme="majorBidi" w:cstheme="majorBidi"/>
          <w:sz w:val="24"/>
          <w:szCs w:val="24"/>
        </w:rPr>
        <w:t>Leibniz</w:t>
      </w:r>
      <w:r w:rsidR="00D52E92" w:rsidRPr="007E1E67">
        <w:rPr>
          <w:rFonts w:asciiTheme="majorBidi" w:hAnsiTheme="majorBidi" w:cstheme="majorBidi"/>
          <w:sz w:val="24"/>
          <w:szCs w:val="24"/>
        </w:rPr>
        <w:t xml:space="preserve"> (1646-1716)</w:t>
      </w:r>
      <w:r w:rsidRPr="007E1E67">
        <w:rPr>
          <w:rFonts w:asciiTheme="majorBidi" w:hAnsiTheme="majorBidi" w:cstheme="majorBidi"/>
          <w:sz w:val="24"/>
          <w:szCs w:val="24"/>
        </w:rPr>
        <w:t xml:space="preserve"> gelmekteydi. Leibniz bütün insanlığı</w:t>
      </w:r>
      <w:r w:rsidR="000915E4" w:rsidRPr="007E1E67">
        <w:rPr>
          <w:rFonts w:asciiTheme="majorBidi" w:hAnsiTheme="majorBidi" w:cstheme="majorBidi"/>
          <w:sz w:val="24"/>
          <w:szCs w:val="24"/>
        </w:rPr>
        <w:t>n</w:t>
      </w:r>
      <w:r w:rsidRPr="007E1E67">
        <w:rPr>
          <w:rFonts w:asciiTheme="majorBidi" w:hAnsiTheme="majorBidi" w:cstheme="majorBidi"/>
          <w:sz w:val="24"/>
          <w:szCs w:val="24"/>
        </w:rPr>
        <w:t xml:space="preserve"> olmasa da en azından beyaz ırkın beşiğini Almanya saymaktaydı</w:t>
      </w:r>
      <w:r w:rsidR="000664AE" w:rsidRPr="007E1E67">
        <w:rPr>
          <w:rFonts w:asciiTheme="majorBidi" w:hAnsiTheme="majorBidi" w:cstheme="majorBidi"/>
          <w:sz w:val="24"/>
          <w:szCs w:val="24"/>
        </w:rPr>
        <w:t xml:space="preserve"> (Leibniz, 1882: 87)</w:t>
      </w:r>
      <w:r w:rsidRPr="007E1E67">
        <w:rPr>
          <w:rFonts w:asciiTheme="majorBidi" w:hAnsiTheme="majorBidi" w:cstheme="majorBidi"/>
          <w:sz w:val="24"/>
          <w:szCs w:val="24"/>
        </w:rPr>
        <w:t xml:space="preserve">. </w:t>
      </w:r>
    </w:p>
    <w:p w:rsidR="00BF4114" w:rsidRPr="007E1E67" w:rsidRDefault="00BF4114" w:rsidP="00840450">
      <w:pPr>
        <w:ind w:firstLine="708"/>
        <w:jc w:val="both"/>
        <w:rPr>
          <w:rFonts w:asciiTheme="majorBidi" w:hAnsiTheme="majorBidi" w:cstheme="majorBidi"/>
          <w:sz w:val="24"/>
          <w:szCs w:val="24"/>
        </w:rPr>
      </w:pPr>
      <w:r w:rsidRPr="007E1E67">
        <w:rPr>
          <w:rFonts w:asciiTheme="majorBidi" w:hAnsiTheme="majorBidi" w:cstheme="majorBidi"/>
          <w:sz w:val="24"/>
          <w:szCs w:val="24"/>
        </w:rPr>
        <w:t xml:space="preserve">Ancak bu düşünceleri doruğa çıkaracak </w:t>
      </w:r>
      <w:r w:rsidR="00303E85" w:rsidRPr="007E1E67">
        <w:rPr>
          <w:rFonts w:asciiTheme="majorBidi" w:hAnsiTheme="majorBidi" w:cstheme="majorBidi"/>
          <w:sz w:val="24"/>
          <w:szCs w:val="24"/>
        </w:rPr>
        <w:t>kişi</w:t>
      </w:r>
      <w:r w:rsidRPr="007E1E67">
        <w:rPr>
          <w:rFonts w:asciiTheme="majorBidi" w:hAnsiTheme="majorBidi" w:cstheme="majorBidi"/>
          <w:sz w:val="24"/>
          <w:szCs w:val="24"/>
        </w:rPr>
        <w:t xml:space="preserve"> bugün bile pek çok ırkçı Alman’ın yazılarını okumaktan büyük zevk aldığı </w:t>
      </w:r>
      <w:r w:rsidR="00B81ED7" w:rsidRPr="007E1E67">
        <w:rPr>
          <w:rFonts w:asciiTheme="majorBidi" w:hAnsiTheme="majorBidi" w:cstheme="majorBidi"/>
          <w:sz w:val="24"/>
          <w:szCs w:val="24"/>
        </w:rPr>
        <w:t>Johann Gottlieb Fichte</w:t>
      </w:r>
      <w:r w:rsidR="000664AE" w:rsidRPr="007E1E67">
        <w:rPr>
          <w:rFonts w:asciiTheme="majorBidi" w:hAnsiTheme="majorBidi" w:cstheme="majorBidi"/>
          <w:sz w:val="24"/>
          <w:szCs w:val="24"/>
        </w:rPr>
        <w:t xml:space="preserve"> (1762-1814)</w:t>
      </w:r>
      <w:r w:rsidRPr="007E1E67">
        <w:rPr>
          <w:rFonts w:asciiTheme="majorBidi" w:hAnsiTheme="majorBidi" w:cstheme="majorBidi"/>
          <w:sz w:val="24"/>
          <w:szCs w:val="24"/>
        </w:rPr>
        <w:t xml:space="preserve"> olacaktı.</w:t>
      </w:r>
      <w:r w:rsidR="00B81ED7" w:rsidRPr="007E1E67">
        <w:rPr>
          <w:rFonts w:asciiTheme="majorBidi" w:hAnsiTheme="majorBidi" w:cstheme="majorBidi"/>
          <w:sz w:val="24"/>
          <w:szCs w:val="24"/>
        </w:rPr>
        <w:t xml:space="preserve"> Alman Ulusu</w:t>
      </w:r>
      <w:r w:rsidR="00583A71" w:rsidRPr="007E1E67">
        <w:rPr>
          <w:rFonts w:asciiTheme="majorBidi" w:hAnsiTheme="majorBidi" w:cstheme="majorBidi"/>
          <w:sz w:val="24"/>
          <w:szCs w:val="24"/>
        </w:rPr>
        <w:t>na Söylevler (Reden an die Deut</w:t>
      </w:r>
      <w:r w:rsidR="00B81ED7" w:rsidRPr="007E1E67">
        <w:rPr>
          <w:rFonts w:asciiTheme="majorBidi" w:hAnsiTheme="majorBidi" w:cstheme="majorBidi"/>
          <w:sz w:val="24"/>
          <w:szCs w:val="24"/>
        </w:rPr>
        <w:t xml:space="preserve">schen Nation) ve </w:t>
      </w:r>
      <w:r w:rsidR="00303E85" w:rsidRPr="007E1E67">
        <w:rPr>
          <w:rFonts w:asciiTheme="majorBidi" w:hAnsiTheme="majorBidi" w:cstheme="majorBidi"/>
          <w:sz w:val="24"/>
          <w:szCs w:val="24"/>
        </w:rPr>
        <w:t xml:space="preserve">makalemizin başlığını etkileyen </w:t>
      </w:r>
      <w:r w:rsidR="00B81ED7" w:rsidRPr="007E1E67">
        <w:rPr>
          <w:rFonts w:asciiTheme="majorBidi" w:hAnsiTheme="majorBidi" w:cstheme="majorBidi"/>
          <w:sz w:val="24"/>
          <w:szCs w:val="24"/>
        </w:rPr>
        <w:t>Bütün Vahiyleri Eleştirme Denemesi (Versuch einer Kritik aller Offenbarung) adlı eserleri</w:t>
      </w:r>
      <w:r w:rsidR="000915E4" w:rsidRPr="007E1E67">
        <w:rPr>
          <w:rFonts w:asciiTheme="majorBidi" w:hAnsiTheme="majorBidi" w:cstheme="majorBidi"/>
          <w:sz w:val="24"/>
          <w:szCs w:val="24"/>
        </w:rPr>
        <w:t>yle</w:t>
      </w:r>
      <w:r w:rsidR="00B81ED7" w:rsidRPr="007E1E67">
        <w:rPr>
          <w:rFonts w:asciiTheme="majorBidi" w:hAnsiTheme="majorBidi" w:cstheme="majorBidi"/>
          <w:sz w:val="24"/>
          <w:szCs w:val="24"/>
        </w:rPr>
        <w:t xml:space="preserve"> okuyucularına</w:t>
      </w:r>
      <w:r w:rsidR="000915E4" w:rsidRPr="007E1E67">
        <w:rPr>
          <w:rFonts w:asciiTheme="majorBidi" w:hAnsiTheme="majorBidi" w:cstheme="majorBidi"/>
          <w:sz w:val="24"/>
          <w:szCs w:val="24"/>
        </w:rPr>
        <w:t>,</w:t>
      </w:r>
      <w:r w:rsidR="00B81ED7" w:rsidRPr="007E1E67">
        <w:rPr>
          <w:rFonts w:asciiTheme="majorBidi" w:hAnsiTheme="majorBidi" w:cstheme="majorBidi"/>
          <w:sz w:val="24"/>
          <w:szCs w:val="24"/>
        </w:rPr>
        <w:t xml:space="preserve"> seçilmiş Alman milletinin dünya hakimiyetinden aşağısına layık olmadığı</w:t>
      </w:r>
      <w:r w:rsidR="00303E85" w:rsidRPr="007E1E67">
        <w:rPr>
          <w:rFonts w:asciiTheme="majorBidi" w:hAnsiTheme="majorBidi" w:cstheme="majorBidi"/>
          <w:sz w:val="24"/>
          <w:szCs w:val="24"/>
        </w:rPr>
        <w:t xml:space="preserve"> </w:t>
      </w:r>
      <w:r w:rsidR="00B81ED7" w:rsidRPr="007E1E67">
        <w:rPr>
          <w:rFonts w:asciiTheme="majorBidi" w:hAnsiTheme="majorBidi" w:cstheme="majorBidi"/>
          <w:sz w:val="24"/>
          <w:szCs w:val="24"/>
        </w:rPr>
        <w:t>görüş</w:t>
      </w:r>
      <w:r w:rsidR="00303E85" w:rsidRPr="007E1E67">
        <w:rPr>
          <w:rFonts w:asciiTheme="majorBidi" w:hAnsiTheme="majorBidi" w:cstheme="majorBidi"/>
          <w:sz w:val="24"/>
          <w:szCs w:val="24"/>
        </w:rPr>
        <w:t>ünü telkin etmiştir. (</w:t>
      </w:r>
      <w:r w:rsidR="000664AE" w:rsidRPr="007E1E67">
        <w:rPr>
          <w:rFonts w:asciiTheme="majorBidi" w:hAnsiTheme="majorBidi" w:cstheme="majorBidi"/>
          <w:sz w:val="24"/>
          <w:szCs w:val="24"/>
        </w:rPr>
        <w:t>Fichte, 2008: 32)</w:t>
      </w:r>
      <w:r w:rsidR="00B81ED7" w:rsidRPr="007E1E67">
        <w:rPr>
          <w:rFonts w:asciiTheme="majorBidi" w:hAnsiTheme="majorBidi" w:cstheme="majorBidi"/>
          <w:sz w:val="24"/>
          <w:szCs w:val="24"/>
        </w:rPr>
        <w:t>.</w:t>
      </w:r>
    </w:p>
    <w:p w:rsidR="00B81ED7" w:rsidRPr="007E1E67" w:rsidRDefault="00B81ED7" w:rsidP="00A2742F">
      <w:pPr>
        <w:ind w:firstLine="708"/>
        <w:jc w:val="both"/>
        <w:rPr>
          <w:rFonts w:asciiTheme="majorBidi" w:hAnsiTheme="majorBidi" w:cstheme="majorBidi"/>
          <w:sz w:val="24"/>
          <w:szCs w:val="24"/>
        </w:rPr>
      </w:pPr>
      <w:r w:rsidRPr="007E1E67">
        <w:rPr>
          <w:rFonts w:asciiTheme="majorBidi" w:hAnsiTheme="majorBidi" w:cstheme="majorBidi"/>
          <w:sz w:val="24"/>
          <w:szCs w:val="24"/>
        </w:rPr>
        <w:t>Fichte, Slavlar dışında bütün Avrupa halklarını Alman soyun</w:t>
      </w:r>
      <w:r w:rsidR="006F1DCD" w:rsidRPr="007E1E67">
        <w:rPr>
          <w:rFonts w:asciiTheme="majorBidi" w:hAnsiTheme="majorBidi" w:cstheme="majorBidi"/>
          <w:sz w:val="24"/>
          <w:szCs w:val="24"/>
        </w:rPr>
        <w:t>a</w:t>
      </w:r>
      <w:r w:rsidRPr="007E1E67">
        <w:rPr>
          <w:rFonts w:asciiTheme="majorBidi" w:hAnsiTheme="majorBidi" w:cstheme="majorBidi"/>
          <w:sz w:val="24"/>
          <w:szCs w:val="24"/>
        </w:rPr>
        <w:t xml:space="preserve"> </w:t>
      </w:r>
      <w:r w:rsidR="006F1DCD" w:rsidRPr="007E1E67">
        <w:rPr>
          <w:rFonts w:asciiTheme="majorBidi" w:hAnsiTheme="majorBidi" w:cstheme="majorBidi"/>
          <w:sz w:val="24"/>
          <w:szCs w:val="24"/>
        </w:rPr>
        <w:t>dâhil</w:t>
      </w:r>
      <w:r w:rsidRPr="007E1E67">
        <w:rPr>
          <w:rFonts w:asciiTheme="majorBidi" w:hAnsiTheme="majorBidi" w:cstheme="majorBidi"/>
          <w:sz w:val="24"/>
          <w:szCs w:val="24"/>
        </w:rPr>
        <w:t xml:space="preserve"> etmiş</w:t>
      </w:r>
      <w:r w:rsidR="00A2742F" w:rsidRPr="007E1E67">
        <w:rPr>
          <w:rFonts w:asciiTheme="majorBidi" w:hAnsiTheme="majorBidi" w:cstheme="majorBidi"/>
          <w:sz w:val="24"/>
          <w:szCs w:val="24"/>
        </w:rPr>
        <w:t>;</w:t>
      </w:r>
      <w:r w:rsidRPr="007E1E67">
        <w:rPr>
          <w:rFonts w:asciiTheme="majorBidi" w:hAnsiTheme="majorBidi" w:cstheme="majorBidi"/>
          <w:sz w:val="24"/>
          <w:szCs w:val="24"/>
        </w:rPr>
        <w:t xml:space="preserve"> ancak bunları özgün dillerini kaybetmekle ve özgün ırklarını </w:t>
      </w:r>
      <w:r w:rsidR="006F1DCD" w:rsidRPr="007E1E67">
        <w:rPr>
          <w:rFonts w:asciiTheme="majorBidi" w:hAnsiTheme="majorBidi" w:cstheme="majorBidi"/>
          <w:sz w:val="24"/>
          <w:szCs w:val="24"/>
        </w:rPr>
        <w:t>koruyamamakla</w:t>
      </w:r>
      <w:r w:rsidRPr="007E1E67">
        <w:rPr>
          <w:rFonts w:asciiTheme="majorBidi" w:hAnsiTheme="majorBidi" w:cstheme="majorBidi"/>
          <w:sz w:val="24"/>
          <w:szCs w:val="24"/>
        </w:rPr>
        <w:t xml:space="preserve"> suçlamış</w:t>
      </w:r>
      <w:r w:rsidR="00A2742F" w:rsidRPr="007E1E67">
        <w:rPr>
          <w:rFonts w:asciiTheme="majorBidi" w:hAnsiTheme="majorBidi" w:cstheme="majorBidi"/>
          <w:sz w:val="24"/>
          <w:szCs w:val="24"/>
        </w:rPr>
        <w:t>tır.</w:t>
      </w:r>
      <w:r w:rsidRPr="007E1E67">
        <w:rPr>
          <w:rFonts w:asciiTheme="majorBidi" w:hAnsiTheme="majorBidi" w:cstheme="majorBidi"/>
          <w:sz w:val="24"/>
          <w:szCs w:val="24"/>
        </w:rPr>
        <w:t xml:space="preserve"> </w:t>
      </w:r>
      <w:r w:rsidR="00A2742F" w:rsidRPr="007E1E67">
        <w:rPr>
          <w:rFonts w:asciiTheme="majorBidi" w:hAnsiTheme="majorBidi" w:cstheme="majorBidi"/>
          <w:sz w:val="24"/>
          <w:szCs w:val="24"/>
        </w:rPr>
        <w:t xml:space="preserve">Ona göre, </w:t>
      </w:r>
      <w:r w:rsidRPr="007E1E67">
        <w:rPr>
          <w:rFonts w:asciiTheme="majorBidi" w:hAnsiTheme="majorBidi" w:cstheme="majorBidi"/>
          <w:sz w:val="24"/>
          <w:szCs w:val="24"/>
        </w:rPr>
        <w:t>bunlar Almanlıktan çıkmış</w:t>
      </w:r>
      <w:r w:rsidR="00A2742F" w:rsidRPr="007E1E67">
        <w:rPr>
          <w:rFonts w:asciiTheme="majorBidi" w:hAnsiTheme="majorBidi" w:cstheme="majorBidi"/>
          <w:sz w:val="24"/>
          <w:szCs w:val="24"/>
        </w:rPr>
        <w:t>,</w:t>
      </w:r>
      <w:r w:rsidRPr="007E1E67">
        <w:rPr>
          <w:rFonts w:asciiTheme="majorBidi" w:hAnsiTheme="majorBidi" w:cstheme="majorBidi"/>
          <w:sz w:val="24"/>
          <w:szCs w:val="24"/>
        </w:rPr>
        <w:t xml:space="preserve"> yetersizleşmiş ve kısırlaşmışlardır. Fichte bu</w:t>
      </w:r>
      <w:r w:rsidR="00DE60E2" w:rsidRPr="007E1E67">
        <w:rPr>
          <w:rFonts w:asciiTheme="majorBidi" w:hAnsiTheme="majorBidi" w:cstheme="majorBidi"/>
          <w:sz w:val="24"/>
          <w:szCs w:val="24"/>
        </w:rPr>
        <w:t xml:space="preserve"> </w:t>
      </w:r>
      <w:r w:rsidRPr="007E1E67">
        <w:rPr>
          <w:rFonts w:asciiTheme="majorBidi" w:hAnsiTheme="majorBidi" w:cstheme="majorBidi"/>
          <w:sz w:val="24"/>
          <w:szCs w:val="24"/>
        </w:rPr>
        <w:t xml:space="preserve">”neo-latin” halklar </w:t>
      </w:r>
      <w:r w:rsidR="00DE60E2" w:rsidRPr="007E1E67">
        <w:rPr>
          <w:rFonts w:asciiTheme="majorBidi" w:hAnsiTheme="majorBidi" w:cstheme="majorBidi"/>
          <w:sz w:val="24"/>
          <w:szCs w:val="24"/>
        </w:rPr>
        <w:t>arasında bir ayrıma da gitmiştir</w:t>
      </w:r>
      <w:r w:rsidRPr="007E1E67">
        <w:rPr>
          <w:rFonts w:asciiTheme="majorBidi" w:hAnsiTheme="majorBidi" w:cstheme="majorBidi"/>
          <w:sz w:val="24"/>
          <w:szCs w:val="24"/>
        </w:rPr>
        <w:t>. İşte bu ayrım bundan 200 sene sonra Adolf Hitler tarafından kullanılacak ırk ayrımı yasalarının temelini oluşturmaktadır. Fichte şunları</w:t>
      </w:r>
      <w:r w:rsidR="00DE60E2" w:rsidRPr="007E1E67">
        <w:rPr>
          <w:rFonts w:asciiTheme="majorBidi" w:hAnsiTheme="majorBidi" w:cstheme="majorBidi"/>
          <w:sz w:val="24"/>
          <w:szCs w:val="24"/>
        </w:rPr>
        <w:t xml:space="preserve"> </w:t>
      </w:r>
      <w:r w:rsidRPr="007E1E67">
        <w:rPr>
          <w:rFonts w:asciiTheme="majorBidi" w:hAnsiTheme="majorBidi" w:cstheme="majorBidi"/>
          <w:sz w:val="24"/>
          <w:szCs w:val="24"/>
        </w:rPr>
        <w:t>söylemiştir:</w:t>
      </w:r>
    </w:p>
    <w:p w:rsidR="00B81ED7" w:rsidRPr="007E1E67" w:rsidRDefault="00B81ED7" w:rsidP="00B81ED7">
      <w:pPr>
        <w:ind w:firstLine="708"/>
        <w:jc w:val="both"/>
        <w:rPr>
          <w:rFonts w:asciiTheme="majorBidi" w:hAnsiTheme="majorBidi" w:cstheme="majorBidi"/>
          <w:sz w:val="24"/>
          <w:szCs w:val="24"/>
        </w:rPr>
      </w:pPr>
      <w:r w:rsidRPr="007E1E67">
        <w:rPr>
          <w:rFonts w:asciiTheme="majorBidi" w:hAnsiTheme="majorBidi" w:cstheme="majorBidi"/>
          <w:sz w:val="24"/>
          <w:szCs w:val="24"/>
        </w:rPr>
        <w:t>“Çıkış yolu yok: Eğer siz çökersini</w:t>
      </w:r>
      <w:r w:rsidR="006F1DCD" w:rsidRPr="007E1E67">
        <w:rPr>
          <w:rFonts w:asciiTheme="majorBidi" w:hAnsiTheme="majorBidi" w:cstheme="majorBidi"/>
          <w:sz w:val="24"/>
          <w:szCs w:val="24"/>
        </w:rPr>
        <w:t xml:space="preserve">z </w:t>
      </w:r>
      <w:r w:rsidRPr="007E1E67">
        <w:rPr>
          <w:rFonts w:asciiTheme="majorBidi" w:hAnsiTheme="majorBidi" w:cstheme="majorBidi"/>
          <w:sz w:val="24"/>
          <w:szCs w:val="24"/>
        </w:rPr>
        <w:t>bütün insanlık çökecekti ve hiçbir kurtuluş umudu kalmayacaktır.”</w:t>
      </w:r>
      <w:r w:rsidR="000664AE" w:rsidRPr="007E1E67">
        <w:rPr>
          <w:rFonts w:asciiTheme="majorBidi" w:hAnsiTheme="majorBidi" w:cstheme="majorBidi"/>
          <w:sz w:val="24"/>
          <w:szCs w:val="24"/>
        </w:rPr>
        <w:t xml:space="preserve"> (Fichte, 2008: 66).</w:t>
      </w:r>
    </w:p>
    <w:p w:rsidR="00B81ED7" w:rsidRPr="007E1E67" w:rsidRDefault="00B81ED7" w:rsidP="00B81ED7">
      <w:pPr>
        <w:ind w:firstLine="708"/>
        <w:jc w:val="both"/>
        <w:rPr>
          <w:rFonts w:asciiTheme="majorBidi" w:hAnsiTheme="majorBidi" w:cstheme="majorBidi"/>
          <w:sz w:val="24"/>
          <w:szCs w:val="24"/>
        </w:rPr>
      </w:pPr>
      <w:r w:rsidRPr="007E1E67">
        <w:rPr>
          <w:rFonts w:asciiTheme="majorBidi" w:hAnsiTheme="majorBidi" w:cstheme="majorBidi"/>
          <w:sz w:val="24"/>
          <w:szCs w:val="24"/>
        </w:rPr>
        <w:t xml:space="preserve">Bu sözler daha sonra Adolf Hitler tarafından tekrar edilecektir. </w:t>
      </w:r>
      <w:r w:rsidR="006F1DCD" w:rsidRPr="007E1E67">
        <w:rPr>
          <w:rFonts w:asciiTheme="majorBidi" w:hAnsiTheme="majorBidi" w:cstheme="majorBidi"/>
          <w:sz w:val="24"/>
          <w:szCs w:val="24"/>
        </w:rPr>
        <w:t xml:space="preserve">Tabiki </w:t>
      </w:r>
      <w:r w:rsidRPr="007E1E67">
        <w:rPr>
          <w:rFonts w:asciiTheme="majorBidi" w:hAnsiTheme="majorBidi" w:cstheme="majorBidi"/>
          <w:sz w:val="24"/>
          <w:szCs w:val="24"/>
        </w:rPr>
        <w:t xml:space="preserve">cümlelerle biraz oynanarak: </w:t>
      </w:r>
    </w:p>
    <w:p w:rsidR="00B81ED7" w:rsidRPr="007E1E67" w:rsidRDefault="00B81ED7" w:rsidP="00B81ED7">
      <w:pPr>
        <w:ind w:firstLine="708"/>
        <w:jc w:val="both"/>
        <w:rPr>
          <w:rFonts w:asciiTheme="majorBidi" w:hAnsiTheme="majorBidi" w:cstheme="majorBidi"/>
          <w:sz w:val="24"/>
          <w:szCs w:val="24"/>
        </w:rPr>
      </w:pPr>
      <w:r w:rsidRPr="007E1E67">
        <w:rPr>
          <w:rFonts w:asciiTheme="majorBidi" w:hAnsiTheme="majorBidi" w:cstheme="majorBidi"/>
          <w:sz w:val="24"/>
          <w:szCs w:val="24"/>
        </w:rPr>
        <w:t>“Ari yitip gitmeye zorlanırsa</w:t>
      </w:r>
      <w:r w:rsidR="00DE60E2" w:rsidRPr="007E1E67">
        <w:rPr>
          <w:rFonts w:asciiTheme="majorBidi" w:hAnsiTheme="majorBidi" w:cstheme="majorBidi"/>
          <w:sz w:val="24"/>
          <w:szCs w:val="24"/>
        </w:rPr>
        <w:t xml:space="preserve"> </w:t>
      </w:r>
      <w:r w:rsidRPr="007E1E67">
        <w:rPr>
          <w:rFonts w:asciiTheme="majorBidi" w:hAnsiTheme="majorBidi" w:cstheme="majorBidi"/>
          <w:sz w:val="24"/>
          <w:szCs w:val="24"/>
        </w:rPr>
        <w:t>yeryüzünde kesif bir karanlık oluşacak, birkaç bin yıl içinde insan kültürü silinecek ve dünya bir çöle dönecektir.”</w:t>
      </w:r>
      <w:r w:rsidR="000664AE" w:rsidRPr="007E1E67">
        <w:rPr>
          <w:rFonts w:asciiTheme="majorBidi" w:hAnsiTheme="majorBidi" w:cstheme="majorBidi"/>
          <w:sz w:val="24"/>
          <w:szCs w:val="24"/>
        </w:rPr>
        <w:t xml:space="preserve"> (Hitler,2016: 219)</w:t>
      </w:r>
    </w:p>
    <w:p w:rsidR="00386E6F" w:rsidRPr="007E1E67" w:rsidRDefault="00B81ED7" w:rsidP="00B81ED7">
      <w:pPr>
        <w:ind w:firstLine="708"/>
        <w:jc w:val="both"/>
        <w:rPr>
          <w:rFonts w:asciiTheme="majorBidi" w:hAnsiTheme="majorBidi" w:cstheme="majorBidi"/>
          <w:sz w:val="24"/>
          <w:szCs w:val="24"/>
        </w:rPr>
      </w:pPr>
      <w:r w:rsidRPr="007E1E67">
        <w:rPr>
          <w:rFonts w:asciiTheme="majorBidi" w:hAnsiTheme="majorBidi" w:cstheme="majorBidi"/>
          <w:sz w:val="24"/>
          <w:szCs w:val="24"/>
        </w:rPr>
        <w:t>Gerçekten Adolf Hitler ve Nazi Partisinin bütün düşünceleri bu bağlamda şekillenmiştir.</w:t>
      </w:r>
    </w:p>
    <w:p w:rsidR="000664AE" w:rsidRPr="007E1E67" w:rsidRDefault="000664AE" w:rsidP="00840450">
      <w:pPr>
        <w:ind w:firstLine="708"/>
        <w:jc w:val="both"/>
        <w:rPr>
          <w:rFonts w:asciiTheme="majorBidi" w:hAnsiTheme="majorBidi" w:cstheme="majorBidi"/>
          <w:b/>
          <w:sz w:val="24"/>
          <w:szCs w:val="24"/>
        </w:rPr>
      </w:pPr>
    </w:p>
    <w:p w:rsidR="000664AE" w:rsidRPr="007E1E67" w:rsidRDefault="000664AE" w:rsidP="00840450">
      <w:pPr>
        <w:ind w:firstLine="708"/>
        <w:jc w:val="both"/>
        <w:rPr>
          <w:rFonts w:asciiTheme="majorBidi" w:hAnsiTheme="majorBidi" w:cstheme="majorBidi"/>
          <w:b/>
          <w:sz w:val="24"/>
          <w:szCs w:val="24"/>
        </w:rPr>
      </w:pPr>
    </w:p>
    <w:p w:rsidR="000664AE" w:rsidRDefault="000664AE" w:rsidP="00840450">
      <w:pPr>
        <w:ind w:firstLine="708"/>
        <w:jc w:val="both"/>
        <w:rPr>
          <w:rFonts w:asciiTheme="majorBidi" w:hAnsiTheme="majorBidi" w:cstheme="majorBidi"/>
          <w:b/>
          <w:sz w:val="24"/>
          <w:szCs w:val="24"/>
        </w:rPr>
      </w:pPr>
    </w:p>
    <w:p w:rsidR="00E11F61" w:rsidRDefault="00E11F61" w:rsidP="00840450">
      <w:pPr>
        <w:ind w:firstLine="708"/>
        <w:jc w:val="both"/>
        <w:rPr>
          <w:rFonts w:asciiTheme="majorBidi" w:hAnsiTheme="majorBidi" w:cstheme="majorBidi"/>
          <w:b/>
          <w:sz w:val="24"/>
          <w:szCs w:val="24"/>
        </w:rPr>
      </w:pPr>
    </w:p>
    <w:p w:rsidR="00E11F61" w:rsidRDefault="00E11F61" w:rsidP="00840450">
      <w:pPr>
        <w:ind w:firstLine="708"/>
        <w:jc w:val="both"/>
        <w:rPr>
          <w:rFonts w:asciiTheme="majorBidi" w:hAnsiTheme="majorBidi" w:cstheme="majorBidi"/>
          <w:b/>
          <w:sz w:val="24"/>
          <w:szCs w:val="24"/>
        </w:rPr>
      </w:pPr>
    </w:p>
    <w:p w:rsidR="00E11F61" w:rsidRDefault="00E11F61" w:rsidP="00840450">
      <w:pPr>
        <w:ind w:firstLine="708"/>
        <w:jc w:val="both"/>
        <w:rPr>
          <w:rFonts w:asciiTheme="majorBidi" w:hAnsiTheme="majorBidi" w:cstheme="majorBidi"/>
          <w:b/>
          <w:sz w:val="24"/>
          <w:szCs w:val="24"/>
        </w:rPr>
      </w:pPr>
    </w:p>
    <w:p w:rsidR="00E11F61" w:rsidRDefault="00E11F61" w:rsidP="00840450">
      <w:pPr>
        <w:ind w:firstLine="708"/>
        <w:jc w:val="both"/>
        <w:rPr>
          <w:rFonts w:asciiTheme="majorBidi" w:hAnsiTheme="majorBidi" w:cstheme="majorBidi"/>
          <w:b/>
          <w:sz w:val="24"/>
          <w:szCs w:val="24"/>
        </w:rPr>
      </w:pPr>
    </w:p>
    <w:p w:rsidR="00E11F61" w:rsidRPr="007E1E67" w:rsidRDefault="00E11F61" w:rsidP="00840450">
      <w:pPr>
        <w:ind w:firstLine="708"/>
        <w:jc w:val="both"/>
        <w:rPr>
          <w:rFonts w:asciiTheme="majorBidi" w:hAnsiTheme="majorBidi" w:cstheme="majorBidi"/>
          <w:b/>
          <w:sz w:val="24"/>
          <w:szCs w:val="24"/>
        </w:rPr>
      </w:pPr>
    </w:p>
    <w:p w:rsidR="000664AE" w:rsidRPr="007E1E67" w:rsidRDefault="000664AE" w:rsidP="00A2742F">
      <w:pPr>
        <w:jc w:val="both"/>
        <w:rPr>
          <w:rFonts w:asciiTheme="majorBidi" w:hAnsiTheme="majorBidi" w:cstheme="majorBidi"/>
          <w:b/>
          <w:sz w:val="24"/>
          <w:szCs w:val="24"/>
        </w:rPr>
      </w:pPr>
    </w:p>
    <w:p w:rsidR="00A2742F" w:rsidRPr="007E1E67" w:rsidRDefault="00A2742F" w:rsidP="00A2742F">
      <w:pPr>
        <w:jc w:val="both"/>
        <w:rPr>
          <w:rFonts w:asciiTheme="majorBidi" w:hAnsiTheme="majorBidi" w:cstheme="majorBidi"/>
          <w:b/>
          <w:sz w:val="24"/>
          <w:szCs w:val="24"/>
        </w:rPr>
      </w:pPr>
    </w:p>
    <w:p w:rsidR="00FA192A" w:rsidRPr="007E1E67" w:rsidRDefault="00460949" w:rsidP="00A2742F">
      <w:pPr>
        <w:jc w:val="both"/>
        <w:rPr>
          <w:rFonts w:asciiTheme="majorBidi" w:hAnsiTheme="majorBidi" w:cstheme="majorBidi"/>
          <w:b/>
          <w:sz w:val="24"/>
          <w:szCs w:val="24"/>
        </w:rPr>
      </w:pPr>
      <w:r w:rsidRPr="007E1E67">
        <w:rPr>
          <w:rFonts w:asciiTheme="majorBidi" w:hAnsiTheme="majorBidi" w:cstheme="majorBidi"/>
          <w:b/>
          <w:sz w:val="24"/>
          <w:szCs w:val="24"/>
        </w:rPr>
        <w:t>Sonuç:</w:t>
      </w:r>
    </w:p>
    <w:p w:rsidR="0073414B" w:rsidRPr="007E1E67" w:rsidRDefault="00460949" w:rsidP="00840450">
      <w:pPr>
        <w:ind w:firstLine="708"/>
        <w:jc w:val="both"/>
        <w:rPr>
          <w:rFonts w:asciiTheme="majorBidi" w:hAnsiTheme="majorBidi" w:cstheme="majorBidi"/>
          <w:sz w:val="24"/>
          <w:szCs w:val="24"/>
        </w:rPr>
      </w:pPr>
      <w:r w:rsidRPr="007E1E67">
        <w:rPr>
          <w:rFonts w:asciiTheme="majorBidi" w:hAnsiTheme="majorBidi" w:cstheme="majorBidi"/>
          <w:sz w:val="24"/>
          <w:szCs w:val="24"/>
        </w:rPr>
        <w:t>Bütün basmakalıp yaklaşımlar gibi yukarıda incelenen bu genellemeler de belirli bir doğruluk payına sahiptir. Ancak yine de d</w:t>
      </w:r>
      <w:r w:rsidR="000664AE" w:rsidRPr="007E1E67">
        <w:rPr>
          <w:rFonts w:asciiTheme="majorBidi" w:hAnsiTheme="majorBidi" w:cstheme="majorBidi"/>
          <w:sz w:val="24"/>
          <w:szCs w:val="24"/>
        </w:rPr>
        <w:t>i</w:t>
      </w:r>
      <w:r w:rsidRPr="007E1E67">
        <w:rPr>
          <w:rFonts w:asciiTheme="majorBidi" w:hAnsiTheme="majorBidi" w:cstheme="majorBidi"/>
          <w:sz w:val="24"/>
          <w:szCs w:val="24"/>
        </w:rPr>
        <w:t>ğer tüm genellemelerde olduğu gibi, içinde basitleştirilmiş, yanıltıcı ifadeler de içerir. Bütün bu yazılanların belki de en yanıltıcı yönü altta yatan varsayımdır. Tarihin bütün o kıvrımlarında uzanan çağlar boyunca kalıcı bir ulusal kimliğe sahip ve “Almanlar” adını taşıyan yalın bir varlığın var olduğu varsayımıdır. Oysa gerçekler kesinlikle bu varsayımla uzaktan yakından alakalı değildir. Her</w:t>
      </w:r>
      <w:r w:rsidR="00A15E3C" w:rsidRPr="007E1E67">
        <w:rPr>
          <w:rFonts w:asciiTheme="majorBidi" w:hAnsiTheme="majorBidi" w:cstheme="majorBidi"/>
          <w:sz w:val="24"/>
          <w:szCs w:val="24"/>
        </w:rPr>
        <w:t xml:space="preserve"> </w:t>
      </w:r>
      <w:r w:rsidRPr="007E1E67">
        <w:rPr>
          <w:rFonts w:asciiTheme="majorBidi" w:hAnsiTheme="majorBidi" w:cstheme="majorBidi"/>
          <w:sz w:val="24"/>
          <w:szCs w:val="24"/>
        </w:rPr>
        <w:t>şeyden önce şunu tespit et</w:t>
      </w:r>
      <w:r w:rsidR="000664AE" w:rsidRPr="007E1E67">
        <w:rPr>
          <w:rFonts w:asciiTheme="majorBidi" w:hAnsiTheme="majorBidi" w:cstheme="majorBidi"/>
          <w:sz w:val="24"/>
          <w:szCs w:val="24"/>
        </w:rPr>
        <w:t>memiz gerekir. Yüzyıllardan beri</w:t>
      </w:r>
      <w:r w:rsidRPr="007E1E67">
        <w:rPr>
          <w:rFonts w:asciiTheme="majorBidi" w:hAnsiTheme="majorBidi" w:cstheme="majorBidi"/>
          <w:sz w:val="24"/>
          <w:szCs w:val="24"/>
        </w:rPr>
        <w:t xml:space="preserve"> çok çeşitli siyasal biçimlerin hüküm sürdüğü ve Alman dilinin farklı biçimlerini</w:t>
      </w:r>
      <w:r w:rsidR="0073414B" w:rsidRPr="007E1E67">
        <w:rPr>
          <w:rFonts w:asciiTheme="majorBidi" w:hAnsiTheme="majorBidi" w:cstheme="majorBidi"/>
          <w:sz w:val="24"/>
          <w:szCs w:val="24"/>
        </w:rPr>
        <w:t xml:space="preserve"> kullanan insan topluluklarının yanı sıra “Almanya” tarihinin büyük bölümünde Almanca konuşmayan insanları da barındıran Orta Avrupa’nın coğrafi karmaşasıyla karşı karşıyayız.</w:t>
      </w:r>
    </w:p>
    <w:p w:rsidR="00460949" w:rsidRPr="007E1E67" w:rsidRDefault="007F072D" w:rsidP="001A4FC1">
      <w:pPr>
        <w:ind w:firstLine="708"/>
        <w:jc w:val="both"/>
        <w:rPr>
          <w:rFonts w:asciiTheme="majorBidi" w:hAnsiTheme="majorBidi" w:cstheme="majorBidi"/>
          <w:sz w:val="24"/>
          <w:szCs w:val="24"/>
        </w:rPr>
      </w:pPr>
      <w:r w:rsidRPr="007E1E67">
        <w:rPr>
          <w:rFonts w:asciiTheme="majorBidi" w:hAnsiTheme="majorBidi" w:cstheme="majorBidi"/>
          <w:sz w:val="24"/>
          <w:szCs w:val="24"/>
        </w:rPr>
        <w:t>Her tarih</w:t>
      </w:r>
      <w:r w:rsidR="00A2742F" w:rsidRPr="007E1E67">
        <w:rPr>
          <w:rFonts w:asciiTheme="majorBidi" w:hAnsiTheme="majorBidi" w:cstheme="majorBidi"/>
          <w:sz w:val="24"/>
          <w:szCs w:val="24"/>
        </w:rPr>
        <w:t>,</w:t>
      </w:r>
      <w:r w:rsidRPr="007E1E67">
        <w:rPr>
          <w:rFonts w:asciiTheme="majorBidi" w:hAnsiTheme="majorBidi" w:cstheme="majorBidi"/>
          <w:sz w:val="24"/>
          <w:szCs w:val="24"/>
        </w:rPr>
        <w:t xml:space="preserve"> kendi yazıldığı zamanın</w:t>
      </w:r>
      <w:r w:rsidR="00A2742F" w:rsidRPr="007E1E67">
        <w:rPr>
          <w:rFonts w:asciiTheme="majorBidi" w:hAnsiTheme="majorBidi" w:cstheme="majorBidi"/>
          <w:sz w:val="24"/>
          <w:szCs w:val="24"/>
        </w:rPr>
        <w:t>ın</w:t>
      </w:r>
      <w:r w:rsidRPr="007E1E67">
        <w:rPr>
          <w:rFonts w:asciiTheme="majorBidi" w:hAnsiTheme="majorBidi" w:cstheme="majorBidi"/>
          <w:sz w:val="24"/>
          <w:szCs w:val="24"/>
        </w:rPr>
        <w:t xml:space="preserve"> ürünüdür. Almanların yaşadığı topraklarda sorunlara paralel olarak dönemin aydınları ortak bir geçmiş yaratma zarureti hissetmekteydiler. Bu Luther öncesi ve Luther çağında din ile ilişkilendiriliyordu. Ancak burada</w:t>
      </w:r>
      <w:r w:rsidR="006F1DCD" w:rsidRPr="007E1E67">
        <w:rPr>
          <w:rStyle w:val="AklamaBavurusu"/>
        </w:rPr>
        <w:t>k</w:t>
      </w:r>
      <w:r w:rsidRPr="007E1E67">
        <w:rPr>
          <w:rFonts w:asciiTheme="majorBidi" w:hAnsiTheme="majorBidi" w:cstheme="majorBidi"/>
          <w:sz w:val="24"/>
          <w:szCs w:val="24"/>
        </w:rPr>
        <w:t xml:space="preserve">i temel unsur daha çok ırk ve toprağa aidiyet üzerinden okunuyordu. Ancak Cermenlerin yaşadıkları topraklar göz önüne alındığında bu teorinin çökmesi kaçınılmazdı. Bu nedenle başka bir yöntem geliştirilmeliydi. Bunun için uzun uzadıya düşünen önemli aydınlar dil birliğinin ortak bir tarih ve kültür yaratmakta daha etkili bir yöntem olacağını düşündüler ve bundan sonraki yazılarını bu doğrultuda yazmaya başladılar. Luther çağından itibaren bu dönüşümün çok açık izleri görülmektedir. Bu tarihten sonra muzaffer milliyetçilik çağında milliyetçi tarihçiler daha çok geciken birleşme sorunu ile ilgileniyorlardı. Toplumun harcına konulması gereken temel bir unsur vardı. Bu unsur “Almanlıktı”. Ancak bu unsurun doğmadan ölmemesi için belli köklere ihtiyacı vardı. </w:t>
      </w:r>
      <w:r w:rsidR="00A21F9A" w:rsidRPr="007E1E67">
        <w:rPr>
          <w:rFonts w:asciiTheme="majorBidi" w:hAnsiTheme="majorBidi" w:cstheme="majorBidi"/>
          <w:sz w:val="24"/>
          <w:szCs w:val="24"/>
        </w:rPr>
        <w:t>B</w:t>
      </w:r>
      <w:r w:rsidRPr="007E1E67">
        <w:rPr>
          <w:rFonts w:asciiTheme="majorBidi" w:hAnsiTheme="majorBidi" w:cstheme="majorBidi"/>
          <w:sz w:val="24"/>
          <w:szCs w:val="24"/>
        </w:rPr>
        <w:t>u kökler ırk veya toprak üzerinden karşılanamayacaktı.. Bir kere Cermen</w:t>
      </w:r>
      <w:r w:rsidR="000664AE" w:rsidRPr="007E1E67">
        <w:rPr>
          <w:rFonts w:asciiTheme="majorBidi" w:hAnsiTheme="majorBidi" w:cstheme="majorBidi"/>
          <w:sz w:val="24"/>
          <w:szCs w:val="24"/>
        </w:rPr>
        <w:t xml:space="preserve"> kabul edilen toplulukların hiç</w:t>
      </w:r>
      <w:r w:rsidRPr="007E1E67">
        <w:rPr>
          <w:rFonts w:asciiTheme="majorBidi" w:hAnsiTheme="majorBidi" w:cstheme="majorBidi"/>
          <w:sz w:val="24"/>
          <w:szCs w:val="24"/>
        </w:rPr>
        <w:t xml:space="preserve"> birisinin ortak bir atası </w:t>
      </w:r>
      <w:r w:rsidR="006F1DCD" w:rsidRPr="007E1E67">
        <w:rPr>
          <w:rFonts w:asciiTheme="majorBidi" w:hAnsiTheme="majorBidi" w:cstheme="majorBidi"/>
          <w:sz w:val="24"/>
          <w:szCs w:val="24"/>
        </w:rPr>
        <w:t>yoktu. Bunun haricinde hiç birin</w:t>
      </w:r>
      <w:r w:rsidRPr="007E1E67">
        <w:rPr>
          <w:rFonts w:asciiTheme="majorBidi" w:hAnsiTheme="majorBidi" w:cstheme="majorBidi"/>
          <w:sz w:val="24"/>
          <w:szCs w:val="24"/>
        </w:rPr>
        <w:t>in zaten ortak tek bir kavimden doğdu</w:t>
      </w:r>
      <w:r w:rsidR="006F1DCD" w:rsidRPr="007E1E67">
        <w:rPr>
          <w:rFonts w:asciiTheme="majorBidi" w:hAnsiTheme="majorBidi" w:cstheme="majorBidi"/>
          <w:sz w:val="24"/>
          <w:szCs w:val="24"/>
        </w:rPr>
        <w:t>ğu</w:t>
      </w:r>
      <w:r w:rsidRPr="007E1E67">
        <w:rPr>
          <w:rFonts w:asciiTheme="majorBidi" w:hAnsiTheme="majorBidi" w:cstheme="majorBidi"/>
          <w:sz w:val="24"/>
          <w:szCs w:val="24"/>
        </w:rPr>
        <w:t>na dair en ufak bir kanıt dahi yoktu</w:t>
      </w:r>
      <w:r w:rsidRPr="00E11F61">
        <w:rPr>
          <w:rFonts w:ascii="Times New Roman" w:hAnsi="Times New Roman" w:cs="Times New Roman"/>
          <w:sz w:val="24"/>
          <w:szCs w:val="24"/>
        </w:rPr>
        <w:t xml:space="preserve">. Bu nedenle </w:t>
      </w:r>
      <w:r w:rsidR="006F1DCD" w:rsidRPr="00E11F61">
        <w:rPr>
          <w:rFonts w:ascii="Times New Roman" w:hAnsi="Times New Roman" w:cs="Times New Roman"/>
          <w:sz w:val="24"/>
          <w:szCs w:val="24"/>
        </w:rPr>
        <w:t>bu insanlar, ancak ortak dil ile aynı potada eritilebilirdi</w:t>
      </w:r>
      <w:r w:rsidR="001A4FC1" w:rsidRPr="00E11F61">
        <w:rPr>
          <w:rFonts w:ascii="Times New Roman" w:hAnsi="Times New Roman" w:cs="Times New Roman"/>
          <w:sz w:val="24"/>
          <w:szCs w:val="24"/>
        </w:rPr>
        <w:t>.</w:t>
      </w:r>
      <w:r w:rsidR="001A4FC1" w:rsidRPr="007E1E67">
        <w:rPr>
          <w:rFonts w:asciiTheme="majorBidi" w:hAnsiTheme="majorBidi" w:cstheme="majorBidi"/>
          <w:sz w:val="24"/>
          <w:szCs w:val="24"/>
        </w:rPr>
        <w:t xml:space="preserve"> </w:t>
      </w:r>
      <w:r w:rsidR="006F1DCD" w:rsidRPr="007E1E67">
        <w:rPr>
          <w:rFonts w:asciiTheme="majorBidi" w:hAnsiTheme="majorBidi" w:cstheme="majorBidi"/>
          <w:sz w:val="24"/>
          <w:szCs w:val="24"/>
        </w:rPr>
        <w:t>Bundan dolayı</w:t>
      </w:r>
      <w:r w:rsidR="006F1DCD" w:rsidRPr="007E1E67">
        <w:rPr>
          <w:rStyle w:val="AklamaBavurusu"/>
        </w:rPr>
        <w:t xml:space="preserve"> </w:t>
      </w:r>
      <w:r w:rsidR="006F1DCD" w:rsidRPr="007E1E67">
        <w:rPr>
          <w:rStyle w:val="AklamaBavurusu"/>
          <w:rFonts w:ascii="Times New Roman" w:hAnsi="Times New Roman" w:cs="Times New Roman"/>
          <w:sz w:val="24"/>
          <w:szCs w:val="24"/>
        </w:rPr>
        <w:t>A</w:t>
      </w:r>
      <w:r w:rsidR="001A4FC1" w:rsidRPr="007E1E67">
        <w:rPr>
          <w:rFonts w:ascii="Times New Roman" w:hAnsi="Times New Roman" w:cs="Times New Roman"/>
          <w:sz w:val="24"/>
          <w:szCs w:val="24"/>
        </w:rPr>
        <w:t>lmanlar</w:t>
      </w:r>
      <w:r w:rsidR="001A4FC1" w:rsidRPr="007E1E67">
        <w:rPr>
          <w:rFonts w:asciiTheme="majorBidi" w:hAnsiTheme="majorBidi" w:cstheme="majorBidi"/>
          <w:sz w:val="24"/>
          <w:szCs w:val="24"/>
        </w:rPr>
        <w:t xml:space="preserve"> kendilerini tanımlarken ortak bir dil birliğinden bahsetmektedirler. </w:t>
      </w:r>
      <w:r w:rsidRPr="007E1E67">
        <w:rPr>
          <w:rFonts w:asciiTheme="majorBidi" w:hAnsiTheme="majorBidi" w:cstheme="majorBidi"/>
          <w:sz w:val="24"/>
          <w:szCs w:val="24"/>
        </w:rPr>
        <w:t xml:space="preserve"> </w:t>
      </w:r>
      <w:r w:rsidR="0073414B" w:rsidRPr="007E1E67">
        <w:rPr>
          <w:rFonts w:asciiTheme="majorBidi" w:hAnsiTheme="majorBidi" w:cstheme="majorBidi"/>
          <w:sz w:val="24"/>
          <w:szCs w:val="24"/>
        </w:rPr>
        <w:t xml:space="preserve"> </w:t>
      </w:r>
    </w:p>
    <w:p w:rsidR="000664AE" w:rsidRPr="007E1E67" w:rsidRDefault="000664AE" w:rsidP="001A4FC1">
      <w:pPr>
        <w:ind w:firstLine="708"/>
        <w:jc w:val="both"/>
        <w:rPr>
          <w:rFonts w:asciiTheme="majorBidi" w:hAnsiTheme="majorBidi" w:cstheme="majorBidi"/>
          <w:sz w:val="24"/>
          <w:szCs w:val="24"/>
        </w:rPr>
      </w:pPr>
    </w:p>
    <w:p w:rsidR="000664AE" w:rsidRPr="007E1E67" w:rsidRDefault="000664AE" w:rsidP="001A4FC1">
      <w:pPr>
        <w:ind w:firstLine="708"/>
        <w:jc w:val="both"/>
        <w:rPr>
          <w:rFonts w:asciiTheme="majorBidi" w:hAnsiTheme="majorBidi" w:cstheme="majorBidi"/>
          <w:sz w:val="24"/>
          <w:szCs w:val="24"/>
        </w:rPr>
      </w:pPr>
    </w:p>
    <w:p w:rsidR="000664AE" w:rsidRPr="007E1E67" w:rsidRDefault="000664AE" w:rsidP="001A4FC1">
      <w:pPr>
        <w:ind w:firstLine="708"/>
        <w:jc w:val="both"/>
        <w:rPr>
          <w:rFonts w:asciiTheme="majorBidi" w:hAnsiTheme="majorBidi" w:cstheme="majorBidi"/>
          <w:sz w:val="24"/>
          <w:szCs w:val="24"/>
        </w:rPr>
      </w:pPr>
    </w:p>
    <w:p w:rsidR="000664AE" w:rsidRPr="007E1E67" w:rsidRDefault="000664AE" w:rsidP="001A4FC1">
      <w:pPr>
        <w:ind w:firstLine="708"/>
        <w:jc w:val="both"/>
        <w:rPr>
          <w:rFonts w:asciiTheme="majorBidi" w:hAnsiTheme="majorBidi" w:cstheme="majorBidi"/>
          <w:sz w:val="24"/>
          <w:szCs w:val="24"/>
        </w:rPr>
      </w:pPr>
    </w:p>
    <w:p w:rsidR="00182EAD" w:rsidRDefault="00182EAD" w:rsidP="001A4FC1">
      <w:pPr>
        <w:ind w:firstLine="708"/>
        <w:jc w:val="both"/>
        <w:rPr>
          <w:rFonts w:asciiTheme="majorBidi" w:hAnsiTheme="majorBidi" w:cstheme="majorBidi"/>
          <w:b/>
          <w:sz w:val="24"/>
          <w:szCs w:val="24"/>
        </w:rPr>
      </w:pPr>
    </w:p>
    <w:p w:rsidR="00E11F61" w:rsidRDefault="00E11F61" w:rsidP="001A4FC1">
      <w:pPr>
        <w:ind w:firstLine="708"/>
        <w:jc w:val="both"/>
        <w:rPr>
          <w:rFonts w:asciiTheme="majorBidi" w:hAnsiTheme="majorBidi" w:cstheme="majorBidi"/>
          <w:b/>
          <w:sz w:val="24"/>
          <w:szCs w:val="24"/>
        </w:rPr>
      </w:pPr>
    </w:p>
    <w:p w:rsidR="00E11F61" w:rsidRDefault="00E11F61" w:rsidP="001A4FC1">
      <w:pPr>
        <w:ind w:firstLine="708"/>
        <w:jc w:val="both"/>
        <w:rPr>
          <w:rFonts w:asciiTheme="majorBidi" w:hAnsiTheme="majorBidi" w:cstheme="majorBidi"/>
          <w:b/>
          <w:sz w:val="24"/>
          <w:szCs w:val="24"/>
        </w:rPr>
      </w:pPr>
    </w:p>
    <w:p w:rsidR="00E11F61" w:rsidRPr="007E1E67" w:rsidRDefault="00E11F61" w:rsidP="001A4FC1">
      <w:pPr>
        <w:ind w:firstLine="708"/>
        <w:jc w:val="both"/>
        <w:rPr>
          <w:rFonts w:asciiTheme="majorBidi" w:hAnsiTheme="majorBidi" w:cstheme="majorBidi"/>
          <w:b/>
          <w:sz w:val="24"/>
          <w:szCs w:val="24"/>
        </w:rPr>
      </w:pPr>
    </w:p>
    <w:p w:rsidR="000664AE" w:rsidRPr="007E1E67" w:rsidRDefault="000664AE" w:rsidP="001A4FC1">
      <w:pPr>
        <w:ind w:firstLine="708"/>
        <w:jc w:val="both"/>
        <w:rPr>
          <w:rFonts w:asciiTheme="majorBidi" w:hAnsiTheme="majorBidi" w:cstheme="majorBidi"/>
          <w:b/>
          <w:sz w:val="24"/>
          <w:szCs w:val="24"/>
        </w:rPr>
      </w:pPr>
      <w:r w:rsidRPr="007E1E67">
        <w:rPr>
          <w:rFonts w:asciiTheme="majorBidi" w:hAnsiTheme="majorBidi" w:cstheme="majorBidi"/>
          <w:b/>
          <w:sz w:val="24"/>
          <w:szCs w:val="24"/>
        </w:rPr>
        <w:lastRenderedPageBreak/>
        <w:t>Kaynakça:</w:t>
      </w:r>
    </w:p>
    <w:tbl>
      <w:tblPr>
        <w:tblW w:w="7794" w:type="dxa"/>
        <w:shd w:val="clear" w:color="auto" w:fill="FFFFFF"/>
        <w:tblCellMar>
          <w:left w:w="0" w:type="dxa"/>
          <w:right w:w="0" w:type="dxa"/>
        </w:tblCellMar>
        <w:tblLook w:val="04A0" w:firstRow="1" w:lastRow="0" w:firstColumn="1" w:lastColumn="0" w:noHBand="0" w:noVBand="1"/>
      </w:tblPr>
      <w:tblGrid>
        <w:gridCol w:w="7794"/>
      </w:tblGrid>
      <w:tr w:rsidR="007E1E67" w:rsidRPr="007E1E67" w:rsidTr="00A2742F">
        <w:tc>
          <w:tcPr>
            <w:tcW w:w="0" w:type="auto"/>
            <w:shd w:val="clear" w:color="auto" w:fill="FFFFFF"/>
            <w:tcMar>
              <w:top w:w="120" w:type="dxa"/>
              <w:left w:w="0" w:type="dxa"/>
              <w:bottom w:w="120" w:type="dxa"/>
              <w:right w:w="0" w:type="dxa"/>
            </w:tcMar>
            <w:hideMark/>
          </w:tcPr>
          <w:p w:rsidR="00E11F61" w:rsidRDefault="000664AE" w:rsidP="00A2742F">
            <w:pPr>
              <w:spacing w:after="0" w:line="240" w:lineRule="auto"/>
              <w:rPr>
                <w:rFonts w:asciiTheme="majorBidi" w:eastAsia="Times New Roman" w:hAnsiTheme="majorBidi" w:cstheme="majorBidi"/>
                <w:i/>
                <w:iCs/>
                <w:sz w:val="24"/>
                <w:szCs w:val="24"/>
                <w:lang w:eastAsia="tr-TR"/>
              </w:rPr>
            </w:pPr>
            <w:r w:rsidRPr="007E1E67">
              <w:rPr>
                <w:rFonts w:asciiTheme="majorBidi" w:eastAsia="Times New Roman" w:hAnsiTheme="majorBidi" w:cstheme="majorBidi"/>
                <w:sz w:val="24"/>
                <w:szCs w:val="24"/>
                <w:lang w:eastAsia="tr-TR"/>
              </w:rPr>
              <w:t>Becanus, G. Johannes (Jan van Gorp). 1569. </w:t>
            </w:r>
            <w:r w:rsidR="00E11F61">
              <w:rPr>
                <w:rFonts w:asciiTheme="majorBidi" w:eastAsia="Times New Roman" w:hAnsiTheme="majorBidi" w:cstheme="majorBidi"/>
                <w:i/>
                <w:iCs/>
                <w:sz w:val="24"/>
                <w:szCs w:val="24"/>
                <w:lang w:eastAsia="tr-TR"/>
              </w:rPr>
              <w:t>Origines Antwerpianae. Antwerp:</w:t>
            </w:r>
          </w:p>
          <w:p w:rsidR="000664AE" w:rsidRPr="007E1E67" w:rsidRDefault="000664AE" w:rsidP="00A2742F">
            <w:pPr>
              <w:spacing w:after="0" w:line="240" w:lineRule="auto"/>
              <w:rPr>
                <w:rFonts w:asciiTheme="majorBidi" w:eastAsia="Times New Roman" w:hAnsiTheme="majorBidi" w:cstheme="majorBidi"/>
                <w:sz w:val="24"/>
                <w:szCs w:val="24"/>
                <w:lang w:eastAsia="tr-TR"/>
              </w:rPr>
            </w:pPr>
            <w:r w:rsidRPr="007E1E67">
              <w:rPr>
                <w:rFonts w:asciiTheme="majorBidi" w:eastAsia="Times New Roman" w:hAnsiTheme="majorBidi" w:cstheme="majorBidi"/>
                <w:i/>
                <w:iCs/>
                <w:sz w:val="24"/>
                <w:szCs w:val="24"/>
                <w:lang w:eastAsia="tr-TR"/>
              </w:rPr>
              <w:t>C. Plantin</w:t>
            </w:r>
            <w:r w:rsidRPr="007E1E67">
              <w:rPr>
                <w:rFonts w:asciiTheme="majorBidi" w:eastAsia="Times New Roman" w:hAnsiTheme="majorBidi" w:cstheme="majorBidi"/>
                <w:sz w:val="24"/>
                <w:szCs w:val="24"/>
                <w:lang w:eastAsia="tr-TR"/>
              </w:rPr>
              <w:t>.</w:t>
            </w:r>
          </w:p>
        </w:tc>
      </w:tr>
    </w:tbl>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Bielfeldt, H. H., &amp; Herrmann, J. (Eds.). (1972).</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Die Slawen in Deutschland: Geschichte und Kultur der Slawischen Stämme westlich von Oder und Neisse vom 6. bis 12. Jahrhundert. Ein Handbuch</w:t>
      </w:r>
      <w:r w:rsidRPr="007E1E67">
        <w:rPr>
          <w:rFonts w:asciiTheme="majorBidi" w:hAnsiTheme="majorBidi" w:cstheme="majorBidi"/>
          <w:sz w:val="24"/>
          <w:szCs w:val="24"/>
          <w:shd w:val="clear" w:color="auto" w:fill="FFFFFF"/>
        </w:rPr>
        <w:t>. Akademie-Verlag.</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Claus, H. (1966).</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Lutherbibliographie</w:t>
      </w:r>
      <w:r w:rsidRPr="007E1E67">
        <w:rPr>
          <w:rFonts w:asciiTheme="majorBidi" w:hAnsiTheme="majorBidi" w:cstheme="majorBidi"/>
          <w:sz w:val="24"/>
          <w:szCs w:val="24"/>
          <w:shd w:val="clear" w:color="auto" w:fill="FFFFFF"/>
        </w:rPr>
        <w:t>. Baden-Baden, Heitz.</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Diesselhorst, M. (1959).</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Die Lehre des Hugo Grotius vom Versprechen</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sz w:val="24"/>
          <w:szCs w:val="24"/>
          <w:shd w:val="clear" w:color="auto" w:fill="FFFFFF"/>
        </w:rPr>
        <w:t>(Vol. 6). Böhlau.</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Ensslin, W. (1947).</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Theoderich der grosse</w:t>
      </w:r>
      <w:r w:rsidRPr="007E1E67">
        <w:rPr>
          <w:rFonts w:asciiTheme="majorBidi" w:hAnsiTheme="majorBidi" w:cstheme="majorBidi"/>
          <w:sz w:val="24"/>
          <w:szCs w:val="24"/>
          <w:shd w:val="clear" w:color="auto" w:fill="FFFFFF"/>
        </w:rPr>
        <w:t>. Münchner Verlag.</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Fichte, J. G., &amp; Moore, G. (2008).</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Fichte: addresses to the German nation</w:t>
      </w:r>
      <w:r w:rsidRPr="007E1E67">
        <w:rPr>
          <w:rFonts w:asciiTheme="majorBidi" w:hAnsiTheme="majorBidi" w:cstheme="majorBidi"/>
          <w:sz w:val="24"/>
          <w:szCs w:val="24"/>
          <w:shd w:val="clear" w:color="auto" w:fill="FFFFFF"/>
        </w:rPr>
        <w:t>. Cambridge University Press.</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Fischart, J., &amp; Alsleben, A. (1891).</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Johann Fischarts Geschichtklitterung (Gargantua)</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sz w:val="24"/>
          <w:szCs w:val="24"/>
          <w:shd w:val="clear" w:color="auto" w:fill="FFFFFF"/>
        </w:rPr>
        <w:t>(No. 65-71)</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Fried, J. (1994).</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Propyläen Geschichte Deutschlands</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sz w:val="24"/>
          <w:szCs w:val="24"/>
          <w:shd w:val="clear" w:color="auto" w:fill="FFFFFF"/>
        </w:rPr>
        <w:t>(Vol. 1). Propyläen Verlag.</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Hodgkin, T. (1900).</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Theodoric the Goth: The Barbarian Champion of Civilization</w:t>
      </w:r>
      <w:r w:rsidRPr="007E1E67">
        <w:rPr>
          <w:rFonts w:asciiTheme="majorBidi" w:hAnsiTheme="majorBidi" w:cstheme="majorBidi"/>
          <w:sz w:val="24"/>
          <w:szCs w:val="24"/>
          <w:shd w:val="clear" w:color="auto" w:fill="FFFFFF"/>
        </w:rPr>
        <w:t>(Vol. 4). GP Putnam's, Sons 1900..</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Joachimsen, P. F. (1968). Geschichtsauffassung und Geschichtschreibung in Deutschland unter dem Einfluss des Humanismus.</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King, M. A., &amp; Fullerton, D. (2010).</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The taxation of income from capital: A comparative study of the United States, the United Kingdom, Sweden and West Germany</w:t>
      </w:r>
      <w:r w:rsidRPr="007E1E67">
        <w:rPr>
          <w:rFonts w:asciiTheme="majorBidi" w:hAnsiTheme="majorBidi" w:cstheme="majorBidi"/>
          <w:sz w:val="24"/>
          <w:szCs w:val="24"/>
          <w:shd w:val="clear" w:color="auto" w:fill="FFFFFF"/>
        </w:rPr>
        <w:t>. University of Chicago Press.</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Kossinna, G. (1921).</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Die Indogermanen: ein Abritz. Das indogermanische Urvolk</w:t>
      </w:r>
      <w:r w:rsidRPr="007E1E67">
        <w:rPr>
          <w:rFonts w:asciiTheme="majorBidi" w:hAnsiTheme="majorBidi" w:cstheme="majorBidi"/>
          <w:sz w:val="24"/>
          <w:szCs w:val="24"/>
          <w:shd w:val="clear" w:color="auto" w:fill="FFFFFF"/>
        </w:rPr>
        <w:t>. Verlag von Curt Kabitzsch.</w:t>
      </w:r>
    </w:p>
    <w:p w:rsidR="00182EAD" w:rsidRPr="007E1E67" w:rsidRDefault="00182EAD"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Luther, M., &amp; Beintker, H. (1983). Die reformatorischen Grundschriften in vier Bänden: Gottes Werke und Menschenwerke (Vol. 1). Wissenschaftliche Buchgesellschaft.</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Kozan, M. (2015). Tarihi Kaynaklar Işığında III. Yüzyılda Gotların Akdeniz'de Gerçekleştirdiği Korsanlık Ve Yağma Faaliyetleri.</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Journal of International Social Research</w:t>
      </w:r>
      <w:r w:rsidRPr="007E1E67">
        <w:rPr>
          <w:rFonts w:asciiTheme="majorBidi" w:hAnsiTheme="majorBidi" w:cstheme="majorBidi"/>
          <w:sz w:val="24"/>
          <w:szCs w:val="24"/>
          <w:shd w:val="clear" w:color="auto" w:fill="FFFFFF"/>
        </w:rPr>
        <w:t>,</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8</w:t>
      </w:r>
      <w:r w:rsidRPr="007E1E67">
        <w:rPr>
          <w:rFonts w:asciiTheme="majorBidi" w:hAnsiTheme="majorBidi" w:cstheme="majorBidi"/>
          <w:sz w:val="24"/>
          <w:szCs w:val="24"/>
          <w:shd w:val="clear" w:color="auto" w:fill="FFFFFF"/>
        </w:rPr>
        <w:t>(36).</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Kutsal Kitap Eski ve Yeni Ahit, (2011), Korean Bible Society,Seoul, South Korea.</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Matthews, R. J. H. "Romans and Germans."</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Prudentia</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sz w:val="24"/>
          <w:szCs w:val="24"/>
          <w:shd w:val="clear" w:color="auto" w:fill="FFFFFF"/>
        </w:rPr>
        <w:t>3.2 (1971): 110-117.</w:t>
      </w:r>
    </w:p>
    <w:p w:rsidR="000664AE" w:rsidRPr="007E1E67" w:rsidRDefault="000664AE" w:rsidP="000664AE">
      <w:pPr>
        <w:jc w:val="both"/>
        <w:rPr>
          <w:rFonts w:asciiTheme="majorBidi" w:hAnsiTheme="majorBidi" w:cstheme="majorBidi"/>
          <w:i/>
          <w:iCs/>
          <w:sz w:val="24"/>
          <w:szCs w:val="24"/>
          <w:shd w:val="clear" w:color="auto" w:fill="FFFFFF"/>
        </w:rPr>
      </w:pPr>
      <w:r w:rsidRPr="007E1E67">
        <w:rPr>
          <w:rFonts w:asciiTheme="majorBidi" w:hAnsiTheme="majorBidi" w:cstheme="majorBidi"/>
          <w:sz w:val="24"/>
          <w:szCs w:val="24"/>
          <w:shd w:val="clear" w:color="auto" w:fill="FFFFFF"/>
        </w:rPr>
        <w:t>Münkler, H., &amp; Grünberger, H. (1998). Arminius/Hermann als nationales Symbol im Diskurs der deutschen Humanisten (1500-1570).</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Nationenbildung: die Nationalisierung Europas im Diskurs humanistischer Intellektueller, Italien und Deutschland, Berlin</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lastRenderedPageBreak/>
        <w:t>Neville, K. (2009). Gothicism and early modern historical ethnography.</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Journal of the History of Ideas</w:t>
      </w:r>
      <w:r w:rsidRPr="007E1E67">
        <w:rPr>
          <w:rFonts w:asciiTheme="majorBidi" w:hAnsiTheme="majorBidi" w:cstheme="majorBidi"/>
          <w:sz w:val="24"/>
          <w:szCs w:val="24"/>
          <w:shd w:val="clear" w:color="auto" w:fill="FFFFFF"/>
        </w:rPr>
        <w:t>,</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70</w:t>
      </w:r>
      <w:r w:rsidRPr="007E1E67">
        <w:rPr>
          <w:rFonts w:asciiTheme="majorBidi" w:hAnsiTheme="majorBidi" w:cstheme="majorBidi"/>
          <w:sz w:val="24"/>
          <w:szCs w:val="24"/>
          <w:shd w:val="clear" w:color="auto" w:fill="FFFFFF"/>
        </w:rPr>
        <w:t>(2), 213-234.</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Partington, J. R. (1970). A history of chemistry.</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Paul, H. (1968).</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Deutsche Grammatik: Tl. I: Geschichtliche Einleitung, Tl. II: Lautlehre, Tl. III: Flexionslehre, Tl. IV: Syntax, Tl. V: Wortbildungslehre</w:t>
      </w:r>
      <w:r w:rsidRPr="007E1E67">
        <w:rPr>
          <w:rFonts w:asciiTheme="majorBidi" w:hAnsiTheme="majorBidi" w:cstheme="majorBidi"/>
          <w:sz w:val="24"/>
          <w:szCs w:val="24"/>
          <w:shd w:val="clear" w:color="auto" w:fill="FFFFFF"/>
        </w:rPr>
        <w:t>. Walter de Gruyter.</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Plass, Ewald M. (1959).</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"Monasticism," in</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sz w:val="24"/>
          <w:szCs w:val="24"/>
          <w:shd w:val="clear" w:color="auto" w:fill="FFFFFF"/>
        </w:rPr>
        <w:t>What Luther Says: An Anthology. St. Louis: Concordia Publishing House</w:t>
      </w:r>
    </w:p>
    <w:p w:rsidR="000664AE" w:rsidRPr="007E1E67" w:rsidRDefault="000664AE" w:rsidP="000664AE">
      <w:pPr>
        <w:jc w:val="both"/>
        <w:rPr>
          <w:rFonts w:asciiTheme="majorBidi" w:hAnsiTheme="majorBidi" w:cstheme="majorBidi"/>
          <w:sz w:val="24"/>
          <w:szCs w:val="24"/>
        </w:rPr>
      </w:pPr>
      <w:r w:rsidRPr="007E1E67">
        <w:rPr>
          <w:rFonts w:asciiTheme="majorBidi" w:hAnsiTheme="majorBidi" w:cstheme="majorBidi"/>
          <w:sz w:val="24"/>
          <w:szCs w:val="24"/>
          <w:shd w:val="clear" w:color="auto" w:fill="FFFFFF"/>
        </w:rPr>
        <w:t>Rhenanus, B. (1965).</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Desiderius Erasmus: Christian Humanism and the Reformation: Selected Writings with The Life of Erasmus</w:t>
      </w:r>
      <w:r w:rsidRPr="007E1E67">
        <w:rPr>
          <w:rFonts w:asciiTheme="majorBidi" w:hAnsiTheme="majorBidi" w:cstheme="majorBidi"/>
          <w:sz w:val="24"/>
          <w:szCs w:val="24"/>
          <w:shd w:val="clear" w:color="auto" w:fill="FFFFFF"/>
        </w:rPr>
        <w:t>. J. C. Olin (Ed.). Harper &amp; Row.</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Schottel, J. G. (1967).</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Ausführliche Arbeit von der Teutschen HaubtSprache, 1663</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sz w:val="24"/>
          <w:szCs w:val="24"/>
          <w:shd w:val="clear" w:color="auto" w:fill="FFFFFF"/>
        </w:rPr>
        <w:t>(Vol. 1). Niemeyer.</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Schulz, Gerhard.</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Die deutsche Literatur zwischen französischer Revolution und Restauration</w:t>
      </w:r>
      <w:r w:rsidRPr="007E1E67">
        <w:rPr>
          <w:rFonts w:asciiTheme="majorBidi" w:hAnsiTheme="majorBidi" w:cstheme="majorBidi"/>
          <w:sz w:val="24"/>
          <w:szCs w:val="24"/>
          <w:shd w:val="clear" w:color="auto" w:fill="FFFFFF"/>
        </w:rPr>
        <w:t>. Vol. 7. CH Beck, 2000.</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Schulze, H. (1991).</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The Course of German Nationalism: From Frederick the Great to Bismarck 1763-1867</w:t>
      </w:r>
      <w:r w:rsidRPr="007E1E67">
        <w:rPr>
          <w:rFonts w:asciiTheme="majorBidi" w:hAnsiTheme="majorBidi" w:cstheme="majorBidi"/>
          <w:sz w:val="24"/>
          <w:szCs w:val="24"/>
          <w:shd w:val="clear" w:color="auto" w:fill="FFFFFF"/>
        </w:rPr>
        <w:t>. Cambridge University Press.</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Schütte, Gudmund.</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Our forefathers, the Gothonic nations: a manual of the ethnography of the Gothic, German, Dutch, Anglo-Saxon, Frisian and Scandinavian peoples</w:t>
      </w:r>
      <w:r w:rsidRPr="007E1E67">
        <w:rPr>
          <w:rFonts w:asciiTheme="majorBidi" w:hAnsiTheme="majorBidi" w:cstheme="majorBidi"/>
          <w:sz w:val="24"/>
          <w:szCs w:val="24"/>
          <w:shd w:val="clear" w:color="auto" w:fill="FFFFFF"/>
        </w:rPr>
        <w:t>. Vol. 2. University Press, 1933.</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Smith, H. W. (1914). German Nationalism and Religious Conflict: Culture, Ideology.</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Politics</w:t>
      </w:r>
      <w:r w:rsidRPr="007E1E67">
        <w:rPr>
          <w:rFonts w:asciiTheme="majorBidi" w:hAnsiTheme="majorBidi" w:cstheme="majorBidi"/>
          <w:sz w:val="24"/>
          <w:szCs w:val="24"/>
          <w:shd w:val="clear" w:color="auto" w:fill="FFFFFF"/>
        </w:rPr>
        <w:t>,</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7</w:t>
      </w:r>
      <w:r w:rsidRPr="007E1E67">
        <w:rPr>
          <w:rFonts w:asciiTheme="majorBidi" w:hAnsiTheme="majorBidi" w:cstheme="majorBidi"/>
          <w:sz w:val="24"/>
          <w:szCs w:val="24"/>
          <w:shd w:val="clear" w:color="auto" w:fill="FFFFFF"/>
        </w:rPr>
        <w:t>.</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Tacitus, Reeb, W., &amp; Klenk, H. (1930).</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Tacitus Germania</w:t>
      </w:r>
      <w:r w:rsidRPr="007E1E67">
        <w:rPr>
          <w:rFonts w:asciiTheme="majorBidi" w:hAnsiTheme="majorBidi" w:cstheme="majorBidi"/>
          <w:sz w:val="24"/>
          <w:szCs w:val="24"/>
          <w:shd w:val="clear" w:color="auto" w:fill="FFFFFF"/>
        </w:rPr>
        <w:t>. Teubner.</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Thompson, Edward Arthur.</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The Early Germans</w:t>
      </w:r>
      <w:r w:rsidRPr="007E1E67">
        <w:rPr>
          <w:rFonts w:asciiTheme="majorBidi" w:hAnsiTheme="majorBidi" w:cstheme="majorBidi"/>
          <w:sz w:val="24"/>
          <w:szCs w:val="24"/>
          <w:shd w:val="clear" w:color="auto" w:fill="FFFFFF"/>
        </w:rPr>
        <w:t>. Oxford, Clarendon, 1965.</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Von Leibniz, G. W. F. (1882).</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Die philosophischen Schriften</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sz w:val="24"/>
          <w:szCs w:val="24"/>
          <w:shd w:val="clear" w:color="auto" w:fill="FFFFFF"/>
        </w:rPr>
        <w:t>(Vol. 2). Weidmann.</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Weisberger, J. L. (1971).</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Von den Kräften der deutschen Sprache</w:t>
      </w:r>
      <w:r w:rsidRPr="007E1E67">
        <w:rPr>
          <w:rFonts w:asciiTheme="majorBidi" w:hAnsiTheme="majorBidi" w:cstheme="majorBidi"/>
          <w:sz w:val="24"/>
          <w:szCs w:val="24"/>
          <w:shd w:val="clear" w:color="auto" w:fill="FFFFFF"/>
        </w:rPr>
        <w:t>. Schwann.</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Williamson, Craig (2011).</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A Feast of Creatures: Anglo-Saxon Riddle-Songs</w:t>
      </w:r>
      <w:r w:rsidRPr="007E1E67">
        <w:rPr>
          <w:rFonts w:asciiTheme="majorBidi" w:hAnsiTheme="majorBidi" w:cstheme="majorBidi"/>
          <w:sz w:val="24"/>
          <w:szCs w:val="24"/>
          <w:shd w:val="clear" w:color="auto" w:fill="FFFFFF"/>
        </w:rPr>
        <w:t>. University of Pennsylvania Press</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Wolfram, H. (1990). Das Reich und die Germanen.</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Zwischen Antike und Mittelalter</w:t>
      </w:r>
      <w:r w:rsidRPr="007E1E67">
        <w:rPr>
          <w:rFonts w:asciiTheme="majorBidi" w:hAnsiTheme="majorBidi" w:cstheme="majorBidi"/>
          <w:sz w:val="24"/>
          <w:szCs w:val="24"/>
          <w:shd w:val="clear" w:color="auto" w:fill="FFFFFF"/>
        </w:rPr>
        <w:t>.</w:t>
      </w:r>
    </w:p>
    <w:p w:rsidR="000664AE" w:rsidRPr="007E1E67" w:rsidRDefault="000664AE" w:rsidP="000664AE">
      <w:pPr>
        <w:jc w:val="both"/>
        <w:rPr>
          <w:rFonts w:asciiTheme="majorBidi" w:hAnsiTheme="majorBidi" w:cstheme="majorBidi"/>
          <w:sz w:val="24"/>
          <w:szCs w:val="24"/>
          <w:shd w:val="clear" w:color="auto" w:fill="FFFFFF"/>
        </w:rPr>
      </w:pPr>
      <w:r w:rsidRPr="007E1E67">
        <w:rPr>
          <w:rFonts w:asciiTheme="majorBidi" w:hAnsiTheme="majorBidi" w:cstheme="majorBidi"/>
          <w:sz w:val="24"/>
          <w:szCs w:val="24"/>
          <w:shd w:val="clear" w:color="auto" w:fill="FFFFFF"/>
        </w:rPr>
        <w:t>Wolfram, Herwig, and Thomas J. Dunlap.</w:t>
      </w:r>
      <w:r w:rsidRPr="007E1E67">
        <w:rPr>
          <w:rStyle w:val="apple-converted-space"/>
          <w:rFonts w:asciiTheme="majorBidi" w:hAnsiTheme="majorBidi" w:cstheme="majorBidi"/>
          <w:sz w:val="24"/>
          <w:szCs w:val="24"/>
          <w:shd w:val="clear" w:color="auto" w:fill="FFFFFF"/>
        </w:rPr>
        <w:t> </w:t>
      </w:r>
      <w:r w:rsidRPr="007E1E67">
        <w:rPr>
          <w:rFonts w:asciiTheme="majorBidi" w:hAnsiTheme="majorBidi" w:cstheme="majorBidi"/>
          <w:i/>
          <w:iCs/>
          <w:sz w:val="24"/>
          <w:szCs w:val="24"/>
          <w:shd w:val="clear" w:color="auto" w:fill="FFFFFF"/>
        </w:rPr>
        <w:t>History of the Goths</w:t>
      </w:r>
      <w:r w:rsidRPr="007E1E67">
        <w:rPr>
          <w:rFonts w:asciiTheme="majorBidi" w:hAnsiTheme="majorBidi" w:cstheme="majorBidi"/>
          <w:sz w:val="24"/>
          <w:szCs w:val="24"/>
          <w:shd w:val="clear" w:color="auto" w:fill="FFFFFF"/>
        </w:rPr>
        <w:t>. Univ of California Press, 1990.</w:t>
      </w:r>
    </w:p>
    <w:p w:rsidR="000664AE" w:rsidRPr="007E1E67" w:rsidRDefault="000664AE" w:rsidP="001A4FC1">
      <w:pPr>
        <w:ind w:firstLine="708"/>
        <w:jc w:val="both"/>
        <w:rPr>
          <w:rFonts w:asciiTheme="majorBidi" w:hAnsiTheme="majorBidi" w:cstheme="majorBidi"/>
          <w:b/>
          <w:sz w:val="24"/>
          <w:szCs w:val="24"/>
        </w:rPr>
      </w:pPr>
    </w:p>
    <w:sectPr w:rsidR="000664AE" w:rsidRPr="007E1E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241" w:rsidRDefault="001D3241" w:rsidP="00E93A86">
      <w:pPr>
        <w:spacing w:after="0" w:line="240" w:lineRule="auto"/>
      </w:pPr>
      <w:r>
        <w:separator/>
      </w:r>
    </w:p>
  </w:endnote>
  <w:endnote w:type="continuationSeparator" w:id="0">
    <w:p w:rsidR="001D3241" w:rsidRDefault="001D3241" w:rsidP="00E93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241" w:rsidRDefault="001D3241" w:rsidP="00E93A86">
      <w:pPr>
        <w:spacing w:after="0" w:line="240" w:lineRule="auto"/>
      </w:pPr>
      <w:r>
        <w:separator/>
      </w:r>
    </w:p>
  </w:footnote>
  <w:footnote w:type="continuationSeparator" w:id="0">
    <w:p w:rsidR="001D3241" w:rsidRDefault="001D3241" w:rsidP="00E93A86">
      <w:pPr>
        <w:spacing w:after="0" w:line="240" w:lineRule="auto"/>
      </w:pPr>
      <w:r>
        <w:continuationSeparator/>
      </w:r>
    </w:p>
  </w:footnote>
  <w:footnote w:id="1">
    <w:p w:rsidR="007D1CFC" w:rsidRDefault="007D1CFC" w:rsidP="007D1CFC">
      <w:pPr>
        <w:pStyle w:val="DipnotMetni"/>
      </w:pPr>
      <w:r>
        <w:rPr>
          <w:rStyle w:val="DipnotBavurusu"/>
        </w:rPr>
        <w:footnoteRef/>
      </w:r>
      <w:r>
        <w:t xml:space="preserve"> Mitoloji kelimesi, yunanca mythos ( masal - hikaye ) ve logos ( söz ) kelimesinden yapılmıştır.</w:t>
      </w:r>
    </w:p>
    <w:p w:rsidR="007D1CFC" w:rsidRDefault="007D1CFC" w:rsidP="007D1CFC">
      <w:pPr>
        <w:pStyle w:val="DipnotMetni"/>
      </w:pPr>
      <w:r>
        <w:t>"Mit" sözlük anlamı " Geleneksel olarak yayılan veya toplumun hayal gücü etkisiyle biçim değiştiren alegorik b</w:t>
      </w:r>
      <w:r w:rsidR="00E11F61">
        <w:t>ir anlatımı olan halk hikâyesi olarak kullanılmaktadır.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DB"/>
    <w:rsid w:val="00003FAE"/>
    <w:rsid w:val="00011C29"/>
    <w:rsid w:val="00023DA6"/>
    <w:rsid w:val="00027560"/>
    <w:rsid w:val="00053009"/>
    <w:rsid w:val="0006250B"/>
    <w:rsid w:val="000664AE"/>
    <w:rsid w:val="000754D5"/>
    <w:rsid w:val="00075C0A"/>
    <w:rsid w:val="00076BF1"/>
    <w:rsid w:val="000915E4"/>
    <w:rsid w:val="00092431"/>
    <w:rsid w:val="000A7FA6"/>
    <w:rsid w:val="000B1FA6"/>
    <w:rsid w:val="000D6CE0"/>
    <w:rsid w:val="000E3A40"/>
    <w:rsid w:val="0010004D"/>
    <w:rsid w:val="0011399E"/>
    <w:rsid w:val="00115EF8"/>
    <w:rsid w:val="00182EAD"/>
    <w:rsid w:val="001A4FC1"/>
    <w:rsid w:val="001A6269"/>
    <w:rsid w:val="001C5C90"/>
    <w:rsid w:val="001D3241"/>
    <w:rsid w:val="001E35BB"/>
    <w:rsid w:val="001E5A7B"/>
    <w:rsid w:val="001F2E22"/>
    <w:rsid w:val="0020440E"/>
    <w:rsid w:val="00206F69"/>
    <w:rsid w:val="002435C4"/>
    <w:rsid w:val="00251F67"/>
    <w:rsid w:val="00253505"/>
    <w:rsid w:val="00266AC0"/>
    <w:rsid w:val="002757D3"/>
    <w:rsid w:val="00284104"/>
    <w:rsid w:val="002B769B"/>
    <w:rsid w:val="002C2841"/>
    <w:rsid w:val="002C3F42"/>
    <w:rsid w:val="00303E85"/>
    <w:rsid w:val="0036286D"/>
    <w:rsid w:val="00364898"/>
    <w:rsid w:val="003862B4"/>
    <w:rsid w:val="00386E6F"/>
    <w:rsid w:val="00392B5E"/>
    <w:rsid w:val="00393ED3"/>
    <w:rsid w:val="003965E8"/>
    <w:rsid w:val="003A12E0"/>
    <w:rsid w:val="003C21E7"/>
    <w:rsid w:val="003D1171"/>
    <w:rsid w:val="003D1504"/>
    <w:rsid w:val="003F2056"/>
    <w:rsid w:val="003F630A"/>
    <w:rsid w:val="004529F6"/>
    <w:rsid w:val="004543B5"/>
    <w:rsid w:val="00460949"/>
    <w:rsid w:val="00491611"/>
    <w:rsid w:val="0049750A"/>
    <w:rsid w:val="004A42E4"/>
    <w:rsid w:val="004C44A3"/>
    <w:rsid w:val="004E6416"/>
    <w:rsid w:val="0054753D"/>
    <w:rsid w:val="005673FB"/>
    <w:rsid w:val="00571C31"/>
    <w:rsid w:val="00572AAA"/>
    <w:rsid w:val="00583A71"/>
    <w:rsid w:val="00591697"/>
    <w:rsid w:val="005932D2"/>
    <w:rsid w:val="005A4E6D"/>
    <w:rsid w:val="005C56D2"/>
    <w:rsid w:val="005C7EEF"/>
    <w:rsid w:val="00625D57"/>
    <w:rsid w:val="0063739C"/>
    <w:rsid w:val="00666EFA"/>
    <w:rsid w:val="006D1C4D"/>
    <w:rsid w:val="006E74DC"/>
    <w:rsid w:val="006F1A64"/>
    <w:rsid w:val="006F1DCD"/>
    <w:rsid w:val="00720877"/>
    <w:rsid w:val="00730F2B"/>
    <w:rsid w:val="0073414B"/>
    <w:rsid w:val="007756B9"/>
    <w:rsid w:val="00795218"/>
    <w:rsid w:val="007C018C"/>
    <w:rsid w:val="007C2C52"/>
    <w:rsid w:val="007D1CFC"/>
    <w:rsid w:val="007D3ACE"/>
    <w:rsid w:val="007D5EF4"/>
    <w:rsid w:val="007D6FAF"/>
    <w:rsid w:val="007E0494"/>
    <w:rsid w:val="007E1E67"/>
    <w:rsid w:val="007E7ADB"/>
    <w:rsid w:val="007F072D"/>
    <w:rsid w:val="007F72FB"/>
    <w:rsid w:val="00831152"/>
    <w:rsid w:val="00840450"/>
    <w:rsid w:val="00840CE9"/>
    <w:rsid w:val="00852A13"/>
    <w:rsid w:val="008A7C31"/>
    <w:rsid w:val="008D7B39"/>
    <w:rsid w:val="008E2747"/>
    <w:rsid w:val="009034A4"/>
    <w:rsid w:val="00916298"/>
    <w:rsid w:val="00922F86"/>
    <w:rsid w:val="009665EA"/>
    <w:rsid w:val="00977E30"/>
    <w:rsid w:val="0098309C"/>
    <w:rsid w:val="00993AED"/>
    <w:rsid w:val="009E5610"/>
    <w:rsid w:val="009F739C"/>
    <w:rsid w:val="00A15E3C"/>
    <w:rsid w:val="00A21F9A"/>
    <w:rsid w:val="00A2742F"/>
    <w:rsid w:val="00A3347B"/>
    <w:rsid w:val="00A359DB"/>
    <w:rsid w:val="00A417A0"/>
    <w:rsid w:val="00A512BE"/>
    <w:rsid w:val="00A537A9"/>
    <w:rsid w:val="00A56D84"/>
    <w:rsid w:val="00A75FEF"/>
    <w:rsid w:val="00A80724"/>
    <w:rsid w:val="00A85430"/>
    <w:rsid w:val="00AB0C20"/>
    <w:rsid w:val="00AB35D2"/>
    <w:rsid w:val="00AC2D58"/>
    <w:rsid w:val="00AD5FD5"/>
    <w:rsid w:val="00AF3EDA"/>
    <w:rsid w:val="00B039D3"/>
    <w:rsid w:val="00B15141"/>
    <w:rsid w:val="00B17C93"/>
    <w:rsid w:val="00B271EA"/>
    <w:rsid w:val="00B3148C"/>
    <w:rsid w:val="00B32A69"/>
    <w:rsid w:val="00B46603"/>
    <w:rsid w:val="00B81ED7"/>
    <w:rsid w:val="00B85520"/>
    <w:rsid w:val="00B90589"/>
    <w:rsid w:val="00BB05FB"/>
    <w:rsid w:val="00BB41C8"/>
    <w:rsid w:val="00BF4114"/>
    <w:rsid w:val="00BF4956"/>
    <w:rsid w:val="00C04FEC"/>
    <w:rsid w:val="00C07DF9"/>
    <w:rsid w:val="00C15C0F"/>
    <w:rsid w:val="00C458AD"/>
    <w:rsid w:val="00C553F3"/>
    <w:rsid w:val="00C66F5A"/>
    <w:rsid w:val="00C73298"/>
    <w:rsid w:val="00C91A5E"/>
    <w:rsid w:val="00CB5691"/>
    <w:rsid w:val="00CD3124"/>
    <w:rsid w:val="00CD37F2"/>
    <w:rsid w:val="00CE7528"/>
    <w:rsid w:val="00D0576E"/>
    <w:rsid w:val="00D11A14"/>
    <w:rsid w:val="00D44127"/>
    <w:rsid w:val="00D5085A"/>
    <w:rsid w:val="00D52E92"/>
    <w:rsid w:val="00D65FC9"/>
    <w:rsid w:val="00D707A3"/>
    <w:rsid w:val="00D71405"/>
    <w:rsid w:val="00D82CA0"/>
    <w:rsid w:val="00D84276"/>
    <w:rsid w:val="00DC4C0C"/>
    <w:rsid w:val="00DE60E2"/>
    <w:rsid w:val="00E11F61"/>
    <w:rsid w:val="00E31399"/>
    <w:rsid w:val="00E32B52"/>
    <w:rsid w:val="00E51D90"/>
    <w:rsid w:val="00E53C80"/>
    <w:rsid w:val="00E54364"/>
    <w:rsid w:val="00E93A86"/>
    <w:rsid w:val="00EA7C48"/>
    <w:rsid w:val="00EB74E3"/>
    <w:rsid w:val="00F323A2"/>
    <w:rsid w:val="00F42B02"/>
    <w:rsid w:val="00F4462C"/>
    <w:rsid w:val="00F60C4B"/>
    <w:rsid w:val="00F8166C"/>
    <w:rsid w:val="00F91C50"/>
    <w:rsid w:val="00FA192A"/>
    <w:rsid w:val="00FA535C"/>
    <w:rsid w:val="00FA56AA"/>
    <w:rsid w:val="00FB208D"/>
    <w:rsid w:val="00FB48F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B144F5-0B6E-4B9A-BCF1-0FC7C6FA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E04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E93A8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93A86"/>
    <w:rPr>
      <w:sz w:val="20"/>
      <w:szCs w:val="20"/>
    </w:rPr>
  </w:style>
  <w:style w:type="character" w:styleId="DipnotBavurusu">
    <w:name w:val="footnote reference"/>
    <w:basedOn w:val="VarsaylanParagrafYazTipi"/>
    <w:uiPriority w:val="99"/>
    <w:semiHidden/>
    <w:unhideWhenUsed/>
    <w:rsid w:val="00E93A86"/>
    <w:rPr>
      <w:vertAlign w:val="superscript"/>
    </w:rPr>
  </w:style>
  <w:style w:type="character" w:styleId="Kpr">
    <w:name w:val="Hyperlink"/>
    <w:basedOn w:val="VarsaylanParagrafYazTipi"/>
    <w:uiPriority w:val="99"/>
    <w:unhideWhenUsed/>
    <w:rsid w:val="00625D57"/>
    <w:rPr>
      <w:color w:val="0000FF" w:themeColor="hyperlink"/>
      <w:u w:val="single"/>
    </w:rPr>
  </w:style>
  <w:style w:type="character" w:customStyle="1" w:styleId="apple-converted-space">
    <w:name w:val="apple-converted-space"/>
    <w:basedOn w:val="VarsaylanParagrafYazTipi"/>
    <w:rsid w:val="000664AE"/>
  </w:style>
  <w:style w:type="paragraph" w:styleId="ListeParagraf">
    <w:name w:val="List Paragraph"/>
    <w:basedOn w:val="Normal"/>
    <w:uiPriority w:val="34"/>
    <w:qFormat/>
    <w:rsid w:val="007E0494"/>
    <w:pPr>
      <w:ind w:left="720"/>
      <w:contextualSpacing/>
    </w:pPr>
  </w:style>
  <w:style w:type="character" w:customStyle="1" w:styleId="Balk1Char">
    <w:name w:val="Başlık 1 Char"/>
    <w:basedOn w:val="VarsaylanParagrafYazTipi"/>
    <w:link w:val="Balk1"/>
    <w:uiPriority w:val="9"/>
    <w:rsid w:val="007E0494"/>
    <w:rPr>
      <w:rFonts w:asciiTheme="majorHAnsi" w:eastAsiaTheme="majorEastAsia" w:hAnsiTheme="majorHAnsi" w:cstheme="majorBidi"/>
      <w:b/>
      <w:bCs/>
      <w:color w:val="365F91" w:themeColor="accent1" w:themeShade="BF"/>
      <w:sz w:val="28"/>
      <w:szCs w:val="28"/>
    </w:rPr>
  </w:style>
  <w:style w:type="character" w:styleId="AklamaBavurusu">
    <w:name w:val="annotation reference"/>
    <w:basedOn w:val="VarsaylanParagrafYazTipi"/>
    <w:uiPriority w:val="99"/>
    <w:semiHidden/>
    <w:unhideWhenUsed/>
    <w:rsid w:val="007E0494"/>
    <w:rPr>
      <w:sz w:val="16"/>
      <w:szCs w:val="16"/>
    </w:rPr>
  </w:style>
  <w:style w:type="paragraph" w:styleId="AklamaMetni">
    <w:name w:val="annotation text"/>
    <w:basedOn w:val="Normal"/>
    <w:link w:val="AklamaMetniChar"/>
    <w:uiPriority w:val="99"/>
    <w:semiHidden/>
    <w:unhideWhenUsed/>
    <w:rsid w:val="007E049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E0494"/>
    <w:rPr>
      <w:sz w:val="20"/>
      <w:szCs w:val="20"/>
    </w:rPr>
  </w:style>
  <w:style w:type="paragraph" w:styleId="AklamaKonusu">
    <w:name w:val="annotation subject"/>
    <w:basedOn w:val="AklamaMetni"/>
    <w:next w:val="AklamaMetni"/>
    <w:link w:val="AklamaKonusuChar"/>
    <w:uiPriority w:val="99"/>
    <w:semiHidden/>
    <w:unhideWhenUsed/>
    <w:rsid w:val="007E0494"/>
    <w:rPr>
      <w:b/>
      <w:bCs/>
    </w:rPr>
  </w:style>
  <w:style w:type="character" w:customStyle="1" w:styleId="AklamaKonusuChar">
    <w:name w:val="Açıklama Konusu Char"/>
    <w:basedOn w:val="AklamaMetniChar"/>
    <w:link w:val="AklamaKonusu"/>
    <w:uiPriority w:val="99"/>
    <w:semiHidden/>
    <w:rsid w:val="007E0494"/>
    <w:rPr>
      <w:b/>
      <w:bCs/>
      <w:sz w:val="20"/>
      <w:szCs w:val="20"/>
    </w:rPr>
  </w:style>
  <w:style w:type="paragraph" w:styleId="BalonMetni">
    <w:name w:val="Balloon Text"/>
    <w:basedOn w:val="Normal"/>
    <w:link w:val="BalonMetniChar"/>
    <w:uiPriority w:val="99"/>
    <w:semiHidden/>
    <w:unhideWhenUsed/>
    <w:rsid w:val="007E04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04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6831">
      <w:bodyDiv w:val="1"/>
      <w:marLeft w:val="0"/>
      <w:marRight w:val="0"/>
      <w:marTop w:val="0"/>
      <w:marBottom w:val="0"/>
      <w:divBdr>
        <w:top w:val="none" w:sz="0" w:space="0" w:color="auto"/>
        <w:left w:val="none" w:sz="0" w:space="0" w:color="auto"/>
        <w:bottom w:val="none" w:sz="0" w:space="0" w:color="auto"/>
        <w:right w:val="none" w:sz="0" w:space="0" w:color="auto"/>
      </w:divBdr>
    </w:div>
    <w:div w:id="191501995">
      <w:bodyDiv w:val="1"/>
      <w:marLeft w:val="0"/>
      <w:marRight w:val="0"/>
      <w:marTop w:val="0"/>
      <w:marBottom w:val="0"/>
      <w:divBdr>
        <w:top w:val="none" w:sz="0" w:space="0" w:color="auto"/>
        <w:left w:val="none" w:sz="0" w:space="0" w:color="auto"/>
        <w:bottom w:val="none" w:sz="0" w:space="0" w:color="auto"/>
        <w:right w:val="none" w:sz="0" w:space="0" w:color="auto"/>
      </w:divBdr>
      <w:divsChild>
        <w:div w:id="1081440145">
          <w:marLeft w:val="0"/>
          <w:marRight w:val="0"/>
          <w:marTop w:val="0"/>
          <w:marBottom w:val="200"/>
          <w:divBdr>
            <w:top w:val="none" w:sz="0" w:space="0" w:color="auto"/>
            <w:left w:val="none" w:sz="0" w:space="0" w:color="auto"/>
            <w:bottom w:val="none" w:sz="0" w:space="0" w:color="auto"/>
            <w:right w:val="none" w:sz="0" w:space="0" w:color="auto"/>
          </w:divBdr>
        </w:div>
        <w:div w:id="49253126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26DAB-EB79-4C91-8BD0-9794FBE5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5201</Words>
  <Characters>29651</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ayda</dc:creator>
  <cp:lastModifiedBy>Mert</cp:lastModifiedBy>
  <cp:revision>2</cp:revision>
  <dcterms:created xsi:type="dcterms:W3CDTF">2017-10-31T10:36:00Z</dcterms:created>
  <dcterms:modified xsi:type="dcterms:W3CDTF">2017-10-31T10:36:00Z</dcterms:modified>
</cp:coreProperties>
</file>