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AF5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CE55B3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5E92DF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D942BA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85C5D5F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165F1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76D0F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B3B6A33" w14:textId="499DD141" w:rsidR="00BC32DD" w:rsidRPr="001A2552" w:rsidRDefault="00C07C36" w:rsidP="00832AEF">
            <w:pPr>
              <w:pStyle w:val="DersBilgileri"/>
              <w:rPr>
                <w:b/>
                <w:bCs/>
                <w:szCs w:val="16"/>
              </w:rPr>
            </w:pPr>
            <w:r w:rsidRPr="00C07C36">
              <w:rPr>
                <w:b/>
                <w:bCs/>
                <w:szCs w:val="16"/>
              </w:rPr>
              <w:t>BİY207 - Moleküler Biyolojisi I</w:t>
            </w:r>
          </w:p>
        </w:tc>
      </w:tr>
      <w:tr w:rsidR="00BC32DD" w:rsidRPr="001A2552" w14:paraId="75E8A55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EFC16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EDC5654" w14:textId="2A6331D7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E. Sümer ARAS</w:t>
            </w:r>
          </w:p>
        </w:tc>
      </w:tr>
      <w:tr w:rsidR="00BC32DD" w:rsidRPr="001A2552" w14:paraId="5930E2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1CBA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E21FE98" w14:textId="21E49918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3550EB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03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799E0C7" w14:textId="59D1E098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2F96C03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68DE4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E243F21" w14:textId="769EA4E4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0298F4C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8AEA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6324BF5" w14:textId="5763D795" w:rsidR="00BC32DD" w:rsidRPr="001A2552" w:rsidRDefault="00C07C36" w:rsidP="00832AEF">
            <w:pPr>
              <w:pStyle w:val="DersBilgileri"/>
              <w:rPr>
                <w:szCs w:val="16"/>
              </w:rPr>
            </w:pPr>
            <w:r w:rsidRPr="00C07C36">
              <w:rPr>
                <w:szCs w:val="16"/>
              </w:rPr>
              <w:t xml:space="preserve">1. Hafta Hücrelerin Moleküler Biyolojisini Anlamak: Farklı tipteki hücrelerin temel benzerlikleri ve farklılıkları; ilk hücre; kısaca metabolizmanın evrimi; </w:t>
            </w:r>
            <w:proofErr w:type="spellStart"/>
            <w:r w:rsidRPr="00C07C36">
              <w:rPr>
                <w:szCs w:val="16"/>
              </w:rPr>
              <w:t>prokaryotlar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ökaryotik</w:t>
            </w:r>
            <w:proofErr w:type="spellEnd"/>
            <w:r w:rsidRPr="00C07C36">
              <w:rPr>
                <w:szCs w:val="16"/>
              </w:rPr>
              <w:t xml:space="preserve"> hücreler; çok hücreli organizmaların gelişimi. 2. Hafta Hücrelerin Moleküler Biyolojisini Anlamak: Farklı tipteki hücrelerin temel benzerlikleri ve farklılıkları; ilk hücre; kısaca metabolizmanın evrimi; </w:t>
            </w:r>
            <w:proofErr w:type="spellStart"/>
            <w:r w:rsidRPr="00C07C36">
              <w:rPr>
                <w:szCs w:val="16"/>
              </w:rPr>
              <w:t>prokaryotlar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ökaryotik</w:t>
            </w:r>
            <w:proofErr w:type="spellEnd"/>
            <w:r w:rsidRPr="00C07C36">
              <w:rPr>
                <w:szCs w:val="16"/>
              </w:rPr>
              <w:t xml:space="preserve"> hücreler; çok hücreli organizmaların gelişimi. 3. Hafta Moleküler Biyoloji Çalışmalarında Deneysel Model Olarak Kullanılan Hücreler: </w:t>
            </w:r>
            <w:proofErr w:type="spellStart"/>
            <w:r w:rsidRPr="00C07C36">
              <w:rPr>
                <w:szCs w:val="16"/>
              </w:rPr>
              <w:t>E.coli</w:t>
            </w:r>
            <w:proofErr w:type="spellEnd"/>
            <w:r w:rsidRPr="00C07C36">
              <w:rPr>
                <w:szCs w:val="16"/>
              </w:rPr>
              <w:t xml:space="preserve"> (bakterilere örnek), </w:t>
            </w:r>
            <w:proofErr w:type="spellStart"/>
            <w:r w:rsidRPr="00C07C36">
              <w:rPr>
                <w:szCs w:val="16"/>
              </w:rPr>
              <w:t>Saccharomyces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cerevisiae</w:t>
            </w:r>
            <w:proofErr w:type="spellEnd"/>
            <w:r w:rsidRPr="00C07C36">
              <w:rPr>
                <w:szCs w:val="16"/>
              </w:rPr>
              <w:t xml:space="preserve"> (mayalara örnek), </w:t>
            </w:r>
            <w:proofErr w:type="spellStart"/>
            <w:r w:rsidRPr="00C07C36">
              <w:rPr>
                <w:szCs w:val="16"/>
              </w:rPr>
              <w:t>Dictyostelium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discoideum</w:t>
            </w:r>
            <w:proofErr w:type="spellEnd"/>
            <w:r w:rsidRPr="00C07C36">
              <w:rPr>
                <w:szCs w:val="16"/>
              </w:rPr>
              <w:t xml:space="preserve">, </w:t>
            </w:r>
            <w:proofErr w:type="spellStart"/>
            <w:r w:rsidRPr="00C07C36">
              <w:rPr>
                <w:szCs w:val="16"/>
              </w:rPr>
              <w:t>Caenorhabditis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elegans</w:t>
            </w:r>
            <w:proofErr w:type="spellEnd"/>
            <w:r w:rsidRPr="00C07C36">
              <w:rPr>
                <w:szCs w:val="16"/>
              </w:rPr>
              <w:t xml:space="preserve">, </w:t>
            </w:r>
            <w:proofErr w:type="spellStart"/>
            <w:r w:rsidRPr="00C07C36">
              <w:rPr>
                <w:szCs w:val="16"/>
              </w:rPr>
              <w:t>Drosophila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melanogaster</w:t>
            </w:r>
            <w:proofErr w:type="spellEnd"/>
            <w:r w:rsidRPr="00C07C36">
              <w:rPr>
                <w:szCs w:val="16"/>
              </w:rPr>
              <w:t xml:space="preserve">, </w:t>
            </w:r>
            <w:proofErr w:type="spellStart"/>
            <w:r w:rsidRPr="00C07C36">
              <w:rPr>
                <w:szCs w:val="16"/>
              </w:rPr>
              <w:t>Arabidopsis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thaliana</w:t>
            </w:r>
            <w:proofErr w:type="spellEnd"/>
            <w:r w:rsidRPr="00C07C36">
              <w:rPr>
                <w:szCs w:val="16"/>
              </w:rPr>
              <w:t xml:space="preserve">, </w:t>
            </w:r>
            <w:proofErr w:type="spellStart"/>
            <w:r w:rsidRPr="00C07C36">
              <w:rPr>
                <w:szCs w:val="16"/>
              </w:rPr>
              <w:t>Xenopus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laevis</w:t>
            </w:r>
            <w:proofErr w:type="spellEnd"/>
            <w:r w:rsidRPr="00C07C36">
              <w:rPr>
                <w:szCs w:val="16"/>
              </w:rPr>
              <w:t xml:space="preserve">. 4. Hafta Moleküler Biyolojide Kullanılan Bazı Araç ve Yöntemler: Hücre kültür gereçleri ve hücrelerin kültürde üretilmesi, hücreleri bileşenlerine ayırma, </w:t>
            </w:r>
            <w:proofErr w:type="spellStart"/>
            <w:r w:rsidRPr="00C07C36">
              <w:rPr>
                <w:szCs w:val="16"/>
              </w:rPr>
              <w:t>santrifügasyon</w:t>
            </w:r>
            <w:proofErr w:type="spellEnd"/>
            <w:r w:rsidRPr="00C07C36">
              <w:rPr>
                <w:szCs w:val="16"/>
              </w:rPr>
              <w:t xml:space="preserve"> yöntemleri (diferansiyel </w:t>
            </w:r>
            <w:proofErr w:type="spellStart"/>
            <w:r w:rsidRPr="00C07C36">
              <w:rPr>
                <w:szCs w:val="16"/>
              </w:rPr>
              <w:t>santrifügasyon</w:t>
            </w:r>
            <w:proofErr w:type="spellEnd"/>
            <w:r w:rsidRPr="00C07C36">
              <w:rPr>
                <w:szCs w:val="16"/>
              </w:rPr>
              <w:t xml:space="preserve">, </w:t>
            </w:r>
            <w:proofErr w:type="spellStart"/>
            <w:r w:rsidRPr="00C07C36">
              <w:rPr>
                <w:szCs w:val="16"/>
              </w:rPr>
              <w:t>ultrasantrifügasyon</w:t>
            </w:r>
            <w:proofErr w:type="spellEnd"/>
            <w:r w:rsidRPr="00C07C36">
              <w:rPr>
                <w:szCs w:val="16"/>
              </w:rPr>
              <w:t xml:space="preserve">, yoğunluk </w:t>
            </w:r>
            <w:proofErr w:type="spellStart"/>
            <w:r w:rsidRPr="00C07C36">
              <w:rPr>
                <w:szCs w:val="16"/>
              </w:rPr>
              <w:t>gradientine</w:t>
            </w:r>
            <w:proofErr w:type="spellEnd"/>
            <w:r w:rsidRPr="00C07C36">
              <w:rPr>
                <w:szCs w:val="16"/>
              </w:rPr>
              <w:t xml:space="preserve"> göre </w:t>
            </w:r>
            <w:proofErr w:type="spellStart"/>
            <w:r w:rsidRPr="00C07C36">
              <w:rPr>
                <w:szCs w:val="16"/>
              </w:rPr>
              <w:t>santrifügasyon</w:t>
            </w:r>
            <w:proofErr w:type="spellEnd"/>
            <w:r w:rsidRPr="00C07C36">
              <w:rPr>
                <w:szCs w:val="16"/>
              </w:rPr>
              <w:t xml:space="preserve">, hız </w:t>
            </w:r>
            <w:proofErr w:type="spellStart"/>
            <w:r w:rsidRPr="00C07C36">
              <w:rPr>
                <w:szCs w:val="16"/>
              </w:rPr>
              <w:t>santrifügasyonu</w:t>
            </w:r>
            <w:proofErr w:type="spellEnd"/>
            <w:r w:rsidRPr="00C07C36">
              <w:rPr>
                <w:szCs w:val="16"/>
              </w:rPr>
              <w:t xml:space="preserve">, denge </w:t>
            </w:r>
            <w:proofErr w:type="spellStart"/>
            <w:r w:rsidRPr="00C07C36">
              <w:rPr>
                <w:szCs w:val="16"/>
              </w:rPr>
              <w:t>santrifügasyonu</w:t>
            </w:r>
            <w:proofErr w:type="spellEnd"/>
            <w:r w:rsidRPr="00C07C36">
              <w:rPr>
                <w:szCs w:val="16"/>
              </w:rPr>
              <w:t xml:space="preserve">), </w:t>
            </w:r>
            <w:proofErr w:type="spellStart"/>
            <w:r w:rsidRPr="00C07C36">
              <w:rPr>
                <w:szCs w:val="16"/>
              </w:rPr>
              <w:t>polimeraz</w:t>
            </w:r>
            <w:proofErr w:type="spellEnd"/>
            <w:r w:rsidRPr="00C07C36">
              <w:rPr>
                <w:szCs w:val="16"/>
              </w:rPr>
              <w:t xml:space="preserve"> zincir reaksiyonu. 5. Hafta Su ve Nükleik Asitler: </w:t>
            </w:r>
            <w:proofErr w:type="spellStart"/>
            <w:r w:rsidRPr="00C07C36">
              <w:rPr>
                <w:szCs w:val="16"/>
              </w:rPr>
              <w:t>Deoksiribonükleik</w:t>
            </w:r>
            <w:proofErr w:type="spellEnd"/>
            <w:r w:rsidRPr="00C07C36">
              <w:rPr>
                <w:szCs w:val="16"/>
              </w:rPr>
              <w:t xml:space="preserve"> asit ve </w:t>
            </w:r>
            <w:proofErr w:type="spellStart"/>
            <w:r w:rsidRPr="00C07C36">
              <w:rPr>
                <w:szCs w:val="16"/>
              </w:rPr>
              <w:t>ribonükleik</w:t>
            </w:r>
            <w:proofErr w:type="spellEnd"/>
            <w:r w:rsidRPr="00C07C36">
              <w:rPr>
                <w:szCs w:val="16"/>
              </w:rPr>
              <w:t xml:space="preserve"> asitlerin yapısal bileşenleri; majör ve minör bazlar; kimyasal formülleri; </w:t>
            </w:r>
            <w:proofErr w:type="spellStart"/>
            <w:r w:rsidRPr="00C07C36">
              <w:rPr>
                <w:szCs w:val="16"/>
              </w:rPr>
              <w:t>fosfodiester</w:t>
            </w:r>
            <w:proofErr w:type="spellEnd"/>
            <w:r w:rsidRPr="00C07C36">
              <w:rPr>
                <w:szCs w:val="16"/>
              </w:rPr>
              <w:t xml:space="preserve"> bağlanmaları; nükleik asit bazları arasında tamamlayıcı eşleşme. 6. Hafta Çağdaş Moleküler Biyolojinin Temelleri: Genler ve kromozomlar; kalıtım; gen ve enzim arasındaki ilişki; DNA </w:t>
            </w:r>
            <w:proofErr w:type="spellStart"/>
            <w:r w:rsidRPr="00C07C36">
              <w:rPr>
                <w:szCs w:val="16"/>
              </w:rPr>
              <w:t>nın</w:t>
            </w:r>
            <w:proofErr w:type="spellEnd"/>
            <w:r w:rsidRPr="00C07C36">
              <w:rPr>
                <w:szCs w:val="16"/>
              </w:rPr>
              <w:t xml:space="preserve"> genetik materyal olarak tanımlanması; </w:t>
            </w:r>
            <w:proofErr w:type="spellStart"/>
            <w:r w:rsidRPr="00C07C36">
              <w:rPr>
                <w:szCs w:val="16"/>
              </w:rPr>
              <w:t>Chargaff</w:t>
            </w:r>
            <w:proofErr w:type="spellEnd"/>
            <w:r w:rsidRPr="00C07C36">
              <w:rPr>
                <w:szCs w:val="16"/>
              </w:rPr>
              <w:t xml:space="preserve"> yasaları; DNA </w:t>
            </w:r>
            <w:proofErr w:type="spellStart"/>
            <w:r w:rsidRPr="00C07C36">
              <w:rPr>
                <w:szCs w:val="16"/>
              </w:rPr>
              <w:t>nın</w:t>
            </w:r>
            <w:proofErr w:type="spellEnd"/>
            <w:r w:rsidRPr="00C07C36">
              <w:rPr>
                <w:szCs w:val="16"/>
              </w:rPr>
              <w:t xml:space="preserve"> çift sarmal yapısı; DNA </w:t>
            </w:r>
            <w:proofErr w:type="spellStart"/>
            <w:r w:rsidRPr="00C07C36">
              <w:rPr>
                <w:szCs w:val="16"/>
              </w:rPr>
              <w:t>nın</w:t>
            </w:r>
            <w:proofErr w:type="spellEnd"/>
            <w:r w:rsidRPr="00C07C36">
              <w:rPr>
                <w:szCs w:val="16"/>
              </w:rPr>
              <w:t xml:space="preserve"> tipleri ve bunda etken olan kimyasal yapılar; yarı </w:t>
            </w:r>
            <w:proofErr w:type="spellStart"/>
            <w:r w:rsidRPr="00C07C36">
              <w:rPr>
                <w:szCs w:val="16"/>
              </w:rPr>
              <w:t>korunumlu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replikasyonun</w:t>
            </w:r>
            <w:proofErr w:type="spellEnd"/>
            <w:r w:rsidRPr="00C07C36">
              <w:rPr>
                <w:szCs w:val="16"/>
              </w:rPr>
              <w:t xml:space="preserve"> deneysel gösterimi; genler ve proteinler arasındaki ilişki. 7. Hafta Çağdaş Moleküler Biyolojinin Temelleri: Genler ve kromozomlar; kalıtım; gen ve enzim arasındaki ilişki; DNA </w:t>
            </w:r>
            <w:proofErr w:type="spellStart"/>
            <w:r w:rsidRPr="00C07C36">
              <w:rPr>
                <w:szCs w:val="16"/>
              </w:rPr>
              <w:t>nın</w:t>
            </w:r>
            <w:proofErr w:type="spellEnd"/>
            <w:r w:rsidRPr="00C07C36">
              <w:rPr>
                <w:szCs w:val="16"/>
              </w:rPr>
              <w:t xml:space="preserve"> genetik materyal olarak tanımlanması; </w:t>
            </w:r>
            <w:proofErr w:type="spellStart"/>
            <w:r w:rsidRPr="00C07C36">
              <w:rPr>
                <w:szCs w:val="16"/>
              </w:rPr>
              <w:t>Chargaff</w:t>
            </w:r>
            <w:proofErr w:type="spellEnd"/>
            <w:r w:rsidRPr="00C07C36">
              <w:rPr>
                <w:szCs w:val="16"/>
              </w:rPr>
              <w:t xml:space="preserve"> yasaları; DNA </w:t>
            </w:r>
            <w:proofErr w:type="spellStart"/>
            <w:r w:rsidRPr="00C07C36">
              <w:rPr>
                <w:szCs w:val="16"/>
              </w:rPr>
              <w:t>nın</w:t>
            </w:r>
            <w:proofErr w:type="spellEnd"/>
            <w:r w:rsidRPr="00C07C36">
              <w:rPr>
                <w:szCs w:val="16"/>
              </w:rPr>
              <w:t xml:space="preserve"> çift sarmal yapısı; DNA </w:t>
            </w:r>
            <w:proofErr w:type="spellStart"/>
            <w:r w:rsidRPr="00C07C36">
              <w:rPr>
                <w:szCs w:val="16"/>
              </w:rPr>
              <w:t>nın</w:t>
            </w:r>
            <w:proofErr w:type="spellEnd"/>
            <w:r w:rsidRPr="00C07C36">
              <w:rPr>
                <w:szCs w:val="16"/>
              </w:rPr>
              <w:t xml:space="preserve"> tipleri ve bunda etken olan kimyasal yapılar; yarı </w:t>
            </w:r>
            <w:proofErr w:type="spellStart"/>
            <w:r w:rsidRPr="00C07C36">
              <w:rPr>
                <w:szCs w:val="16"/>
              </w:rPr>
              <w:t>korunumlu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replikasyonun</w:t>
            </w:r>
            <w:proofErr w:type="spellEnd"/>
            <w:r w:rsidRPr="00C07C36">
              <w:rPr>
                <w:szCs w:val="16"/>
              </w:rPr>
              <w:t xml:space="preserve"> deneysel gösterimi; genler ve proteinler arasındaki ilişki. 8. Hafta Genetik Bilginin Ekspresyonuna Genel Bakış: Ana dogma; genetik kod; RNA virüsleri ve ters transkripsiyon; </w:t>
            </w:r>
            <w:proofErr w:type="spellStart"/>
            <w:r w:rsidRPr="00C07C36">
              <w:rPr>
                <w:szCs w:val="16"/>
              </w:rPr>
              <w:t>polisistronik</w:t>
            </w:r>
            <w:proofErr w:type="spellEnd"/>
            <w:r w:rsidRPr="00C07C36">
              <w:rPr>
                <w:szCs w:val="16"/>
              </w:rPr>
              <w:t xml:space="preserve"> ve </w:t>
            </w:r>
            <w:proofErr w:type="spellStart"/>
            <w:r w:rsidRPr="00C07C36">
              <w:rPr>
                <w:szCs w:val="16"/>
              </w:rPr>
              <w:t>monosistronik</w:t>
            </w:r>
            <w:proofErr w:type="spellEnd"/>
            <w:r w:rsidRPr="00C07C36">
              <w:rPr>
                <w:szCs w:val="16"/>
              </w:rPr>
              <w:t xml:space="preserve"> RNA; RNA </w:t>
            </w:r>
            <w:proofErr w:type="spellStart"/>
            <w:r w:rsidRPr="00C07C36">
              <w:rPr>
                <w:szCs w:val="16"/>
              </w:rPr>
              <w:t>nın</w:t>
            </w:r>
            <w:proofErr w:type="spellEnd"/>
            <w:r w:rsidRPr="00C07C36">
              <w:rPr>
                <w:szCs w:val="16"/>
              </w:rPr>
              <w:t xml:space="preserve"> ikincil yapısı. 9. Hafta </w:t>
            </w:r>
            <w:proofErr w:type="spellStart"/>
            <w:r w:rsidRPr="00C07C36">
              <w:rPr>
                <w:szCs w:val="16"/>
              </w:rPr>
              <w:t>Ökaryotik</w:t>
            </w:r>
            <w:proofErr w:type="spellEnd"/>
            <w:r w:rsidRPr="00C07C36">
              <w:rPr>
                <w:szCs w:val="16"/>
              </w:rPr>
              <w:t xml:space="preserve"> Genomların Karmaşıklığı: Canlıların genom büyüklükleri; </w:t>
            </w:r>
            <w:proofErr w:type="spellStart"/>
            <w:r w:rsidRPr="00C07C36">
              <w:rPr>
                <w:szCs w:val="16"/>
              </w:rPr>
              <w:t>intron</w:t>
            </w:r>
            <w:proofErr w:type="spellEnd"/>
            <w:r w:rsidRPr="00C07C36">
              <w:rPr>
                <w:szCs w:val="16"/>
              </w:rPr>
              <w:t xml:space="preserve"> ve </w:t>
            </w:r>
            <w:proofErr w:type="spellStart"/>
            <w:r w:rsidRPr="00C07C36">
              <w:rPr>
                <w:szCs w:val="16"/>
              </w:rPr>
              <w:t>eksonların</w:t>
            </w:r>
            <w:proofErr w:type="spellEnd"/>
            <w:r w:rsidRPr="00C07C36">
              <w:rPr>
                <w:szCs w:val="16"/>
              </w:rPr>
              <w:t xml:space="preserve"> tanımlanması; alternatif kesip ekleme; tekrarlayan ve kodlanmayan DNA dizileri; basit dizili tekrarlar; uydu DNA </w:t>
            </w:r>
            <w:proofErr w:type="spellStart"/>
            <w:r w:rsidRPr="00C07C36">
              <w:rPr>
                <w:szCs w:val="16"/>
              </w:rPr>
              <w:t>lar</w:t>
            </w:r>
            <w:proofErr w:type="spellEnd"/>
            <w:r w:rsidRPr="00C07C36">
              <w:rPr>
                <w:szCs w:val="16"/>
              </w:rPr>
              <w:t xml:space="preserve">; serpiştirilmiş kısa elemanlar; serpiştirilmiş uzun elemanlar; </w:t>
            </w:r>
            <w:proofErr w:type="spellStart"/>
            <w:r w:rsidRPr="00C07C36">
              <w:rPr>
                <w:szCs w:val="16"/>
              </w:rPr>
              <w:t>retrovirüs</w:t>
            </w:r>
            <w:proofErr w:type="spellEnd"/>
            <w:r w:rsidRPr="00C07C36">
              <w:rPr>
                <w:szCs w:val="16"/>
              </w:rPr>
              <w:t xml:space="preserve"> benzeri elemanlar; DNA </w:t>
            </w:r>
            <w:proofErr w:type="spellStart"/>
            <w:r w:rsidRPr="00C07C36">
              <w:rPr>
                <w:szCs w:val="16"/>
              </w:rPr>
              <w:t>transpozonlar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genduplikasyonları</w:t>
            </w:r>
            <w:proofErr w:type="spellEnd"/>
            <w:r w:rsidRPr="00C07C36">
              <w:rPr>
                <w:szCs w:val="16"/>
              </w:rPr>
              <w:t xml:space="preserve"> ve </w:t>
            </w:r>
            <w:proofErr w:type="spellStart"/>
            <w:r w:rsidRPr="00C07C36">
              <w:rPr>
                <w:szCs w:val="16"/>
              </w:rPr>
              <w:t>psödogenler</w:t>
            </w:r>
            <w:proofErr w:type="spellEnd"/>
            <w:r w:rsidRPr="00C07C36">
              <w:rPr>
                <w:szCs w:val="16"/>
              </w:rPr>
              <w:t xml:space="preserve">; yüksek </w:t>
            </w:r>
            <w:proofErr w:type="spellStart"/>
            <w:r w:rsidRPr="00C07C36">
              <w:rPr>
                <w:szCs w:val="16"/>
              </w:rPr>
              <w:t>ökaryot</w:t>
            </w:r>
            <w:proofErr w:type="spellEnd"/>
            <w:r w:rsidRPr="00C07C36">
              <w:rPr>
                <w:szCs w:val="16"/>
              </w:rPr>
              <w:t xml:space="preserve"> genomlarının yapısı. 10. Hafta </w:t>
            </w:r>
            <w:proofErr w:type="spellStart"/>
            <w:r w:rsidRPr="00C07C36">
              <w:rPr>
                <w:szCs w:val="16"/>
              </w:rPr>
              <w:t>Ökaryotik</w:t>
            </w:r>
            <w:proofErr w:type="spellEnd"/>
            <w:r w:rsidRPr="00C07C36">
              <w:rPr>
                <w:szCs w:val="16"/>
              </w:rPr>
              <w:t xml:space="preserve"> Genomların Karmaşıklığı: Canlıların genom büyüklükleri; </w:t>
            </w:r>
            <w:proofErr w:type="spellStart"/>
            <w:r w:rsidRPr="00C07C36">
              <w:rPr>
                <w:szCs w:val="16"/>
              </w:rPr>
              <w:t>intron</w:t>
            </w:r>
            <w:proofErr w:type="spellEnd"/>
            <w:r w:rsidRPr="00C07C36">
              <w:rPr>
                <w:szCs w:val="16"/>
              </w:rPr>
              <w:t xml:space="preserve"> ve </w:t>
            </w:r>
            <w:proofErr w:type="spellStart"/>
            <w:r w:rsidRPr="00C07C36">
              <w:rPr>
                <w:szCs w:val="16"/>
              </w:rPr>
              <w:t>eksonların</w:t>
            </w:r>
            <w:proofErr w:type="spellEnd"/>
            <w:r w:rsidRPr="00C07C36">
              <w:rPr>
                <w:szCs w:val="16"/>
              </w:rPr>
              <w:t xml:space="preserve"> tanımlanması; alternatif kesip ekleme; tekrarlayan ve kodlanmayan DNA dizileri; basit dizili tekrarlar; uydu DNA </w:t>
            </w:r>
            <w:proofErr w:type="spellStart"/>
            <w:r w:rsidRPr="00C07C36">
              <w:rPr>
                <w:szCs w:val="16"/>
              </w:rPr>
              <w:t>lar</w:t>
            </w:r>
            <w:proofErr w:type="spellEnd"/>
            <w:r w:rsidRPr="00C07C36">
              <w:rPr>
                <w:szCs w:val="16"/>
              </w:rPr>
              <w:t xml:space="preserve">; serpiştirilmiş kısa elemanlar; serpiştirilmiş uzun elemanlar; </w:t>
            </w:r>
            <w:proofErr w:type="spellStart"/>
            <w:r w:rsidRPr="00C07C36">
              <w:rPr>
                <w:szCs w:val="16"/>
              </w:rPr>
              <w:t>retrovirüs</w:t>
            </w:r>
            <w:proofErr w:type="spellEnd"/>
            <w:r w:rsidRPr="00C07C36">
              <w:rPr>
                <w:szCs w:val="16"/>
              </w:rPr>
              <w:t xml:space="preserve"> benzeri elemanlar; DNA </w:t>
            </w:r>
            <w:proofErr w:type="spellStart"/>
            <w:r w:rsidRPr="00C07C36">
              <w:rPr>
                <w:szCs w:val="16"/>
              </w:rPr>
              <w:t>transpozonlar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genduplikasyonları</w:t>
            </w:r>
            <w:proofErr w:type="spellEnd"/>
            <w:r w:rsidRPr="00C07C36">
              <w:rPr>
                <w:szCs w:val="16"/>
              </w:rPr>
              <w:t xml:space="preserve"> ve </w:t>
            </w:r>
            <w:proofErr w:type="spellStart"/>
            <w:r w:rsidRPr="00C07C36">
              <w:rPr>
                <w:szCs w:val="16"/>
              </w:rPr>
              <w:t>psödogenler</w:t>
            </w:r>
            <w:proofErr w:type="spellEnd"/>
            <w:r w:rsidRPr="00C07C36">
              <w:rPr>
                <w:szCs w:val="16"/>
              </w:rPr>
              <w:t xml:space="preserve">; yüksek </w:t>
            </w:r>
            <w:proofErr w:type="spellStart"/>
            <w:r w:rsidRPr="00C07C36">
              <w:rPr>
                <w:szCs w:val="16"/>
              </w:rPr>
              <w:t>ökaryot</w:t>
            </w:r>
            <w:proofErr w:type="spellEnd"/>
            <w:r w:rsidRPr="00C07C36">
              <w:rPr>
                <w:szCs w:val="16"/>
              </w:rPr>
              <w:t xml:space="preserve"> genomlarının yapısı. 11. Hafta Kromozomlar ve Kromatin: </w:t>
            </w:r>
            <w:proofErr w:type="spellStart"/>
            <w:r w:rsidRPr="00C07C36">
              <w:rPr>
                <w:szCs w:val="16"/>
              </w:rPr>
              <w:t>Ökaryotik</w:t>
            </w:r>
            <w:proofErr w:type="spellEnd"/>
            <w:r w:rsidRPr="00C07C36">
              <w:rPr>
                <w:szCs w:val="16"/>
              </w:rPr>
              <w:t xml:space="preserve"> hücrelerin kromozom sayıları; </w:t>
            </w:r>
            <w:proofErr w:type="spellStart"/>
            <w:r w:rsidRPr="00C07C36">
              <w:rPr>
                <w:szCs w:val="16"/>
              </w:rPr>
              <w:t>ökaryotik</w:t>
            </w:r>
            <w:proofErr w:type="spellEnd"/>
            <w:r w:rsidRPr="00C07C36">
              <w:rPr>
                <w:szCs w:val="16"/>
              </w:rPr>
              <w:t xml:space="preserve"> hücrelerin DNA </w:t>
            </w:r>
            <w:proofErr w:type="spellStart"/>
            <w:r w:rsidRPr="00C07C36">
              <w:rPr>
                <w:szCs w:val="16"/>
              </w:rPr>
              <w:t>sı</w:t>
            </w:r>
            <w:proofErr w:type="spellEnd"/>
            <w:r w:rsidRPr="00C07C36">
              <w:rPr>
                <w:szCs w:val="16"/>
              </w:rPr>
              <w:t xml:space="preserve">; kromatin; </w:t>
            </w:r>
            <w:proofErr w:type="spellStart"/>
            <w:r w:rsidRPr="00C07C36">
              <w:rPr>
                <w:szCs w:val="16"/>
              </w:rPr>
              <w:t>histon</w:t>
            </w:r>
            <w:proofErr w:type="spellEnd"/>
            <w:r w:rsidRPr="00C07C36">
              <w:rPr>
                <w:szCs w:val="16"/>
              </w:rPr>
              <w:t xml:space="preserve"> proteinleri; kromatinin </w:t>
            </w:r>
            <w:proofErr w:type="spellStart"/>
            <w:r w:rsidRPr="00C07C36">
              <w:rPr>
                <w:szCs w:val="16"/>
              </w:rPr>
              <w:t>nükleozoma</w:t>
            </w:r>
            <w:proofErr w:type="spellEnd"/>
            <w:r w:rsidRPr="00C07C36">
              <w:rPr>
                <w:szCs w:val="16"/>
              </w:rPr>
              <w:t xml:space="preserve"> organizasyonu; </w:t>
            </w:r>
            <w:proofErr w:type="spellStart"/>
            <w:r w:rsidRPr="00C07C36">
              <w:rPr>
                <w:szCs w:val="16"/>
              </w:rPr>
              <w:t>kromatozom</w:t>
            </w:r>
            <w:proofErr w:type="spellEnd"/>
            <w:r w:rsidRPr="00C07C36">
              <w:rPr>
                <w:szCs w:val="16"/>
              </w:rPr>
              <w:t xml:space="preserve"> yapısı; kromatin lifleri; </w:t>
            </w:r>
            <w:proofErr w:type="spellStart"/>
            <w:r w:rsidRPr="00C07C36">
              <w:rPr>
                <w:szCs w:val="16"/>
              </w:rPr>
              <w:t>ökromatin</w:t>
            </w:r>
            <w:proofErr w:type="spellEnd"/>
            <w:r w:rsidRPr="00C07C36">
              <w:rPr>
                <w:szCs w:val="16"/>
              </w:rPr>
              <w:t xml:space="preserve">, </w:t>
            </w:r>
            <w:proofErr w:type="spellStart"/>
            <w:r w:rsidRPr="00C07C36">
              <w:rPr>
                <w:szCs w:val="16"/>
              </w:rPr>
              <w:t>heterokromatin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sentromer</w:t>
            </w:r>
            <w:proofErr w:type="spellEnd"/>
            <w:r w:rsidRPr="00C07C36">
              <w:rPr>
                <w:szCs w:val="16"/>
              </w:rPr>
              <w:t xml:space="preserve">, </w:t>
            </w:r>
            <w:proofErr w:type="spellStart"/>
            <w:r w:rsidRPr="00C07C36">
              <w:rPr>
                <w:szCs w:val="16"/>
              </w:rPr>
              <w:t>telomerler</w:t>
            </w:r>
            <w:proofErr w:type="spellEnd"/>
            <w:r w:rsidRPr="00C07C36">
              <w:rPr>
                <w:szCs w:val="16"/>
              </w:rPr>
              <w:t xml:space="preserve">. 12. Hafta Bazı Organizmaların Tam Genom Dizileri: Genom kavramı, </w:t>
            </w:r>
            <w:proofErr w:type="spellStart"/>
            <w:r w:rsidRPr="00C07C36">
              <w:rPr>
                <w:szCs w:val="16"/>
              </w:rPr>
              <w:t>dizilenen</w:t>
            </w:r>
            <w:proofErr w:type="spellEnd"/>
            <w:r w:rsidRPr="00C07C36">
              <w:rPr>
                <w:szCs w:val="16"/>
              </w:rPr>
              <w:t xml:space="preserve"> genomların özeti; </w:t>
            </w:r>
            <w:proofErr w:type="spellStart"/>
            <w:r w:rsidRPr="00C07C36">
              <w:rPr>
                <w:szCs w:val="16"/>
              </w:rPr>
              <w:t>biyoinformatik</w:t>
            </w:r>
            <w:proofErr w:type="spellEnd"/>
            <w:r w:rsidRPr="00C07C36">
              <w:rPr>
                <w:szCs w:val="16"/>
              </w:rPr>
              <w:t xml:space="preserve"> hakkında temel bilgi; </w:t>
            </w:r>
            <w:proofErr w:type="spellStart"/>
            <w:r w:rsidRPr="00C07C36">
              <w:rPr>
                <w:szCs w:val="16"/>
              </w:rPr>
              <w:t>prokaryot</w:t>
            </w:r>
            <w:proofErr w:type="spellEnd"/>
            <w:r w:rsidRPr="00C07C36">
              <w:rPr>
                <w:szCs w:val="16"/>
              </w:rPr>
              <w:t xml:space="preserve">, maya ve insan genomu hakkında genel bilgi. 13. Hafta DNA Bazlı Enformatik Teknolojileri: DNA klonlanmasının temeli; klonlama vektörleri; </w:t>
            </w:r>
            <w:proofErr w:type="spellStart"/>
            <w:r w:rsidRPr="00C07C36">
              <w:rPr>
                <w:szCs w:val="16"/>
              </w:rPr>
              <w:t>rekombine</w:t>
            </w:r>
            <w:proofErr w:type="spellEnd"/>
            <w:r w:rsidRPr="00C07C36">
              <w:rPr>
                <w:szCs w:val="16"/>
              </w:rPr>
              <w:t xml:space="preserve"> DNA </w:t>
            </w:r>
            <w:proofErr w:type="spellStart"/>
            <w:r w:rsidRPr="00C07C36">
              <w:rPr>
                <w:szCs w:val="16"/>
              </w:rPr>
              <w:t>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lastRenderedPageBreak/>
              <w:t>restriksiyon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endonükleazlar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ligazlar</w:t>
            </w:r>
            <w:proofErr w:type="spellEnd"/>
            <w:r w:rsidRPr="00C07C36">
              <w:rPr>
                <w:szCs w:val="16"/>
              </w:rPr>
              <w:t xml:space="preserve">; genden genoma, genomdan </w:t>
            </w:r>
            <w:proofErr w:type="spellStart"/>
            <w:r w:rsidRPr="00C07C36">
              <w:rPr>
                <w:szCs w:val="16"/>
              </w:rPr>
              <w:t>proteoma</w:t>
            </w:r>
            <w:proofErr w:type="spellEnd"/>
            <w:r w:rsidRPr="00C07C36">
              <w:rPr>
                <w:szCs w:val="16"/>
              </w:rPr>
              <w:t xml:space="preserve"> ilerleyiş ile ilgili bilgiler. 14. Hafta DNA Bazlı Enformatik Teknolojileri: DNA klonlanmasının temeli; klonlama vektörleri; </w:t>
            </w:r>
            <w:proofErr w:type="spellStart"/>
            <w:r w:rsidRPr="00C07C36">
              <w:rPr>
                <w:szCs w:val="16"/>
              </w:rPr>
              <w:t>rekombine</w:t>
            </w:r>
            <w:proofErr w:type="spellEnd"/>
            <w:r w:rsidRPr="00C07C36">
              <w:rPr>
                <w:szCs w:val="16"/>
              </w:rPr>
              <w:t xml:space="preserve"> DNA </w:t>
            </w:r>
            <w:proofErr w:type="spellStart"/>
            <w:r w:rsidRPr="00C07C36">
              <w:rPr>
                <w:szCs w:val="16"/>
              </w:rPr>
              <w:t>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restriksiyon</w:t>
            </w:r>
            <w:proofErr w:type="spellEnd"/>
            <w:r w:rsidRPr="00C07C36">
              <w:rPr>
                <w:szCs w:val="16"/>
              </w:rPr>
              <w:t xml:space="preserve"> </w:t>
            </w:r>
            <w:proofErr w:type="spellStart"/>
            <w:r w:rsidRPr="00C07C36">
              <w:rPr>
                <w:szCs w:val="16"/>
              </w:rPr>
              <w:t>endonükleazlar</w:t>
            </w:r>
            <w:proofErr w:type="spellEnd"/>
            <w:r w:rsidRPr="00C07C36">
              <w:rPr>
                <w:szCs w:val="16"/>
              </w:rPr>
              <w:t xml:space="preserve">; </w:t>
            </w:r>
            <w:proofErr w:type="spellStart"/>
            <w:r w:rsidRPr="00C07C36">
              <w:rPr>
                <w:szCs w:val="16"/>
              </w:rPr>
              <w:t>ligazlar</w:t>
            </w:r>
            <w:proofErr w:type="spellEnd"/>
            <w:r w:rsidRPr="00C07C36">
              <w:rPr>
                <w:szCs w:val="16"/>
              </w:rPr>
              <w:t xml:space="preserve">; genden genoma, genomdan </w:t>
            </w:r>
            <w:proofErr w:type="spellStart"/>
            <w:r w:rsidRPr="00C07C36">
              <w:rPr>
                <w:szCs w:val="16"/>
              </w:rPr>
              <w:t>proteoma</w:t>
            </w:r>
            <w:proofErr w:type="spellEnd"/>
            <w:r w:rsidRPr="00C07C36">
              <w:rPr>
                <w:szCs w:val="16"/>
              </w:rPr>
              <w:t xml:space="preserve"> ilerleyiş ile ilgili bilgiler.</w:t>
            </w:r>
          </w:p>
        </w:tc>
      </w:tr>
      <w:tr w:rsidR="00BC32DD" w:rsidRPr="001A2552" w14:paraId="0E8895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F383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14:paraId="59042191" w14:textId="33A685B0" w:rsidR="00BC32DD" w:rsidRPr="001A2552" w:rsidRDefault="00C07C36" w:rsidP="00832AEF">
            <w:pPr>
              <w:pStyle w:val="DersBilgileri"/>
              <w:rPr>
                <w:szCs w:val="16"/>
              </w:rPr>
            </w:pPr>
            <w:r w:rsidRPr="00C07C36">
              <w:rPr>
                <w:szCs w:val="16"/>
              </w:rPr>
              <w:t xml:space="preserve">Temel hücre moleküler mekanizmaları hakkında bilgi vermek. </w:t>
            </w:r>
            <w:proofErr w:type="spellStart"/>
            <w:r w:rsidRPr="00C07C36">
              <w:rPr>
                <w:szCs w:val="16"/>
              </w:rPr>
              <w:t>Makromoleküller</w:t>
            </w:r>
            <w:proofErr w:type="spellEnd"/>
            <w:r w:rsidRPr="00C07C36">
              <w:rPr>
                <w:szCs w:val="16"/>
              </w:rPr>
              <w:t xml:space="preserve">, hücre </w:t>
            </w:r>
            <w:proofErr w:type="spellStart"/>
            <w:r w:rsidRPr="00C07C36">
              <w:rPr>
                <w:szCs w:val="16"/>
              </w:rPr>
              <w:t>organalleri</w:t>
            </w:r>
            <w:proofErr w:type="spellEnd"/>
            <w:r w:rsidRPr="00C07C36">
              <w:rPr>
                <w:szCs w:val="16"/>
              </w:rPr>
              <w:t>, DNA, RNA ve protein ile ilgili kavramların öğretilmesi amaçlanmıştır.</w:t>
            </w:r>
          </w:p>
        </w:tc>
      </w:tr>
      <w:tr w:rsidR="00BC32DD" w:rsidRPr="001A2552" w14:paraId="2C510E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E71F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5A6D548" w14:textId="44FD701A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/ hafta</w:t>
            </w:r>
          </w:p>
        </w:tc>
      </w:tr>
      <w:tr w:rsidR="00BC32DD" w:rsidRPr="001A2552" w14:paraId="3E9746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CAF2B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72481E0" w14:textId="5398E071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0D049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8959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C48D2EA" w14:textId="2AF14958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F78031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96175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31029EA" w14:textId="77777777" w:rsidR="00BC32DD" w:rsidRDefault="00C07C3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7C36">
              <w:rPr>
                <w:szCs w:val="16"/>
                <w:lang w:val="tr-TR"/>
              </w:rPr>
              <w:t>Color</w:t>
            </w:r>
            <w:proofErr w:type="spellEnd"/>
            <w:r w:rsidRPr="00C07C36">
              <w:rPr>
                <w:szCs w:val="16"/>
                <w:lang w:val="tr-TR"/>
              </w:rPr>
              <w:t xml:space="preserve"> Atlas of </w:t>
            </w:r>
            <w:proofErr w:type="spellStart"/>
            <w:r w:rsidRPr="00C07C36">
              <w:rPr>
                <w:szCs w:val="16"/>
                <w:lang w:val="tr-TR"/>
              </w:rPr>
              <w:t>Biochemistry</w:t>
            </w:r>
            <w:proofErr w:type="spellEnd"/>
            <w:r w:rsidRPr="00C07C36">
              <w:rPr>
                <w:szCs w:val="16"/>
                <w:lang w:val="tr-TR"/>
              </w:rPr>
              <w:t xml:space="preserve">, J. </w:t>
            </w:r>
            <w:proofErr w:type="spellStart"/>
            <w:r w:rsidRPr="00C07C36">
              <w:rPr>
                <w:szCs w:val="16"/>
                <w:lang w:val="tr-TR"/>
              </w:rPr>
              <w:t>Koolman</w:t>
            </w:r>
            <w:proofErr w:type="spellEnd"/>
            <w:r w:rsidRPr="00C07C36">
              <w:rPr>
                <w:szCs w:val="16"/>
                <w:lang w:val="tr-TR"/>
              </w:rPr>
              <w:t xml:space="preserve">, K. H. </w:t>
            </w:r>
            <w:proofErr w:type="spellStart"/>
            <w:r w:rsidRPr="00C07C36">
              <w:rPr>
                <w:szCs w:val="16"/>
                <w:lang w:val="tr-TR"/>
              </w:rPr>
              <w:t>Roehm</w:t>
            </w:r>
            <w:proofErr w:type="spellEnd"/>
            <w:r w:rsidRPr="00C07C36">
              <w:rPr>
                <w:szCs w:val="16"/>
                <w:lang w:val="tr-TR"/>
              </w:rPr>
              <w:t xml:space="preserve">, </w:t>
            </w:r>
            <w:proofErr w:type="spellStart"/>
            <w:r w:rsidRPr="00C07C36">
              <w:rPr>
                <w:szCs w:val="16"/>
                <w:lang w:val="tr-TR"/>
              </w:rPr>
              <w:t>Georg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Thieme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Verlag</w:t>
            </w:r>
            <w:proofErr w:type="spellEnd"/>
            <w:r w:rsidRPr="00C07C36">
              <w:rPr>
                <w:szCs w:val="16"/>
                <w:lang w:val="tr-TR"/>
              </w:rPr>
              <w:t xml:space="preserve">, 2005. </w:t>
            </w:r>
            <w:proofErr w:type="spellStart"/>
            <w:r w:rsidRPr="00C07C36">
              <w:rPr>
                <w:szCs w:val="16"/>
                <w:lang w:val="tr-TR"/>
              </w:rPr>
              <w:t>Harper’s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Illustrated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Biochemistry</w:t>
            </w:r>
            <w:proofErr w:type="spellEnd"/>
            <w:r w:rsidRPr="00C07C36">
              <w:rPr>
                <w:szCs w:val="16"/>
                <w:lang w:val="tr-TR"/>
              </w:rPr>
              <w:t xml:space="preserve">, R. K. </w:t>
            </w:r>
            <w:proofErr w:type="spellStart"/>
            <w:r w:rsidRPr="00C07C36">
              <w:rPr>
                <w:szCs w:val="16"/>
                <w:lang w:val="tr-TR"/>
              </w:rPr>
              <w:t>Murray</w:t>
            </w:r>
            <w:proofErr w:type="spellEnd"/>
            <w:r w:rsidRPr="00C07C36">
              <w:rPr>
                <w:szCs w:val="16"/>
                <w:lang w:val="tr-TR"/>
              </w:rPr>
              <w:t xml:space="preserve">, D. K. </w:t>
            </w:r>
            <w:proofErr w:type="spellStart"/>
            <w:r w:rsidRPr="00C07C36">
              <w:rPr>
                <w:szCs w:val="16"/>
                <w:lang w:val="tr-TR"/>
              </w:rPr>
              <w:t>Granner</w:t>
            </w:r>
            <w:proofErr w:type="spellEnd"/>
            <w:r w:rsidRPr="00C07C36">
              <w:rPr>
                <w:szCs w:val="16"/>
                <w:lang w:val="tr-TR"/>
              </w:rPr>
              <w:t xml:space="preserve">, P. A. </w:t>
            </w:r>
            <w:proofErr w:type="spellStart"/>
            <w:r w:rsidRPr="00C07C36">
              <w:rPr>
                <w:szCs w:val="16"/>
                <w:lang w:val="tr-TR"/>
              </w:rPr>
              <w:t>Mayes</w:t>
            </w:r>
            <w:proofErr w:type="spellEnd"/>
            <w:r w:rsidRPr="00C07C36">
              <w:rPr>
                <w:szCs w:val="16"/>
                <w:lang w:val="tr-TR"/>
              </w:rPr>
              <w:t xml:space="preserve">, V. W. </w:t>
            </w:r>
            <w:proofErr w:type="spellStart"/>
            <w:r w:rsidRPr="00C07C36">
              <w:rPr>
                <w:szCs w:val="16"/>
                <w:lang w:val="tr-TR"/>
              </w:rPr>
              <w:t>Rodwell</w:t>
            </w:r>
            <w:proofErr w:type="spellEnd"/>
            <w:r w:rsidRPr="00C07C36">
              <w:rPr>
                <w:szCs w:val="16"/>
                <w:lang w:val="tr-TR"/>
              </w:rPr>
              <w:t xml:space="preserve">, </w:t>
            </w:r>
            <w:proofErr w:type="spellStart"/>
            <w:r w:rsidRPr="00C07C36">
              <w:rPr>
                <w:szCs w:val="16"/>
                <w:lang w:val="tr-TR"/>
              </w:rPr>
              <w:t>Lange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Medical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Books</w:t>
            </w:r>
            <w:proofErr w:type="spellEnd"/>
            <w:r w:rsidRPr="00C07C36">
              <w:rPr>
                <w:szCs w:val="16"/>
                <w:lang w:val="tr-TR"/>
              </w:rPr>
              <w:t>/</w:t>
            </w:r>
            <w:proofErr w:type="spellStart"/>
            <w:r w:rsidRPr="00C07C36">
              <w:rPr>
                <w:szCs w:val="16"/>
                <w:lang w:val="tr-TR"/>
              </w:rPr>
              <w:t>McGraw-Hill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Medical</w:t>
            </w:r>
            <w:proofErr w:type="spellEnd"/>
            <w:r w:rsidRPr="00C07C36">
              <w:rPr>
                <w:szCs w:val="16"/>
                <w:lang w:val="tr-TR"/>
              </w:rPr>
              <w:t xml:space="preserve"> Publishing </w:t>
            </w:r>
            <w:proofErr w:type="spellStart"/>
            <w:r w:rsidRPr="00C07C36">
              <w:rPr>
                <w:szCs w:val="16"/>
                <w:lang w:val="tr-TR"/>
              </w:rPr>
              <w:t>Division</w:t>
            </w:r>
            <w:proofErr w:type="spellEnd"/>
            <w:r w:rsidRPr="00C07C36">
              <w:rPr>
                <w:szCs w:val="16"/>
                <w:lang w:val="tr-TR"/>
              </w:rPr>
              <w:t>, 2003.</w:t>
            </w:r>
          </w:p>
          <w:p w14:paraId="2D86AEF9" w14:textId="77777777" w:rsidR="00C07C36" w:rsidRDefault="00C07C3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7C36">
              <w:rPr>
                <w:szCs w:val="16"/>
                <w:lang w:val="tr-TR"/>
              </w:rPr>
              <w:t>Color</w:t>
            </w:r>
            <w:proofErr w:type="spellEnd"/>
            <w:r w:rsidRPr="00C07C36">
              <w:rPr>
                <w:szCs w:val="16"/>
                <w:lang w:val="tr-TR"/>
              </w:rPr>
              <w:t xml:space="preserve"> Atlas of Genetics, </w:t>
            </w:r>
            <w:proofErr w:type="spellStart"/>
            <w:r w:rsidRPr="00C07C36">
              <w:rPr>
                <w:szCs w:val="16"/>
                <w:lang w:val="tr-TR"/>
              </w:rPr>
              <w:t>Proffesor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Eberhard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Passarge</w:t>
            </w:r>
            <w:proofErr w:type="spellEnd"/>
            <w:r w:rsidRPr="00C07C36">
              <w:rPr>
                <w:szCs w:val="16"/>
                <w:lang w:val="tr-TR"/>
              </w:rPr>
              <w:t xml:space="preserve">, </w:t>
            </w:r>
            <w:proofErr w:type="spellStart"/>
            <w:r w:rsidRPr="00C07C36">
              <w:rPr>
                <w:szCs w:val="16"/>
                <w:lang w:val="tr-TR"/>
              </w:rPr>
              <w:t>Thieme</w:t>
            </w:r>
            <w:proofErr w:type="spellEnd"/>
            <w:r w:rsidRPr="00C07C36">
              <w:rPr>
                <w:szCs w:val="16"/>
                <w:lang w:val="tr-TR"/>
              </w:rPr>
              <w:t xml:space="preserve"> Stuttgart, New York 2001.</w:t>
            </w:r>
          </w:p>
          <w:p w14:paraId="19FA384C" w14:textId="77777777" w:rsidR="00C07C36" w:rsidRDefault="00C07C3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7C36">
              <w:rPr>
                <w:szCs w:val="16"/>
                <w:lang w:val="tr-TR"/>
              </w:rPr>
              <w:t>Genetic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Techniques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for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Biological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Research</w:t>
            </w:r>
            <w:proofErr w:type="spellEnd"/>
            <w:r w:rsidRPr="00C07C36">
              <w:rPr>
                <w:szCs w:val="16"/>
                <w:lang w:val="tr-TR"/>
              </w:rPr>
              <w:t xml:space="preserve">; A </w:t>
            </w:r>
            <w:proofErr w:type="spellStart"/>
            <w:r w:rsidRPr="00C07C36">
              <w:rPr>
                <w:szCs w:val="16"/>
                <w:lang w:val="tr-TR"/>
              </w:rPr>
              <w:t>case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study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approach</w:t>
            </w:r>
            <w:proofErr w:type="spellEnd"/>
            <w:r w:rsidRPr="00C07C36">
              <w:rPr>
                <w:szCs w:val="16"/>
                <w:lang w:val="tr-TR"/>
              </w:rPr>
              <w:t xml:space="preserve">, </w:t>
            </w:r>
            <w:proofErr w:type="spellStart"/>
            <w:r w:rsidRPr="00C07C36">
              <w:rPr>
                <w:szCs w:val="16"/>
                <w:lang w:val="tr-TR"/>
              </w:rPr>
              <w:t>Corinne</w:t>
            </w:r>
            <w:proofErr w:type="spellEnd"/>
            <w:r w:rsidRPr="00C07C36">
              <w:rPr>
                <w:szCs w:val="16"/>
                <w:lang w:val="tr-TR"/>
              </w:rPr>
              <w:t xml:space="preserve"> A. </w:t>
            </w:r>
            <w:proofErr w:type="spellStart"/>
            <w:r w:rsidRPr="00C07C36">
              <w:rPr>
                <w:szCs w:val="16"/>
                <w:lang w:val="tr-TR"/>
              </w:rPr>
              <w:t>Michels</w:t>
            </w:r>
            <w:proofErr w:type="spellEnd"/>
            <w:r w:rsidRPr="00C07C36">
              <w:rPr>
                <w:szCs w:val="16"/>
                <w:lang w:val="tr-TR"/>
              </w:rPr>
              <w:t xml:space="preserve">, John, V </w:t>
            </w:r>
            <w:proofErr w:type="spellStart"/>
            <w:r w:rsidRPr="00C07C36">
              <w:rPr>
                <w:szCs w:val="16"/>
                <w:lang w:val="tr-TR"/>
              </w:rPr>
              <w:t>Viley</w:t>
            </w:r>
            <w:proofErr w:type="spellEnd"/>
            <w:r w:rsidRPr="00C07C36">
              <w:rPr>
                <w:szCs w:val="16"/>
                <w:lang w:val="tr-TR"/>
              </w:rPr>
              <w:t xml:space="preserve"> &amp; </w:t>
            </w:r>
            <w:proofErr w:type="spellStart"/>
            <w:r w:rsidRPr="00C07C36">
              <w:rPr>
                <w:szCs w:val="16"/>
                <w:lang w:val="tr-TR"/>
              </w:rPr>
              <w:t>Sons</w:t>
            </w:r>
            <w:proofErr w:type="spellEnd"/>
            <w:r w:rsidRPr="00C07C36">
              <w:rPr>
                <w:szCs w:val="16"/>
                <w:lang w:val="tr-TR"/>
              </w:rPr>
              <w:t xml:space="preserve">, </w:t>
            </w:r>
            <w:proofErr w:type="spellStart"/>
            <w:r w:rsidRPr="00C07C36">
              <w:rPr>
                <w:szCs w:val="16"/>
                <w:lang w:val="tr-TR"/>
              </w:rPr>
              <w:t>Ltd</w:t>
            </w:r>
            <w:proofErr w:type="spellEnd"/>
            <w:r w:rsidRPr="00C07C36">
              <w:rPr>
                <w:szCs w:val="16"/>
                <w:lang w:val="tr-TR"/>
              </w:rPr>
              <w:t>, 2002.</w:t>
            </w:r>
          </w:p>
          <w:p w14:paraId="16878C41" w14:textId="77777777" w:rsidR="00C07C36" w:rsidRDefault="00C07C36" w:rsidP="00832AEF">
            <w:pPr>
              <w:pStyle w:val="Kaynakca"/>
              <w:rPr>
                <w:szCs w:val="16"/>
                <w:lang w:val="tr-TR"/>
              </w:rPr>
            </w:pPr>
            <w:r w:rsidRPr="00C07C36">
              <w:rPr>
                <w:szCs w:val="16"/>
                <w:lang w:val="tr-TR"/>
              </w:rPr>
              <w:t xml:space="preserve">Hücre Moleküler Yaklaşım, </w:t>
            </w:r>
            <w:proofErr w:type="spellStart"/>
            <w:r w:rsidRPr="00C07C36">
              <w:rPr>
                <w:szCs w:val="16"/>
                <w:lang w:val="tr-TR"/>
              </w:rPr>
              <w:t>Geoffrey</w:t>
            </w:r>
            <w:proofErr w:type="spellEnd"/>
            <w:r w:rsidRPr="00C07C36">
              <w:rPr>
                <w:szCs w:val="16"/>
                <w:lang w:val="tr-TR"/>
              </w:rPr>
              <w:t xml:space="preserve"> M. Cooper, Robert E. </w:t>
            </w:r>
            <w:proofErr w:type="spellStart"/>
            <w:r w:rsidRPr="00C07C36">
              <w:rPr>
                <w:szCs w:val="16"/>
                <w:lang w:val="tr-TR"/>
              </w:rPr>
              <w:t>Hausman</w:t>
            </w:r>
            <w:proofErr w:type="spellEnd"/>
            <w:r w:rsidRPr="00C07C36">
              <w:rPr>
                <w:szCs w:val="16"/>
                <w:lang w:val="tr-TR"/>
              </w:rPr>
              <w:t>, Çeviri Editörleri; Meral Sakızlı ve Neşe Atabey, İzmir Tıp Kitabevi, 2006.</w:t>
            </w:r>
          </w:p>
          <w:p w14:paraId="50BBA010" w14:textId="691A2459" w:rsidR="00C07C36" w:rsidRDefault="00C07C36" w:rsidP="00C07C36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7C36">
              <w:rPr>
                <w:szCs w:val="16"/>
                <w:lang w:val="tr-TR"/>
              </w:rPr>
              <w:t>Lehninger</w:t>
            </w:r>
            <w:proofErr w:type="spellEnd"/>
            <w:r w:rsidRPr="00C07C36">
              <w:rPr>
                <w:szCs w:val="16"/>
                <w:lang w:val="tr-TR"/>
              </w:rPr>
              <w:t xml:space="preserve"> Biyokimyanın İlkeleri, 3. baskıdan çeviri; David L. Nelson ve Michael M. </w:t>
            </w:r>
            <w:proofErr w:type="spellStart"/>
            <w:r w:rsidRPr="00C07C36">
              <w:rPr>
                <w:szCs w:val="16"/>
                <w:lang w:val="tr-TR"/>
              </w:rPr>
              <w:t>Cox</w:t>
            </w:r>
            <w:proofErr w:type="spellEnd"/>
            <w:r w:rsidRPr="00C07C36">
              <w:rPr>
                <w:szCs w:val="16"/>
                <w:lang w:val="tr-TR"/>
              </w:rPr>
              <w:t xml:space="preserve">, Çeviri Editörü: Prof. Dr. Nedret Kılıç, </w:t>
            </w:r>
            <w:proofErr w:type="spellStart"/>
            <w:r w:rsidRPr="00C07C36">
              <w:rPr>
                <w:szCs w:val="16"/>
                <w:lang w:val="tr-TR"/>
              </w:rPr>
              <w:t>Palme</w:t>
            </w:r>
            <w:proofErr w:type="spellEnd"/>
            <w:r w:rsidRPr="00C07C36">
              <w:rPr>
                <w:szCs w:val="16"/>
                <w:lang w:val="tr-TR"/>
              </w:rPr>
              <w:t xml:space="preserve"> Yayıncılık, 2004.</w:t>
            </w:r>
          </w:p>
          <w:p w14:paraId="2609C284" w14:textId="33DA332D" w:rsidR="00C07C36" w:rsidRPr="001A2552" w:rsidRDefault="00C07C3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07C36">
              <w:rPr>
                <w:szCs w:val="16"/>
                <w:lang w:val="tr-TR"/>
              </w:rPr>
              <w:t>Lewis</w:t>
            </w:r>
            <w:proofErr w:type="spellEnd"/>
            <w:r w:rsidRPr="00C07C36">
              <w:rPr>
                <w:szCs w:val="16"/>
                <w:lang w:val="tr-TR"/>
              </w:rPr>
              <w:t xml:space="preserve">: Human Genetics </w:t>
            </w:r>
            <w:proofErr w:type="spellStart"/>
            <w:r w:rsidRPr="00C07C36">
              <w:rPr>
                <w:szCs w:val="16"/>
                <w:lang w:val="tr-TR"/>
              </w:rPr>
              <w:t>Concepts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and</w:t>
            </w:r>
            <w:proofErr w:type="spellEnd"/>
            <w:r w:rsidRPr="00C07C36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C07C36">
              <w:rPr>
                <w:szCs w:val="16"/>
                <w:lang w:val="tr-TR"/>
              </w:rPr>
              <w:t>Fifth</w:t>
            </w:r>
            <w:proofErr w:type="spellEnd"/>
            <w:r w:rsidRPr="00C07C36">
              <w:rPr>
                <w:szCs w:val="16"/>
                <w:lang w:val="tr-TR"/>
              </w:rPr>
              <w:t xml:space="preserve"> Edition, </w:t>
            </w:r>
            <w:proofErr w:type="spellStart"/>
            <w:r w:rsidRPr="00C07C36">
              <w:rPr>
                <w:szCs w:val="16"/>
                <w:lang w:val="tr-TR"/>
              </w:rPr>
              <w:t>The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McGraw−Hill</w:t>
            </w:r>
            <w:proofErr w:type="spellEnd"/>
            <w:r w:rsidRPr="00C07C36">
              <w:rPr>
                <w:szCs w:val="16"/>
                <w:lang w:val="tr-TR"/>
              </w:rPr>
              <w:t xml:space="preserve"> </w:t>
            </w:r>
            <w:proofErr w:type="spellStart"/>
            <w:r w:rsidRPr="00C07C36">
              <w:rPr>
                <w:szCs w:val="16"/>
                <w:lang w:val="tr-TR"/>
              </w:rPr>
              <w:t>Companies</w:t>
            </w:r>
            <w:proofErr w:type="spellEnd"/>
            <w:r w:rsidRPr="00C07C36">
              <w:rPr>
                <w:szCs w:val="16"/>
                <w:lang w:val="tr-TR"/>
              </w:rPr>
              <w:t>, 2003.</w:t>
            </w:r>
          </w:p>
        </w:tc>
      </w:tr>
      <w:tr w:rsidR="00BC32DD" w:rsidRPr="001A2552" w14:paraId="352DFB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1A771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0457BE58" w14:textId="63CF389F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20D9FC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1C0CA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F1E84D1" w14:textId="49C26565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FE7D9E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A931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6DA4DD0" w14:textId="41B8A643" w:rsidR="00BC32DD" w:rsidRPr="001A2552" w:rsidRDefault="00C07C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C9FA613" w14:textId="77777777" w:rsidR="00BC32DD" w:rsidRPr="001A2552" w:rsidRDefault="00BC32DD" w:rsidP="00BC32DD">
      <w:pPr>
        <w:rPr>
          <w:sz w:val="16"/>
          <w:szCs w:val="16"/>
        </w:rPr>
      </w:pPr>
    </w:p>
    <w:p w14:paraId="33B2E5FE" w14:textId="77777777" w:rsidR="00BC32DD" w:rsidRPr="001A2552" w:rsidRDefault="00BC32DD" w:rsidP="00BC32DD">
      <w:pPr>
        <w:rPr>
          <w:sz w:val="16"/>
          <w:szCs w:val="16"/>
        </w:rPr>
      </w:pPr>
    </w:p>
    <w:p w14:paraId="712E18DD" w14:textId="77777777" w:rsidR="00BC32DD" w:rsidRPr="001A2552" w:rsidRDefault="00BC32DD" w:rsidP="00BC32DD">
      <w:pPr>
        <w:rPr>
          <w:sz w:val="16"/>
          <w:szCs w:val="16"/>
        </w:rPr>
      </w:pPr>
    </w:p>
    <w:p w14:paraId="107CBD17" w14:textId="77777777" w:rsidR="00BC32DD" w:rsidRDefault="00BC32DD" w:rsidP="00BC32DD"/>
    <w:p w14:paraId="1C6ED6ED" w14:textId="77777777" w:rsidR="00EB0AE2" w:rsidRDefault="00C07C3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C0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7DF4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Ilker.Buyuk</cp:lastModifiedBy>
  <cp:revision>2</cp:revision>
  <dcterms:created xsi:type="dcterms:W3CDTF">2021-08-31T10:59:00Z</dcterms:created>
  <dcterms:modified xsi:type="dcterms:W3CDTF">2021-08-31T10:59:00Z</dcterms:modified>
</cp:coreProperties>
</file>