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80533" w:rsidP="00080AC5">
            <w:pPr>
              <w:pStyle w:val="DersBilgileri"/>
              <w:rPr>
                <w:b/>
                <w:bCs/>
                <w:szCs w:val="16"/>
              </w:rPr>
            </w:pPr>
            <w:r>
              <w:rPr>
                <w:b/>
                <w:bCs/>
                <w:szCs w:val="16"/>
              </w:rPr>
              <w:t xml:space="preserve">CHM 101 Basic </w:t>
            </w:r>
            <w:proofErr w:type="spellStart"/>
            <w:r>
              <w:rPr>
                <w:b/>
                <w:bCs/>
                <w:szCs w:val="16"/>
              </w:rPr>
              <w:t>Chemistry</w:t>
            </w:r>
            <w:proofErr w:type="spellEnd"/>
            <w:r w:rsidR="00B61ACE">
              <w:rPr>
                <w:b/>
                <w:bCs/>
                <w:szCs w:val="16"/>
              </w:rPr>
              <w:t xml:space="preserve"> </w:t>
            </w:r>
            <w:r>
              <w:rPr>
                <w:b/>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232A0" w:rsidP="00832AEF">
            <w:pPr>
              <w:pStyle w:val="DersBilgileri"/>
              <w:rPr>
                <w:szCs w:val="16"/>
              </w:rPr>
            </w:pPr>
            <w:r>
              <w:rPr>
                <w:szCs w:val="16"/>
              </w:rPr>
              <w:t>Arş. Gör. Dr. Meryem Kalkan Erdoğan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926D9" w:rsidP="00832AEF">
            <w:pPr>
              <w:pStyle w:val="DersBilgileri"/>
              <w:rPr>
                <w:szCs w:val="16"/>
              </w:rPr>
            </w:pPr>
            <w:r>
              <w:rPr>
                <w:szCs w:val="16"/>
              </w:rPr>
              <w:t>Lisans/</w:t>
            </w:r>
            <w:proofErr w:type="spellStart"/>
            <w:r>
              <w:rPr>
                <w:szCs w:val="16"/>
              </w:rPr>
              <w:t>Bachelors</w:t>
            </w:r>
            <w:proofErr w:type="spellEnd"/>
            <w:r>
              <w:rPr>
                <w:szCs w:val="16"/>
              </w:rPr>
              <w:t xml:space="preserve"> </w:t>
            </w:r>
            <w:proofErr w:type="spellStart"/>
            <w:r>
              <w:rPr>
                <w:szCs w:val="16"/>
              </w:rPr>
              <w:t>Degree</w:t>
            </w:r>
            <w:proofErr w:type="spellEnd"/>
            <w:r w:rsidR="002232A0">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80533" w:rsidP="00FB2705">
            <w:pPr>
              <w:pStyle w:val="DersBilgileri"/>
              <w:rPr>
                <w:szCs w:val="16"/>
              </w:rPr>
            </w:pPr>
            <w:r>
              <w:rPr>
                <w:szCs w:val="16"/>
              </w:rPr>
              <w:t>3</w:t>
            </w:r>
            <w:r w:rsidR="00FB2705">
              <w:rPr>
                <w:szCs w:val="16"/>
              </w:rPr>
              <w:t xml:space="preserve"> kredi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80533" w:rsidP="00832AEF">
            <w:pPr>
              <w:pStyle w:val="DersBilgileri"/>
              <w:rPr>
                <w:szCs w:val="16"/>
              </w:rPr>
            </w:pPr>
            <w:r>
              <w:rPr>
                <w:szCs w:val="16"/>
              </w:rPr>
              <w:t>Zorunlu/</w:t>
            </w:r>
            <w:proofErr w:type="spellStart"/>
            <w:r w:rsidRPr="00780533">
              <w:rPr>
                <w:szCs w:val="16"/>
              </w:rPr>
              <w:t>Compulsory</w:t>
            </w:r>
            <w:bookmarkStart w:id="0" w:name="_GoBack"/>
            <w:bookmarkEnd w:id="0"/>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AA6729" w:rsidRDefault="00780533" w:rsidP="00AA6729">
            <w:pPr>
              <w:pStyle w:val="DersBilgileri"/>
              <w:rPr>
                <w:szCs w:val="16"/>
                <w:lang w:val="en-US"/>
              </w:rPr>
            </w:pPr>
            <w:r w:rsidRPr="00780533">
              <w:rPr>
                <w:szCs w:val="16"/>
                <w:lang w:val="en-US"/>
              </w:rPr>
              <w:t xml:space="preserve">Nature of chemistry: its place among other natural sciences, branches, measurement, calculation and unit systems, matter and energy, Law of conservation of mass, Dalton’s atom theory, Law of constant composition, Law of multiple proportions. Chemical Calculations: Mole, finding chemical Formula, oxidation, reduction and oxidation number, balancing chemical equations, calculations based </w:t>
            </w:r>
            <w:proofErr w:type="spellStart"/>
            <w:r w:rsidRPr="00780533">
              <w:rPr>
                <w:szCs w:val="16"/>
                <w:lang w:val="en-US"/>
              </w:rPr>
              <w:t>ob</w:t>
            </w:r>
            <w:proofErr w:type="spellEnd"/>
            <w:r w:rsidRPr="00780533">
              <w:rPr>
                <w:szCs w:val="16"/>
                <w:lang w:val="en-US"/>
              </w:rPr>
              <w:t xml:space="preserve"> chemical reactions. Structure of atom: matter and energy, atomic structure, developments in atomic theory, electrical structure of matter, electron, proton, atomic nuclei, neutron. Periodic Table: atomic energy levels, electron configurations of elements. Structure of nuclei: Atomic nuclei, radioactive disintegration </w:t>
            </w:r>
            <w:proofErr w:type="spellStart"/>
            <w:r w:rsidRPr="00780533">
              <w:rPr>
                <w:szCs w:val="16"/>
                <w:lang w:val="en-US"/>
              </w:rPr>
              <w:t>reactions</w:t>
            </w:r>
            <w:proofErr w:type="gramStart"/>
            <w:r w:rsidRPr="00780533">
              <w:rPr>
                <w:szCs w:val="16"/>
                <w:lang w:val="en-US"/>
              </w:rPr>
              <w:t>,nuclear</w:t>
            </w:r>
            <w:proofErr w:type="spellEnd"/>
            <w:proofErr w:type="gramEnd"/>
            <w:r w:rsidRPr="00780533">
              <w:rPr>
                <w:szCs w:val="16"/>
                <w:lang w:val="en-US"/>
              </w:rPr>
              <w:t xml:space="preserve"> fission and fusion, isotopes. Chemical bonds: types of chemical bonds, properties, formation theories, Lewis structure, hybridization, resonance, formal charge, dipole moment. Gases: Physical properties of gases, effect of mole, volume, temperature and pressure on </w:t>
            </w:r>
            <w:proofErr w:type="spellStart"/>
            <w:r w:rsidRPr="00780533">
              <w:rPr>
                <w:szCs w:val="16"/>
                <w:lang w:val="en-US"/>
              </w:rPr>
              <w:t>eachother</w:t>
            </w:r>
            <w:proofErr w:type="spellEnd"/>
            <w:r w:rsidRPr="00780533">
              <w:rPr>
                <w:szCs w:val="16"/>
                <w:lang w:val="en-US"/>
              </w:rPr>
              <w:t xml:space="preserve">, ideal </w:t>
            </w:r>
            <w:proofErr w:type="spellStart"/>
            <w:r w:rsidRPr="00780533">
              <w:rPr>
                <w:szCs w:val="16"/>
                <w:lang w:val="en-US"/>
              </w:rPr>
              <w:t>gase</w:t>
            </w:r>
            <w:proofErr w:type="spellEnd"/>
            <w:r w:rsidRPr="00780533">
              <w:rPr>
                <w:szCs w:val="16"/>
                <w:lang w:val="en-US"/>
              </w:rPr>
              <w:t xml:space="preserve"> law, kinetic molecular theory.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80533" w:rsidRDefault="00780533" w:rsidP="00832AEF">
            <w:pPr>
              <w:pStyle w:val="DersBilgileri"/>
              <w:rPr>
                <w:szCs w:val="16"/>
                <w:lang w:val="en-US"/>
              </w:rPr>
            </w:pPr>
            <w:proofErr w:type="spellStart"/>
            <w:r w:rsidRPr="00780533">
              <w:rPr>
                <w:szCs w:val="16"/>
                <w:lang w:val="en-US"/>
              </w:rPr>
              <w:t>The</w:t>
            </w:r>
            <w:proofErr w:type="spellEnd"/>
            <w:r w:rsidRPr="00780533">
              <w:rPr>
                <w:szCs w:val="16"/>
                <w:lang w:val="en-US"/>
              </w:rPr>
              <w:t xml:space="preserve"> </w:t>
            </w:r>
            <w:proofErr w:type="spellStart"/>
            <w:r w:rsidRPr="00780533">
              <w:rPr>
                <w:szCs w:val="16"/>
                <w:lang w:val="en-US"/>
              </w:rPr>
              <w:t>course</w:t>
            </w:r>
            <w:proofErr w:type="spellEnd"/>
            <w:r w:rsidRPr="00780533">
              <w:rPr>
                <w:szCs w:val="16"/>
                <w:lang w:val="en-US"/>
              </w:rPr>
              <w:t xml:space="preserve"> </w:t>
            </w:r>
            <w:proofErr w:type="spellStart"/>
            <w:r w:rsidRPr="00780533">
              <w:rPr>
                <w:szCs w:val="16"/>
                <w:lang w:val="en-US"/>
              </w:rPr>
              <w:t>aims</w:t>
            </w:r>
            <w:proofErr w:type="spellEnd"/>
            <w:r w:rsidRPr="00780533">
              <w:rPr>
                <w:szCs w:val="16"/>
                <w:lang w:val="en-US"/>
              </w:rPr>
              <w:t xml:space="preserve"> </w:t>
            </w:r>
            <w:proofErr w:type="spellStart"/>
            <w:r w:rsidRPr="00780533">
              <w:rPr>
                <w:szCs w:val="16"/>
                <w:lang w:val="en-US"/>
              </w:rPr>
              <w:t>to</w:t>
            </w:r>
            <w:proofErr w:type="spellEnd"/>
            <w:r w:rsidRPr="00780533">
              <w:rPr>
                <w:szCs w:val="16"/>
                <w:lang w:val="en-US"/>
              </w:rPr>
              <w:t xml:space="preserve"> </w:t>
            </w:r>
            <w:proofErr w:type="spellStart"/>
            <w:r w:rsidRPr="00780533">
              <w:rPr>
                <w:szCs w:val="16"/>
                <w:lang w:val="en-US"/>
              </w:rPr>
              <w:t>teach</w:t>
            </w:r>
            <w:proofErr w:type="spellEnd"/>
            <w:r w:rsidRPr="00780533">
              <w:rPr>
                <w:szCs w:val="16"/>
                <w:lang w:val="en-US"/>
              </w:rPr>
              <w:t xml:space="preserve"> </w:t>
            </w:r>
            <w:proofErr w:type="spellStart"/>
            <w:r w:rsidRPr="00780533">
              <w:rPr>
                <w:szCs w:val="16"/>
                <w:lang w:val="en-US"/>
              </w:rPr>
              <w:t>the</w:t>
            </w:r>
            <w:proofErr w:type="spellEnd"/>
            <w:r w:rsidRPr="00780533">
              <w:rPr>
                <w:szCs w:val="16"/>
                <w:lang w:val="en-US"/>
              </w:rPr>
              <w:t xml:space="preserve"> </w:t>
            </w:r>
            <w:proofErr w:type="spellStart"/>
            <w:r w:rsidRPr="00780533">
              <w:rPr>
                <w:szCs w:val="16"/>
                <w:lang w:val="en-US"/>
              </w:rPr>
              <w:t>basic</w:t>
            </w:r>
            <w:proofErr w:type="spellEnd"/>
            <w:r w:rsidRPr="00780533">
              <w:rPr>
                <w:szCs w:val="16"/>
                <w:lang w:val="en-US"/>
              </w:rPr>
              <w:t xml:space="preserve"> </w:t>
            </w:r>
            <w:proofErr w:type="spellStart"/>
            <w:r w:rsidRPr="00780533">
              <w:rPr>
                <w:szCs w:val="16"/>
                <w:lang w:val="en-US"/>
              </w:rPr>
              <w:t>concepts</w:t>
            </w:r>
            <w:proofErr w:type="spellEnd"/>
            <w:r w:rsidRPr="00780533">
              <w:rPr>
                <w:szCs w:val="16"/>
                <w:lang w:val="en-US"/>
              </w:rPr>
              <w:t xml:space="preserve">, </w:t>
            </w:r>
            <w:proofErr w:type="spellStart"/>
            <w:r w:rsidRPr="00780533">
              <w:rPr>
                <w:szCs w:val="16"/>
                <w:lang w:val="en-US"/>
              </w:rPr>
              <w:t>laws</w:t>
            </w:r>
            <w:proofErr w:type="spellEnd"/>
            <w:r w:rsidRPr="00780533">
              <w:rPr>
                <w:szCs w:val="16"/>
                <w:lang w:val="en-US"/>
              </w:rPr>
              <w:t xml:space="preserve"> </w:t>
            </w:r>
            <w:proofErr w:type="spellStart"/>
            <w:r w:rsidRPr="00780533">
              <w:rPr>
                <w:szCs w:val="16"/>
                <w:lang w:val="en-US"/>
              </w:rPr>
              <w:t>and</w:t>
            </w:r>
            <w:proofErr w:type="spellEnd"/>
            <w:r w:rsidRPr="00780533">
              <w:rPr>
                <w:szCs w:val="16"/>
                <w:lang w:val="en-US"/>
              </w:rPr>
              <w:t xml:space="preserve"> </w:t>
            </w:r>
            <w:proofErr w:type="spellStart"/>
            <w:r w:rsidRPr="00780533">
              <w:rPr>
                <w:szCs w:val="16"/>
                <w:lang w:val="en-US"/>
              </w:rPr>
              <w:t>practices</w:t>
            </w:r>
            <w:proofErr w:type="spellEnd"/>
            <w:r w:rsidRPr="00780533">
              <w:rPr>
                <w:szCs w:val="16"/>
                <w:lang w:val="en-US"/>
              </w:rPr>
              <w:t xml:space="preserve"> of </w:t>
            </w:r>
            <w:proofErr w:type="spellStart"/>
            <w:r w:rsidRPr="00780533">
              <w:rPr>
                <w:szCs w:val="16"/>
                <w:lang w:val="en-US"/>
              </w:rPr>
              <w:t>chemistry</w:t>
            </w:r>
            <w:proofErr w:type="spellEnd"/>
            <w:r w:rsidRPr="00780533">
              <w:rPr>
                <w:szCs w:val="16"/>
                <w:lang w:val="en-US"/>
              </w:rPr>
              <w:t xml:space="preserve">, </w:t>
            </w:r>
            <w:proofErr w:type="spellStart"/>
            <w:r w:rsidRPr="00780533">
              <w:rPr>
                <w:szCs w:val="16"/>
                <w:lang w:val="en-US"/>
              </w:rPr>
              <w:t>to</w:t>
            </w:r>
            <w:proofErr w:type="spellEnd"/>
            <w:r w:rsidRPr="00780533">
              <w:rPr>
                <w:szCs w:val="16"/>
                <w:lang w:val="en-US"/>
              </w:rPr>
              <w:t xml:space="preserve"> </w:t>
            </w:r>
            <w:proofErr w:type="spellStart"/>
            <w:r w:rsidRPr="00780533">
              <w:rPr>
                <w:szCs w:val="16"/>
                <w:lang w:val="en-US"/>
              </w:rPr>
              <w:t>develop</w:t>
            </w:r>
            <w:proofErr w:type="spellEnd"/>
            <w:r w:rsidRPr="00780533">
              <w:rPr>
                <w:szCs w:val="16"/>
                <w:lang w:val="en-US"/>
              </w:rPr>
              <w:t xml:space="preserve"> </w:t>
            </w:r>
            <w:proofErr w:type="spellStart"/>
            <w:r w:rsidRPr="00780533">
              <w:rPr>
                <w:szCs w:val="16"/>
                <w:lang w:val="en-US"/>
              </w:rPr>
              <w:t>the</w:t>
            </w:r>
            <w:proofErr w:type="spellEnd"/>
            <w:r w:rsidRPr="00780533">
              <w:rPr>
                <w:szCs w:val="16"/>
                <w:lang w:val="en-US"/>
              </w:rPr>
              <w:t xml:space="preserve"> </w:t>
            </w:r>
            <w:proofErr w:type="spellStart"/>
            <w:r w:rsidRPr="00780533">
              <w:rPr>
                <w:szCs w:val="16"/>
                <w:lang w:val="en-US"/>
              </w:rPr>
              <w:t>ability</w:t>
            </w:r>
            <w:proofErr w:type="spellEnd"/>
            <w:r w:rsidRPr="00780533">
              <w:rPr>
                <w:szCs w:val="16"/>
                <w:lang w:val="en-US"/>
              </w:rPr>
              <w:t xml:space="preserve"> </w:t>
            </w:r>
            <w:proofErr w:type="spellStart"/>
            <w:r w:rsidRPr="00780533">
              <w:rPr>
                <w:szCs w:val="16"/>
                <w:lang w:val="en-US"/>
              </w:rPr>
              <w:t>to</w:t>
            </w:r>
            <w:proofErr w:type="spellEnd"/>
            <w:r w:rsidRPr="00780533">
              <w:rPr>
                <w:szCs w:val="16"/>
                <w:lang w:val="en-US"/>
              </w:rPr>
              <w:t xml:space="preserve"> </w:t>
            </w:r>
            <w:proofErr w:type="spellStart"/>
            <w:r w:rsidRPr="00780533">
              <w:rPr>
                <w:szCs w:val="16"/>
                <w:lang w:val="en-US"/>
              </w:rPr>
              <w:t>think</w:t>
            </w:r>
            <w:proofErr w:type="spellEnd"/>
            <w:r w:rsidRPr="00780533">
              <w:rPr>
                <w:szCs w:val="16"/>
                <w:lang w:val="en-US"/>
              </w:rPr>
              <w:t xml:space="preserve"> </w:t>
            </w:r>
            <w:proofErr w:type="spellStart"/>
            <w:r w:rsidRPr="00780533">
              <w:rPr>
                <w:szCs w:val="16"/>
                <w:lang w:val="en-US"/>
              </w:rPr>
              <w:t>and</w:t>
            </w:r>
            <w:proofErr w:type="spellEnd"/>
            <w:r w:rsidRPr="00780533">
              <w:rPr>
                <w:szCs w:val="16"/>
                <w:lang w:val="en-US"/>
              </w:rPr>
              <w:t xml:space="preserve"> </w:t>
            </w:r>
            <w:proofErr w:type="spellStart"/>
            <w:r w:rsidRPr="00780533">
              <w:rPr>
                <w:szCs w:val="16"/>
                <w:lang w:val="en-US"/>
              </w:rPr>
              <w:t>solve</w:t>
            </w:r>
            <w:proofErr w:type="spellEnd"/>
            <w:r w:rsidRPr="00780533">
              <w:rPr>
                <w:szCs w:val="16"/>
                <w:lang w:val="en-US"/>
              </w:rPr>
              <w:t xml:space="preserve"> </w:t>
            </w:r>
            <w:proofErr w:type="spellStart"/>
            <w:r w:rsidRPr="00780533">
              <w:rPr>
                <w:szCs w:val="16"/>
                <w:lang w:val="en-US"/>
              </w:rPr>
              <w:t>problems</w:t>
            </w:r>
            <w:proofErr w:type="spellEnd"/>
            <w:r w:rsidRPr="00780533">
              <w:rPr>
                <w:szCs w:val="16"/>
                <w:lang w:val="en-US"/>
              </w:rPr>
              <w:t xml:space="preserve"> </w:t>
            </w:r>
            <w:proofErr w:type="spellStart"/>
            <w:r w:rsidRPr="00780533">
              <w:rPr>
                <w:szCs w:val="16"/>
                <w:lang w:val="en-US"/>
              </w:rPr>
              <w:t>about</w:t>
            </w:r>
            <w:proofErr w:type="spellEnd"/>
            <w:r w:rsidRPr="00780533">
              <w:rPr>
                <w:szCs w:val="16"/>
                <w:lang w:val="en-US"/>
              </w:rPr>
              <w:t xml:space="preserve"> </w:t>
            </w:r>
            <w:proofErr w:type="spellStart"/>
            <w:r w:rsidRPr="00780533">
              <w:rPr>
                <w:szCs w:val="16"/>
                <w:lang w:val="en-US"/>
              </w:rPr>
              <w:t>chemistry</w:t>
            </w:r>
            <w:proofErr w:type="spellEnd"/>
            <w:r w:rsidRPr="00780533">
              <w:rPr>
                <w:szCs w:val="16"/>
                <w:lang w:val="en-US"/>
              </w:rPr>
              <w:t xml:space="preserve">, </w:t>
            </w:r>
            <w:proofErr w:type="spellStart"/>
            <w:r w:rsidRPr="00780533">
              <w:rPr>
                <w:szCs w:val="16"/>
                <w:lang w:val="en-US"/>
              </w:rPr>
              <w:t>and</w:t>
            </w:r>
            <w:proofErr w:type="spellEnd"/>
            <w:r w:rsidRPr="00780533">
              <w:rPr>
                <w:szCs w:val="16"/>
                <w:lang w:val="en-US"/>
              </w:rPr>
              <w:t xml:space="preserve"> </w:t>
            </w:r>
            <w:proofErr w:type="spellStart"/>
            <w:r w:rsidRPr="00780533">
              <w:rPr>
                <w:szCs w:val="16"/>
                <w:lang w:val="en-US"/>
              </w:rPr>
              <w:t>to</w:t>
            </w:r>
            <w:proofErr w:type="spellEnd"/>
            <w:r w:rsidRPr="00780533">
              <w:rPr>
                <w:szCs w:val="16"/>
                <w:lang w:val="en-US"/>
              </w:rPr>
              <w:t xml:space="preserve"> </w:t>
            </w:r>
            <w:proofErr w:type="spellStart"/>
            <w:r w:rsidRPr="00780533">
              <w:rPr>
                <w:szCs w:val="16"/>
                <w:lang w:val="en-US"/>
              </w:rPr>
              <w:t>reveal</w:t>
            </w:r>
            <w:proofErr w:type="spellEnd"/>
            <w:r w:rsidRPr="00780533">
              <w:rPr>
                <w:szCs w:val="16"/>
                <w:lang w:val="en-US"/>
              </w:rPr>
              <w:t xml:space="preserve"> </w:t>
            </w:r>
            <w:proofErr w:type="spellStart"/>
            <w:r w:rsidRPr="00780533">
              <w:rPr>
                <w:szCs w:val="16"/>
                <w:lang w:val="en-US"/>
              </w:rPr>
              <w:t>the</w:t>
            </w:r>
            <w:proofErr w:type="spellEnd"/>
            <w:r w:rsidRPr="00780533">
              <w:rPr>
                <w:szCs w:val="16"/>
                <w:lang w:val="en-US"/>
              </w:rPr>
              <w:t xml:space="preserve"> </w:t>
            </w:r>
            <w:proofErr w:type="spellStart"/>
            <w:r w:rsidRPr="00780533">
              <w:rPr>
                <w:szCs w:val="16"/>
                <w:lang w:val="en-US"/>
              </w:rPr>
              <w:t>relationships</w:t>
            </w:r>
            <w:proofErr w:type="spellEnd"/>
            <w:r w:rsidRPr="00780533">
              <w:rPr>
                <w:szCs w:val="16"/>
                <w:lang w:val="en-US"/>
              </w:rPr>
              <w:t xml:space="preserve"> </w:t>
            </w:r>
            <w:proofErr w:type="spellStart"/>
            <w:r w:rsidRPr="00780533">
              <w:rPr>
                <w:szCs w:val="16"/>
                <w:lang w:val="en-US"/>
              </w:rPr>
              <w:t>between</w:t>
            </w:r>
            <w:proofErr w:type="spellEnd"/>
            <w:r w:rsidRPr="00780533">
              <w:rPr>
                <w:szCs w:val="16"/>
                <w:lang w:val="en-US"/>
              </w:rPr>
              <w:t xml:space="preserve"> </w:t>
            </w:r>
            <w:proofErr w:type="spellStart"/>
            <w:r w:rsidRPr="00780533">
              <w:rPr>
                <w:szCs w:val="16"/>
                <w:lang w:val="en-US"/>
              </w:rPr>
              <w:t>chemistry</w:t>
            </w:r>
            <w:proofErr w:type="spellEnd"/>
            <w:r w:rsidRPr="00780533">
              <w:rPr>
                <w:szCs w:val="16"/>
                <w:lang w:val="en-US"/>
              </w:rPr>
              <w:t xml:space="preserve"> </w:t>
            </w:r>
            <w:proofErr w:type="spellStart"/>
            <w:r w:rsidRPr="00780533">
              <w:rPr>
                <w:szCs w:val="16"/>
                <w:lang w:val="en-US"/>
              </w:rPr>
              <w:t>and</w:t>
            </w:r>
            <w:proofErr w:type="spellEnd"/>
            <w:r w:rsidRPr="00780533">
              <w:rPr>
                <w:szCs w:val="16"/>
                <w:lang w:val="en-US"/>
              </w:rPr>
              <w:t xml:space="preserve"> </w:t>
            </w:r>
            <w:proofErr w:type="spellStart"/>
            <w:r w:rsidRPr="00780533">
              <w:rPr>
                <w:szCs w:val="16"/>
                <w:lang w:val="en-US"/>
              </w:rPr>
              <w:t>other</w:t>
            </w:r>
            <w:proofErr w:type="spellEnd"/>
            <w:r w:rsidRPr="00780533">
              <w:rPr>
                <w:szCs w:val="16"/>
                <w:lang w:val="en-US"/>
              </w:rPr>
              <w:t xml:space="preserve"> </w:t>
            </w:r>
            <w:proofErr w:type="spellStart"/>
            <w:r w:rsidRPr="00780533">
              <w:rPr>
                <w:szCs w:val="16"/>
                <w:lang w:val="en-US"/>
              </w:rPr>
              <w:t>fields</w:t>
            </w:r>
            <w:proofErr w:type="spellEnd"/>
            <w:r w:rsidRPr="00780533">
              <w:rPr>
                <w:szCs w:val="16"/>
                <w:lang w:val="en-US"/>
              </w:rPr>
              <w:t xml:space="preserve"> of </w:t>
            </w:r>
            <w:proofErr w:type="spellStart"/>
            <w:r w:rsidRPr="00780533">
              <w:rPr>
                <w:szCs w:val="16"/>
                <w:lang w:val="en-US"/>
              </w:rPr>
              <w:t>science</w:t>
            </w:r>
            <w:proofErr w:type="spellEnd"/>
            <w:r w:rsidRPr="00780533">
              <w:rPr>
                <w:szCs w:val="16"/>
                <w:lang w:val="en-US"/>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80533" w:rsidP="007926D9">
            <w:pPr>
              <w:pStyle w:val="DersBilgileri"/>
              <w:rPr>
                <w:szCs w:val="16"/>
              </w:rPr>
            </w:pPr>
            <w:r>
              <w:rPr>
                <w:szCs w:val="16"/>
              </w:rPr>
              <w:t>4</w:t>
            </w:r>
            <w:r w:rsidR="007926D9">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B2705"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B2705"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80533" w:rsidRPr="00780533" w:rsidRDefault="00780533" w:rsidP="00780533">
            <w:pPr>
              <w:pStyle w:val="Kaynakca"/>
              <w:rPr>
                <w:szCs w:val="16"/>
                <w:lang w:val="tr-TR"/>
              </w:rPr>
            </w:pPr>
            <w:proofErr w:type="spellStart"/>
            <w:r w:rsidRPr="00780533">
              <w:rPr>
                <w:szCs w:val="16"/>
                <w:lang w:val="tr-TR"/>
              </w:rPr>
              <w:t>Chemistry</w:t>
            </w:r>
            <w:proofErr w:type="spellEnd"/>
            <w:r w:rsidRPr="00780533">
              <w:rPr>
                <w:szCs w:val="16"/>
                <w:lang w:val="tr-TR"/>
              </w:rPr>
              <w:t xml:space="preserve"> </w:t>
            </w:r>
            <w:proofErr w:type="spellStart"/>
            <w:r w:rsidRPr="00780533">
              <w:rPr>
                <w:szCs w:val="16"/>
                <w:lang w:val="tr-TR"/>
              </w:rPr>
              <w:t>The</w:t>
            </w:r>
            <w:proofErr w:type="spellEnd"/>
            <w:r w:rsidRPr="00780533">
              <w:rPr>
                <w:szCs w:val="16"/>
                <w:lang w:val="tr-TR"/>
              </w:rPr>
              <w:t xml:space="preserve"> Central </w:t>
            </w:r>
            <w:proofErr w:type="spellStart"/>
            <w:r w:rsidRPr="00780533">
              <w:rPr>
                <w:szCs w:val="16"/>
                <w:lang w:val="tr-TR"/>
              </w:rPr>
              <w:t>Science</w:t>
            </w:r>
            <w:proofErr w:type="spellEnd"/>
            <w:r w:rsidRPr="00780533">
              <w:rPr>
                <w:szCs w:val="16"/>
                <w:lang w:val="tr-TR"/>
              </w:rPr>
              <w:t xml:space="preserve">, Theodore L. Brown, H. </w:t>
            </w:r>
            <w:proofErr w:type="spellStart"/>
            <w:r w:rsidRPr="00780533">
              <w:rPr>
                <w:szCs w:val="16"/>
                <w:lang w:val="tr-TR"/>
              </w:rPr>
              <w:t>Eugene</w:t>
            </w:r>
            <w:proofErr w:type="spellEnd"/>
            <w:r w:rsidRPr="00780533">
              <w:rPr>
                <w:szCs w:val="16"/>
                <w:lang w:val="tr-TR"/>
              </w:rPr>
              <w:t xml:space="preserve"> </w:t>
            </w:r>
            <w:proofErr w:type="spellStart"/>
            <w:r w:rsidRPr="00780533">
              <w:rPr>
                <w:szCs w:val="16"/>
                <w:lang w:val="tr-TR"/>
              </w:rPr>
              <w:t>LeMay</w:t>
            </w:r>
            <w:proofErr w:type="spellEnd"/>
            <w:r w:rsidRPr="00780533">
              <w:rPr>
                <w:szCs w:val="16"/>
                <w:lang w:val="tr-TR"/>
              </w:rPr>
              <w:t xml:space="preserve">, </w:t>
            </w:r>
            <w:proofErr w:type="spellStart"/>
            <w:r w:rsidRPr="00780533">
              <w:rPr>
                <w:szCs w:val="16"/>
                <w:lang w:val="tr-TR"/>
              </w:rPr>
              <w:t>Jr</w:t>
            </w:r>
            <w:proofErr w:type="spellEnd"/>
            <w:proofErr w:type="gramStart"/>
            <w:r w:rsidRPr="00780533">
              <w:rPr>
                <w:szCs w:val="16"/>
                <w:lang w:val="tr-TR"/>
              </w:rPr>
              <w:t>.,</w:t>
            </w:r>
            <w:proofErr w:type="gramEnd"/>
            <w:r w:rsidRPr="00780533">
              <w:rPr>
                <w:szCs w:val="16"/>
                <w:lang w:val="tr-TR"/>
              </w:rPr>
              <w:t xml:space="preserve"> Bruce E. </w:t>
            </w:r>
            <w:proofErr w:type="spellStart"/>
            <w:r w:rsidRPr="00780533">
              <w:rPr>
                <w:szCs w:val="16"/>
                <w:lang w:val="tr-TR"/>
              </w:rPr>
              <w:t>Bursten</w:t>
            </w:r>
            <w:proofErr w:type="spellEnd"/>
            <w:r w:rsidRPr="00780533">
              <w:rPr>
                <w:szCs w:val="16"/>
                <w:lang w:val="tr-TR"/>
              </w:rPr>
              <w:t xml:space="preserve">, 10th </w:t>
            </w:r>
            <w:proofErr w:type="spellStart"/>
            <w:r w:rsidRPr="00780533">
              <w:rPr>
                <w:szCs w:val="16"/>
                <w:lang w:val="tr-TR"/>
              </w:rPr>
              <w:t>edition</w:t>
            </w:r>
            <w:proofErr w:type="spellEnd"/>
            <w:r w:rsidRPr="00780533">
              <w:rPr>
                <w:szCs w:val="16"/>
                <w:lang w:val="tr-TR"/>
              </w:rPr>
              <w:t xml:space="preserve">, </w:t>
            </w:r>
            <w:proofErr w:type="spellStart"/>
            <w:r w:rsidRPr="00780533">
              <w:rPr>
                <w:szCs w:val="16"/>
                <w:lang w:val="tr-TR"/>
              </w:rPr>
              <w:t>Pearson</w:t>
            </w:r>
            <w:proofErr w:type="spellEnd"/>
            <w:r w:rsidRPr="00780533">
              <w:rPr>
                <w:szCs w:val="16"/>
                <w:lang w:val="tr-TR"/>
              </w:rPr>
              <w:t xml:space="preserve"> 2006.</w:t>
            </w:r>
          </w:p>
          <w:p w:rsidR="00780533" w:rsidRPr="00780533" w:rsidRDefault="00780533" w:rsidP="00780533">
            <w:pPr>
              <w:pStyle w:val="Kaynakca"/>
              <w:rPr>
                <w:szCs w:val="16"/>
                <w:lang w:val="tr-TR"/>
              </w:rPr>
            </w:pPr>
            <w:proofErr w:type="spellStart"/>
            <w:r w:rsidRPr="00780533">
              <w:rPr>
                <w:szCs w:val="16"/>
                <w:lang w:val="tr-TR"/>
              </w:rPr>
              <w:t>Chemistry</w:t>
            </w:r>
            <w:proofErr w:type="spellEnd"/>
            <w:r w:rsidRPr="00780533">
              <w:rPr>
                <w:szCs w:val="16"/>
                <w:lang w:val="tr-TR"/>
              </w:rPr>
              <w:t xml:space="preserve">; R.E. </w:t>
            </w:r>
            <w:proofErr w:type="spellStart"/>
            <w:r w:rsidRPr="00780533">
              <w:rPr>
                <w:szCs w:val="16"/>
                <w:lang w:val="tr-TR"/>
              </w:rPr>
              <w:t>Brady</w:t>
            </w:r>
            <w:proofErr w:type="spellEnd"/>
            <w:r w:rsidRPr="00780533">
              <w:rPr>
                <w:szCs w:val="16"/>
                <w:lang w:val="tr-TR"/>
              </w:rPr>
              <w:t xml:space="preserve">, J.R. </w:t>
            </w:r>
            <w:proofErr w:type="spellStart"/>
            <w:r w:rsidRPr="00780533">
              <w:rPr>
                <w:szCs w:val="16"/>
                <w:lang w:val="tr-TR"/>
              </w:rPr>
              <w:t>Holum</w:t>
            </w:r>
            <w:proofErr w:type="spellEnd"/>
            <w:r w:rsidRPr="00780533">
              <w:rPr>
                <w:szCs w:val="16"/>
                <w:lang w:val="tr-TR"/>
              </w:rPr>
              <w:t xml:space="preserve">, John </w:t>
            </w:r>
            <w:proofErr w:type="spellStart"/>
            <w:r w:rsidRPr="00780533">
              <w:rPr>
                <w:szCs w:val="16"/>
                <w:lang w:val="tr-TR"/>
              </w:rPr>
              <w:t>Wiley</w:t>
            </w:r>
            <w:proofErr w:type="spellEnd"/>
            <w:r w:rsidRPr="00780533">
              <w:rPr>
                <w:szCs w:val="16"/>
                <w:lang w:val="tr-TR"/>
              </w:rPr>
              <w:t xml:space="preserve"> &amp; </w:t>
            </w:r>
            <w:proofErr w:type="spellStart"/>
            <w:r w:rsidRPr="00780533">
              <w:rPr>
                <w:szCs w:val="16"/>
                <w:lang w:val="tr-TR"/>
              </w:rPr>
              <w:t>Sons</w:t>
            </w:r>
            <w:proofErr w:type="spellEnd"/>
            <w:r w:rsidRPr="00780533">
              <w:rPr>
                <w:szCs w:val="16"/>
                <w:lang w:val="tr-TR"/>
              </w:rPr>
              <w:t xml:space="preserve">, </w:t>
            </w:r>
            <w:proofErr w:type="spellStart"/>
            <w:r w:rsidRPr="00780533">
              <w:rPr>
                <w:szCs w:val="16"/>
                <w:lang w:val="tr-TR"/>
              </w:rPr>
              <w:t>Inc</w:t>
            </w:r>
            <w:proofErr w:type="spellEnd"/>
            <w:r w:rsidRPr="00780533">
              <w:rPr>
                <w:szCs w:val="16"/>
                <w:lang w:val="tr-TR"/>
              </w:rPr>
              <w:t>. New York, 1996.</w:t>
            </w:r>
          </w:p>
          <w:p w:rsidR="00780533" w:rsidRPr="00780533" w:rsidRDefault="00780533" w:rsidP="00780533">
            <w:pPr>
              <w:pStyle w:val="Kaynakca"/>
              <w:rPr>
                <w:szCs w:val="16"/>
                <w:lang w:val="tr-TR"/>
              </w:rPr>
            </w:pPr>
            <w:r w:rsidRPr="00780533">
              <w:rPr>
                <w:szCs w:val="16"/>
                <w:lang w:val="tr-TR"/>
              </w:rPr>
              <w:t xml:space="preserve">Genel Kimya İlkeler ve Modern Uygulamaları Cilt I ve II; R.H. </w:t>
            </w:r>
            <w:proofErr w:type="spellStart"/>
            <w:r w:rsidRPr="00780533">
              <w:rPr>
                <w:szCs w:val="16"/>
                <w:lang w:val="tr-TR"/>
              </w:rPr>
              <w:t>Petrucci</w:t>
            </w:r>
            <w:proofErr w:type="spellEnd"/>
            <w:r w:rsidRPr="00780533">
              <w:rPr>
                <w:szCs w:val="16"/>
                <w:lang w:val="tr-TR"/>
              </w:rPr>
              <w:t xml:space="preserve">, W.S. </w:t>
            </w:r>
            <w:proofErr w:type="spellStart"/>
            <w:r w:rsidRPr="00780533">
              <w:rPr>
                <w:szCs w:val="16"/>
                <w:lang w:val="tr-TR"/>
              </w:rPr>
              <w:t>Harwood</w:t>
            </w:r>
            <w:proofErr w:type="spellEnd"/>
            <w:r w:rsidRPr="00780533">
              <w:rPr>
                <w:szCs w:val="16"/>
                <w:lang w:val="tr-TR"/>
              </w:rPr>
              <w:t xml:space="preserve"> ve F.G. </w:t>
            </w:r>
            <w:proofErr w:type="spellStart"/>
            <w:r w:rsidRPr="00780533">
              <w:rPr>
                <w:szCs w:val="16"/>
                <w:lang w:val="tr-TR"/>
              </w:rPr>
              <w:t>Herring</w:t>
            </w:r>
            <w:proofErr w:type="spellEnd"/>
            <w:r w:rsidRPr="00780533">
              <w:rPr>
                <w:szCs w:val="16"/>
                <w:lang w:val="tr-TR"/>
              </w:rPr>
              <w:t xml:space="preserve">, Çeviri Editörleri: T. Uyar ve S. Aksoy, </w:t>
            </w:r>
            <w:proofErr w:type="spellStart"/>
            <w:r w:rsidRPr="00780533">
              <w:rPr>
                <w:szCs w:val="16"/>
                <w:lang w:val="tr-TR"/>
              </w:rPr>
              <w:t>Palme</w:t>
            </w:r>
            <w:proofErr w:type="spellEnd"/>
            <w:r w:rsidRPr="00780533">
              <w:rPr>
                <w:szCs w:val="16"/>
                <w:lang w:val="tr-TR"/>
              </w:rPr>
              <w:t xml:space="preserve"> Yayıncılık, 2002.</w:t>
            </w:r>
          </w:p>
          <w:p w:rsidR="00780533" w:rsidRPr="00780533" w:rsidRDefault="00780533" w:rsidP="00780533">
            <w:pPr>
              <w:pStyle w:val="Kaynakca"/>
              <w:rPr>
                <w:szCs w:val="16"/>
                <w:lang w:val="tr-TR"/>
              </w:rPr>
            </w:pPr>
            <w:r w:rsidRPr="00780533">
              <w:rPr>
                <w:szCs w:val="16"/>
                <w:lang w:val="tr-TR"/>
              </w:rPr>
              <w:t xml:space="preserve">Temel Kimya Cilt I ve II; P. </w:t>
            </w:r>
            <w:proofErr w:type="spellStart"/>
            <w:r w:rsidRPr="00780533">
              <w:rPr>
                <w:szCs w:val="16"/>
                <w:lang w:val="tr-TR"/>
              </w:rPr>
              <w:t>Atkins</w:t>
            </w:r>
            <w:proofErr w:type="spellEnd"/>
            <w:r w:rsidRPr="00780533">
              <w:rPr>
                <w:szCs w:val="16"/>
                <w:lang w:val="tr-TR"/>
              </w:rPr>
              <w:t xml:space="preserve">, L. </w:t>
            </w:r>
            <w:proofErr w:type="spellStart"/>
            <w:r w:rsidRPr="00780533">
              <w:rPr>
                <w:szCs w:val="16"/>
                <w:lang w:val="tr-TR"/>
              </w:rPr>
              <w:t>Jones</w:t>
            </w:r>
            <w:proofErr w:type="spellEnd"/>
            <w:r w:rsidRPr="00780533">
              <w:rPr>
                <w:szCs w:val="16"/>
                <w:lang w:val="tr-TR"/>
              </w:rPr>
              <w:t>, Çeviri Editörleri: E. Kılıç, F. Köseoğlu, H. Yılmaz, Bilim Yayıncılık, 2004.</w:t>
            </w:r>
          </w:p>
          <w:p w:rsidR="00780533" w:rsidRPr="00780533" w:rsidRDefault="00780533" w:rsidP="00780533">
            <w:pPr>
              <w:pStyle w:val="Kaynakca"/>
              <w:rPr>
                <w:szCs w:val="16"/>
                <w:lang w:val="tr-TR"/>
              </w:rPr>
            </w:pPr>
            <w:r w:rsidRPr="00780533">
              <w:rPr>
                <w:szCs w:val="16"/>
                <w:lang w:val="tr-TR"/>
              </w:rPr>
              <w:t>Temel Kimyasal Hesaplamalar; Y. Sarıkaya ve M. Önal, Gazi Kitabevi, Ankara, 2006.</w:t>
            </w:r>
          </w:p>
          <w:p w:rsidR="009D65AF" w:rsidRPr="001A2552" w:rsidRDefault="00780533" w:rsidP="00780533">
            <w:pPr>
              <w:pStyle w:val="Kaynakca"/>
              <w:rPr>
                <w:szCs w:val="16"/>
                <w:lang w:val="tr-TR"/>
              </w:rPr>
            </w:pPr>
            <w:r w:rsidRPr="00780533">
              <w:rPr>
                <w:szCs w:val="16"/>
                <w:lang w:val="tr-TR"/>
              </w:rPr>
              <w:t>Temel Üniversite Kimyası; E. Erdik ve Y. Sarıkaya, Gazi Kitabevi, 2004.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FB2705" w:rsidP="00832AEF">
            <w:pPr>
              <w:pStyle w:val="DersBilgileri"/>
              <w:rPr>
                <w:szCs w:val="16"/>
              </w:rPr>
            </w:pPr>
            <w:r>
              <w:rPr>
                <w:szCs w:val="16"/>
              </w:rPr>
              <w:t>4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B2705"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61AC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7C0E"/>
    <w:multiLevelType w:val="hybridMultilevel"/>
    <w:tmpl w:val="E64EBE90"/>
    <w:lvl w:ilvl="0" w:tplc="22A80B58">
      <w:start w:val="1"/>
      <w:numFmt w:val="bullet"/>
      <w:lvlText w:val="•"/>
      <w:lvlJc w:val="left"/>
      <w:pPr>
        <w:tabs>
          <w:tab w:val="num" w:pos="720"/>
        </w:tabs>
        <w:ind w:left="720" w:hanging="360"/>
      </w:pPr>
      <w:rPr>
        <w:rFonts w:ascii="Arial" w:hAnsi="Arial" w:hint="default"/>
      </w:rPr>
    </w:lvl>
    <w:lvl w:ilvl="1" w:tplc="7C24E2FE" w:tentative="1">
      <w:start w:val="1"/>
      <w:numFmt w:val="bullet"/>
      <w:lvlText w:val="•"/>
      <w:lvlJc w:val="left"/>
      <w:pPr>
        <w:tabs>
          <w:tab w:val="num" w:pos="1440"/>
        </w:tabs>
        <w:ind w:left="1440" w:hanging="360"/>
      </w:pPr>
      <w:rPr>
        <w:rFonts w:ascii="Arial" w:hAnsi="Arial" w:hint="default"/>
      </w:rPr>
    </w:lvl>
    <w:lvl w:ilvl="2" w:tplc="B8D65B80" w:tentative="1">
      <w:start w:val="1"/>
      <w:numFmt w:val="bullet"/>
      <w:lvlText w:val="•"/>
      <w:lvlJc w:val="left"/>
      <w:pPr>
        <w:tabs>
          <w:tab w:val="num" w:pos="2160"/>
        </w:tabs>
        <w:ind w:left="2160" w:hanging="360"/>
      </w:pPr>
      <w:rPr>
        <w:rFonts w:ascii="Arial" w:hAnsi="Arial" w:hint="default"/>
      </w:rPr>
    </w:lvl>
    <w:lvl w:ilvl="3" w:tplc="D9541E38" w:tentative="1">
      <w:start w:val="1"/>
      <w:numFmt w:val="bullet"/>
      <w:lvlText w:val="•"/>
      <w:lvlJc w:val="left"/>
      <w:pPr>
        <w:tabs>
          <w:tab w:val="num" w:pos="2880"/>
        </w:tabs>
        <w:ind w:left="2880" w:hanging="360"/>
      </w:pPr>
      <w:rPr>
        <w:rFonts w:ascii="Arial" w:hAnsi="Arial" w:hint="default"/>
      </w:rPr>
    </w:lvl>
    <w:lvl w:ilvl="4" w:tplc="939C4CFE" w:tentative="1">
      <w:start w:val="1"/>
      <w:numFmt w:val="bullet"/>
      <w:lvlText w:val="•"/>
      <w:lvlJc w:val="left"/>
      <w:pPr>
        <w:tabs>
          <w:tab w:val="num" w:pos="3600"/>
        </w:tabs>
        <w:ind w:left="3600" w:hanging="360"/>
      </w:pPr>
      <w:rPr>
        <w:rFonts w:ascii="Arial" w:hAnsi="Arial" w:hint="default"/>
      </w:rPr>
    </w:lvl>
    <w:lvl w:ilvl="5" w:tplc="3F866B24" w:tentative="1">
      <w:start w:val="1"/>
      <w:numFmt w:val="bullet"/>
      <w:lvlText w:val="•"/>
      <w:lvlJc w:val="left"/>
      <w:pPr>
        <w:tabs>
          <w:tab w:val="num" w:pos="4320"/>
        </w:tabs>
        <w:ind w:left="4320" w:hanging="360"/>
      </w:pPr>
      <w:rPr>
        <w:rFonts w:ascii="Arial" w:hAnsi="Arial" w:hint="default"/>
      </w:rPr>
    </w:lvl>
    <w:lvl w:ilvl="6" w:tplc="D57ED630" w:tentative="1">
      <w:start w:val="1"/>
      <w:numFmt w:val="bullet"/>
      <w:lvlText w:val="•"/>
      <w:lvlJc w:val="left"/>
      <w:pPr>
        <w:tabs>
          <w:tab w:val="num" w:pos="5040"/>
        </w:tabs>
        <w:ind w:left="5040" w:hanging="360"/>
      </w:pPr>
      <w:rPr>
        <w:rFonts w:ascii="Arial" w:hAnsi="Arial" w:hint="default"/>
      </w:rPr>
    </w:lvl>
    <w:lvl w:ilvl="7" w:tplc="B1F489F6" w:tentative="1">
      <w:start w:val="1"/>
      <w:numFmt w:val="bullet"/>
      <w:lvlText w:val="•"/>
      <w:lvlJc w:val="left"/>
      <w:pPr>
        <w:tabs>
          <w:tab w:val="num" w:pos="5760"/>
        </w:tabs>
        <w:ind w:left="5760" w:hanging="360"/>
      </w:pPr>
      <w:rPr>
        <w:rFonts w:ascii="Arial" w:hAnsi="Arial" w:hint="default"/>
      </w:rPr>
    </w:lvl>
    <w:lvl w:ilvl="8" w:tplc="2FEA9D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5C1EB1"/>
    <w:multiLevelType w:val="hybridMultilevel"/>
    <w:tmpl w:val="614869C8"/>
    <w:lvl w:ilvl="0" w:tplc="A76EB5EA">
      <w:start w:val="1"/>
      <w:numFmt w:val="bullet"/>
      <w:lvlText w:val="•"/>
      <w:lvlJc w:val="left"/>
      <w:pPr>
        <w:tabs>
          <w:tab w:val="num" w:pos="720"/>
        </w:tabs>
        <w:ind w:left="720" w:hanging="360"/>
      </w:pPr>
      <w:rPr>
        <w:rFonts w:ascii="Arial" w:hAnsi="Arial" w:hint="default"/>
      </w:rPr>
    </w:lvl>
    <w:lvl w:ilvl="1" w:tplc="647E8BB4" w:tentative="1">
      <w:start w:val="1"/>
      <w:numFmt w:val="bullet"/>
      <w:lvlText w:val="•"/>
      <w:lvlJc w:val="left"/>
      <w:pPr>
        <w:tabs>
          <w:tab w:val="num" w:pos="1440"/>
        </w:tabs>
        <w:ind w:left="1440" w:hanging="360"/>
      </w:pPr>
      <w:rPr>
        <w:rFonts w:ascii="Arial" w:hAnsi="Arial" w:hint="default"/>
      </w:rPr>
    </w:lvl>
    <w:lvl w:ilvl="2" w:tplc="E83247D0" w:tentative="1">
      <w:start w:val="1"/>
      <w:numFmt w:val="bullet"/>
      <w:lvlText w:val="•"/>
      <w:lvlJc w:val="left"/>
      <w:pPr>
        <w:tabs>
          <w:tab w:val="num" w:pos="2160"/>
        </w:tabs>
        <w:ind w:left="2160" w:hanging="360"/>
      </w:pPr>
      <w:rPr>
        <w:rFonts w:ascii="Arial" w:hAnsi="Arial" w:hint="default"/>
      </w:rPr>
    </w:lvl>
    <w:lvl w:ilvl="3" w:tplc="89A2A38E" w:tentative="1">
      <w:start w:val="1"/>
      <w:numFmt w:val="bullet"/>
      <w:lvlText w:val="•"/>
      <w:lvlJc w:val="left"/>
      <w:pPr>
        <w:tabs>
          <w:tab w:val="num" w:pos="2880"/>
        </w:tabs>
        <w:ind w:left="2880" w:hanging="360"/>
      </w:pPr>
      <w:rPr>
        <w:rFonts w:ascii="Arial" w:hAnsi="Arial" w:hint="default"/>
      </w:rPr>
    </w:lvl>
    <w:lvl w:ilvl="4" w:tplc="0700E980" w:tentative="1">
      <w:start w:val="1"/>
      <w:numFmt w:val="bullet"/>
      <w:lvlText w:val="•"/>
      <w:lvlJc w:val="left"/>
      <w:pPr>
        <w:tabs>
          <w:tab w:val="num" w:pos="3600"/>
        </w:tabs>
        <w:ind w:left="3600" w:hanging="360"/>
      </w:pPr>
      <w:rPr>
        <w:rFonts w:ascii="Arial" w:hAnsi="Arial" w:hint="default"/>
      </w:rPr>
    </w:lvl>
    <w:lvl w:ilvl="5" w:tplc="7280F570" w:tentative="1">
      <w:start w:val="1"/>
      <w:numFmt w:val="bullet"/>
      <w:lvlText w:val="•"/>
      <w:lvlJc w:val="left"/>
      <w:pPr>
        <w:tabs>
          <w:tab w:val="num" w:pos="4320"/>
        </w:tabs>
        <w:ind w:left="4320" w:hanging="360"/>
      </w:pPr>
      <w:rPr>
        <w:rFonts w:ascii="Arial" w:hAnsi="Arial" w:hint="default"/>
      </w:rPr>
    </w:lvl>
    <w:lvl w:ilvl="6" w:tplc="638C4A2C" w:tentative="1">
      <w:start w:val="1"/>
      <w:numFmt w:val="bullet"/>
      <w:lvlText w:val="•"/>
      <w:lvlJc w:val="left"/>
      <w:pPr>
        <w:tabs>
          <w:tab w:val="num" w:pos="5040"/>
        </w:tabs>
        <w:ind w:left="5040" w:hanging="360"/>
      </w:pPr>
      <w:rPr>
        <w:rFonts w:ascii="Arial" w:hAnsi="Arial" w:hint="default"/>
      </w:rPr>
    </w:lvl>
    <w:lvl w:ilvl="7" w:tplc="0ECC1F52" w:tentative="1">
      <w:start w:val="1"/>
      <w:numFmt w:val="bullet"/>
      <w:lvlText w:val="•"/>
      <w:lvlJc w:val="left"/>
      <w:pPr>
        <w:tabs>
          <w:tab w:val="num" w:pos="5760"/>
        </w:tabs>
        <w:ind w:left="5760" w:hanging="360"/>
      </w:pPr>
      <w:rPr>
        <w:rFonts w:ascii="Arial" w:hAnsi="Arial" w:hint="default"/>
      </w:rPr>
    </w:lvl>
    <w:lvl w:ilvl="8" w:tplc="120E0A0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YwNzA2MLewtDQ3M7ZU0lEKTi0uzszPAykwrQUA/KKhbywAAAA="/>
  </w:docVars>
  <w:rsids>
    <w:rsidRoot w:val="00BC32DD"/>
    <w:rsid w:val="00080AC5"/>
    <w:rsid w:val="000A48ED"/>
    <w:rsid w:val="00166DFA"/>
    <w:rsid w:val="002232A0"/>
    <w:rsid w:val="004C307E"/>
    <w:rsid w:val="00780533"/>
    <w:rsid w:val="007926D9"/>
    <w:rsid w:val="00832BE3"/>
    <w:rsid w:val="009D65AF"/>
    <w:rsid w:val="00AA6729"/>
    <w:rsid w:val="00B61ACE"/>
    <w:rsid w:val="00BC32DD"/>
    <w:rsid w:val="00C416DB"/>
    <w:rsid w:val="00D805A9"/>
    <w:rsid w:val="00FB2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C65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7926D9"/>
    <w:pPr>
      <w:spacing w:before="100" w:beforeAutospacing="1" w:after="100" w:afterAutospacing="1"/>
      <w:jc w:val="left"/>
    </w:pPr>
    <w:rPr>
      <w:rFonts w:ascii="Times New Roman" w:hAnsi="Times New Roman"/>
      <w:sz w:val="24"/>
    </w:rPr>
  </w:style>
  <w:style w:type="paragraph" w:styleId="ListeParagraf">
    <w:name w:val="List Paragraph"/>
    <w:basedOn w:val="Normal"/>
    <w:uiPriority w:val="34"/>
    <w:qFormat/>
    <w:rsid w:val="007926D9"/>
    <w:pPr>
      <w:ind w:left="720"/>
      <w:contextualSpacing/>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92634">
      <w:bodyDiv w:val="1"/>
      <w:marLeft w:val="0"/>
      <w:marRight w:val="0"/>
      <w:marTop w:val="0"/>
      <w:marBottom w:val="0"/>
      <w:divBdr>
        <w:top w:val="none" w:sz="0" w:space="0" w:color="auto"/>
        <w:left w:val="none" w:sz="0" w:space="0" w:color="auto"/>
        <w:bottom w:val="none" w:sz="0" w:space="0" w:color="auto"/>
        <w:right w:val="none" w:sz="0" w:space="0" w:color="auto"/>
      </w:divBdr>
    </w:div>
    <w:div w:id="834687071">
      <w:bodyDiv w:val="1"/>
      <w:marLeft w:val="0"/>
      <w:marRight w:val="0"/>
      <w:marTop w:val="0"/>
      <w:marBottom w:val="0"/>
      <w:divBdr>
        <w:top w:val="none" w:sz="0" w:space="0" w:color="auto"/>
        <w:left w:val="none" w:sz="0" w:space="0" w:color="auto"/>
        <w:bottom w:val="none" w:sz="0" w:space="0" w:color="auto"/>
        <w:right w:val="none" w:sz="0" w:space="0" w:color="auto"/>
      </w:divBdr>
    </w:div>
    <w:div w:id="856231121">
      <w:bodyDiv w:val="1"/>
      <w:marLeft w:val="0"/>
      <w:marRight w:val="0"/>
      <w:marTop w:val="0"/>
      <w:marBottom w:val="0"/>
      <w:divBdr>
        <w:top w:val="none" w:sz="0" w:space="0" w:color="auto"/>
        <w:left w:val="none" w:sz="0" w:space="0" w:color="auto"/>
        <w:bottom w:val="none" w:sz="0" w:space="0" w:color="auto"/>
        <w:right w:val="none" w:sz="0" w:space="0" w:color="auto"/>
      </w:divBdr>
    </w:div>
    <w:div w:id="917590110">
      <w:bodyDiv w:val="1"/>
      <w:marLeft w:val="0"/>
      <w:marRight w:val="0"/>
      <w:marTop w:val="0"/>
      <w:marBottom w:val="0"/>
      <w:divBdr>
        <w:top w:val="none" w:sz="0" w:space="0" w:color="auto"/>
        <w:left w:val="none" w:sz="0" w:space="0" w:color="auto"/>
        <w:bottom w:val="none" w:sz="0" w:space="0" w:color="auto"/>
        <w:right w:val="none" w:sz="0" w:space="0" w:color="auto"/>
      </w:divBdr>
      <w:divsChild>
        <w:div w:id="1109350070">
          <w:marLeft w:val="0"/>
          <w:marRight w:val="0"/>
          <w:marTop w:val="200"/>
          <w:marBottom w:val="0"/>
          <w:divBdr>
            <w:top w:val="none" w:sz="0" w:space="0" w:color="auto"/>
            <w:left w:val="none" w:sz="0" w:space="0" w:color="auto"/>
            <w:bottom w:val="none" w:sz="0" w:space="0" w:color="auto"/>
            <w:right w:val="none" w:sz="0" w:space="0" w:color="auto"/>
          </w:divBdr>
        </w:div>
      </w:divsChild>
    </w:div>
    <w:div w:id="967274939">
      <w:bodyDiv w:val="1"/>
      <w:marLeft w:val="0"/>
      <w:marRight w:val="0"/>
      <w:marTop w:val="0"/>
      <w:marBottom w:val="0"/>
      <w:divBdr>
        <w:top w:val="none" w:sz="0" w:space="0" w:color="auto"/>
        <w:left w:val="none" w:sz="0" w:space="0" w:color="auto"/>
        <w:bottom w:val="none" w:sz="0" w:space="0" w:color="auto"/>
        <w:right w:val="none" w:sz="0" w:space="0" w:color="auto"/>
      </w:divBdr>
    </w:div>
    <w:div w:id="1031688799">
      <w:bodyDiv w:val="1"/>
      <w:marLeft w:val="0"/>
      <w:marRight w:val="0"/>
      <w:marTop w:val="0"/>
      <w:marBottom w:val="0"/>
      <w:divBdr>
        <w:top w:val="none" w:sz="0" w:space="0" w:color="auto"/>
        <w:left w:val="none" w:sz="0" w:space="0" w:color="auto"/>
        <w:bottom w:val="none" w:sz="0" w:space="0" w:color="auto"/>
        <w:right w:val="none" w:sz="0" w:space="0" w:color="auto"/>
      </w:divBdr>
      <w:divsChild>
        <w:div w:id="909116044">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3</cp:revision>
  <dcterms:created xsi:type="dcterms:W3CDTF">2021-09-22T13:49:00Z</dcterms:created>
  <dcterms:modified xsi:type="dcterms:W3CDTF">2021-09-22T13:49:00Z</dcterms:modified>
</cp:coreProperties>
</file>