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B52B3E" w:rsidRDefault="00B52B3E" w:rsidP="00B52B3E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Çalışma Planı (</w:t>
      </w:r>
      <w:proofErr w:type="spellStart"/>
      <w:r>
        <w:rPr>
          <w:sz w:val="16"/>
          <w:szCs w:val="16"/>
        </w:rPr>
        <w:t>Weekly</w:t>
      </w:r>
      <w:proofErr w:type="spellEnd"/>
      <w:r>
        <w:rPr>
          <w:sz w:val="16"/>
          <w:szCs w:val="16"/>
        </w:rPr>
        <w:t xml:space="preserve"> Course </w:t>
      </w:r>
      <w:proofErr w:type="spellStart"/>
      <w:r>
        <w:rPr>
          <w:sz w:val="16"/>
          <w:szCs w:val="16"/>
        </w:rPr>
        <w:t>Flow</w:t>
      </w:r>
      <w:proofErr w:type="spellEnd"/>
      <w:r>
        <w:rPr>
          <w:sz w:val="16"/>
          <w:szCs w:val="16"/>
        </w:rPr>
        <w:t>)</w:t>
      </w:r>
    </w:p>
    <w:p w:rsidR="00B52B3E" w:rsidRDefault="00B52B3E" w:rsidP="00B52B3E">
      <w:pPr>
        <w:pStyle w:val="Basliklar"/>
        <w:jc w:val="center"/>
        <w:rPr>
          <w:sz w:val="16"/>
          <w:szCs w:val="16"/>
        </w:rPr>
      </w:pP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9"/>
        <w:gridCol w:w="8439"/>
      </w:tblGrid>
      <w:tr w:rsidR="00B52B3E" w:rsidRPr="001A2552" w:rsidTr="00B52B3E">
        <w:trPr>
          <w:cantSplit/>
          <w:trHeight w:val="20"/>
          <w:tblHeader/>
          <w:jc w:val="center"/>
        </w:trPr>
        <w:tc>
          <w:tcPr>
            <w:tcW w:w="1119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B52B3E" w:rsidRPr="003A366F" w:rsidRDefault="00B52B3E" w:rsidP="00B52B3E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proofErr w:type="spellStart"/>
            <w:r w:rsidRPr="003A366F">
              <w:rPr>
                <w:b/>
                <w:sz w:val="16"/>
                <w:szCs w:val="16"/>
              </w:rPr>
              <w:t>Weeks</w:t>
            </w:r>
            <w:proofErr w:type="spellEnd"/>
          </w:p>
        </w:tc>
        <w:tc>
          <w:tcPr>
            <w:tcW w:w="8439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B52B3E" w:rsidRPr="003A366F" w:rsidRDefault="00B52B3E" w:rsidP="00B52B3E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proofErr w:type="spellStart"/>
            <w:r w:rsidRPr="003A366F">
              <w:rPr>
                <w:b/>
                <w:sz w:val="16"/>
                <w:szCs w:val="16"/>
              </w:rPr>
              <w:t>Topics</w:t>
            </w:r>
            <w:proofErr w:type="spellEnd"/>
            <w:r w:rsidRPr="003A366F">
              <w:rPr>
                <w:b/>
                <w:sz w:val="16"/>
                <w:szCs w:val="16"/>
              </w:rPr>
              <w:t xml:space="preserve"> </w:t>
            </w:r>
          </w:p>
        </w:tc>
      </w:tr>
      <w:tr w:rsidR="003B48EB" w:rsidRPr="001A2552" w:rsidTr="00B52B3E">
        <w:trPr>
          <w:cantSplit/>
          <w:trHeight w:val="20"/>
          <w:jc w:val="center"/>
        </w:trPr>
        <w:tc>
          <w:tcPr>
            <w:tcW w:w="111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B48EB" w:rsidRPr="00413186" w:rsidRDefault="003B48EB" w:rsidP="00B52B3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413186">
              <w:rPr>
                <w:sz w:val="16"/>
                <w:szCs w:val="16"/>
              </w:rPr>
              <w:t>1.</w:t>
            </w:r>
            <w:r w:rsidR="00B52B3E">
              <w:rPr>
                <w:sz w:val="16"/>
                <w:szCs w:val="16"/>
              </w:rPr>
              <w:t>Week</w:t>
            </w:r>
          </w:p>
        </w:tc>
        <w:tc>
          <w:tcPr>
            <w:tcW w:w="843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B48EB" w:rsidRPr="008761FE" w:rsidRDefault="004E1B78" w:rsidP="00596300">
            <w:pPr>
              <w:pStyle w:val="Konu-basligi"/>
              <w:rPr>
                <w:b w:val="0"/>
                <w:color w:val="000000" w:themeColor="text1"/>
                <w:sz w:val="16"/>
              </w:rPr>
            </w:pPr>
            <w:proofErr w:type="spellStart"/>
            <w:r w:rsidRPr="004E1B78">
              <w:rPr>
                <w:b w:val="0"/>
                <w:color w:val="000000" w:themeColor="text1"/>
                <w:sz w:val="16"/>
              </w:rPr>
              <w:t>Errors</w:t>
            </w:r>
            <w:proofErr w:type="spellEnd"/>
            <w:r w:rsidRPr="004E1B78">
              <w:rPr>
                <w:b w:val="0"/>
                <w:color w:val="000000" w:themeColor="text1"/>
                <w:sz w:val="16"/>
              </w:rPr>
              <w:t xml:space="preserve"> in </w:t>
            </w:r>
            <w:proofErr w:type="spellStart"/>
            <w:r w:rsidRPr="004E1B78">
              <w:rPr>
                <w:b w:val="0"/>
                <w:color w:val="000000" w:themeColor="text1"/>
                <w:sz w:val="16"/>
              </w:rPr>
              <w:t>Chemical</w:t>
            </w:r>
            <w:proofErr w:type="spellEnd"/>
            <w:r w:rsidRPr="004E1B78">
              <w:rPr>
                <w:b w:val="0"/>
                <w:color w:val="000000" w:themeColor="text1"/>
                <w:sz w:val="16"/>
              </w:rPr>
              <w:t xml:space="preserve"> Analysis</w:t>
            </w:r>
          </w:p>
        </w:tc>
      </w:tr>
      <w:tr w:rsidR="003B48EB" w:rsidRPr="001A2552" w:rsidTr="00B52B3E">
        <w:trPr>
          <w:cantSplit/>
          <w:trHeight w:val="20"/>
          <w:jc w:val="center"/>
        </w:trPr>
        <w:tc>
          <w:tcPr>
            <w:tcW w:w="111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413186" w:rsidRDefault="003B48EB" w:rsidP="00DC28B3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413186">
              <w:rPr>
                <w:sz w:val="16"/>
                <w:szCs w:val="16"/>
              </w:rPr>
              <w:t>2.</w:t>
            </w:r>
            <w:r w:rsidR="00B52B3E">
              <w:rPr>
                <w:sz w:val="16"/>
                <w:szCs w:val="16"/>
              </w:rPr>
              <w:t xml:space="preserve"> </w:t>
            </w:r>
            <w:proofErr w:type="spellStart"/>
            <w:r w:rsidR="00B52B3E">
              <w:rPr>
                <w:sz w:val="16"/>
                <w:szCs w:val="16"/>
              </w:rPr>
              <w:t>Week</w:t>
            </w:r>
            <w:proofErr w:type="spellEnd"/>
          </w:p>
        </w:tc>
        <w:tc>
          <w:tcPr>
            <w:tcW w:w="843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8761FE" w:rsidRDefault="004E1B78" w:rsidP="00596300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color w:val="000000" w:themeColor="text1"/>
                <w:lang w:val="da-DK"/>
              </w:rPr>
            </w:pPr>
            <w:r w:rsidRPr="004E1B78">
              <w:rPr>
                <w:color w:val="000000" w:themeColor="text1"/>
                <w:lang w:val="da-DK"/>
              </w:rPr>
              <w:t>Systematic Errors and Random Errors in Analysis</w:t>
            </w:r>
          </w:p>
        </w:tc>
      </w:tr>
      <w:tr w:rsidR="003B48EB" w:rsidRPr="001A2552" w:rsidTr="00B52B3E">
        <w:trPr>
          <w:cantSplit/>
          <w:trHeight w:val="20"/>
          <w:jc w:val="center"/>
        </w:trPr>
        <w:tc>
          <w:tcPr>
            <w:tcW w:w="111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413186" w:rsidRDefault="003B48EB" w:rsidP="00DC28B3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413186">
              <w:rPr>
                <w:sz w:val="16"/>
                <w:szCs w:val="16"/>
              </w:rPr>
              <w:t>3.</w:t>
            </w:r>
            <w:r w:rsidR="00B52B3E">
              <w:rPr>
                <w:sz w:val="16"/>
                <w:szCs w:val="16"/>
              </w:rPr>
              <w:t xml:space="preserve"> </w:t>
            </w:r>
            <w:proofErr w:type="spellStart"/>
            <w:r w:rsidR="00B52B3E">
              <w:rPr>
                <w:sz w:val="16"/>
                <w:szCs w:val="16"/>
              </w:rPr>
              <w:t>Week</w:t>
            </w:r>
            <w:proofErr w:type="spellEnd"/>
          </w:p>
        </w:tc>
        <w:tc>
          <w:tcPr>
            <w:tcW w:w="843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8761FE" w:rsidRDefault="004E1B78" w:rsidP="00596300">
            <w:pPr>
              <w:pStyle w:val="Konu-basligi"/>
              <w:rPr>
                <w:b w:val="0"/>
                <w:color w:val="000000" w:themeColor="text1"/>
                <w:sz w:val="16"/>
              </w:rPr>
            </w:pPr>
            <w:proofErr w:type="spellStart"/>
            <w:r w:rsidRPr="004E1B78">
              <w:rPr>
                <w:b w:val="0"/>
                <w:color w:val="000000" w:themeColor="text1"/>
                <w:sz w:val="16"/>
              </w:rPr>
              <w:t>The</w:t>
            </w:r>
            <w:proofErr w:type="spellEnd"/>
            <w:r w:rsidRPr="004E1B78">
              <w:rPr>
                <w:b w:val="0"/>
                <w:color w:val="000000" w:themeColor="text1"/>
                <w:sz w:val="16"/>
              </w:rPr>
              <w:t xml:space="preserve"> </w:t>
            </w:r>
            <w:proofErr w:type="spellStart"/>
            <w:r w:rsidRPr="004E1B78">
              <w:rPr>
                <w:b w:val="0"/>
                <w:color w:val="000000" w:themeColor="text1"/>
                <w:sz w:val="16"/>
              </w:rPr>
              <w:t>concept</w:t>
            </w:r>
            <w:proofErr w:type="spellEnd"/>
            <w:r w:rsidRPr="004E1B78">
              <w:rPr>
                <w:b w:val="0"/>
                <w:color w:val="000000" w:themeColor="text1"/>
                <w:sz w:val="16"/>
              </w:rPr>
              <w:t xml:space="preserve"> of </w:t>
            </w:r>
            <w:proofErr w:type="spellStart"/>
            <w:r w:rsidRPr="004E1B78">
              <w:rPr>
                <w:b w:val="0"/>
                <w:color w:val="000000" w:themeColor="text1"/>
                <w:sz w:val="16"/>
              </w:rPr>
              <w:t>Accuracy</w:t>
            </w:r>
            <w:proofErr w:type="spellEnd"/>
            <w:r w:rsidRPr="004E1B78">
              <w:rPr>
                <w:b w:val="0"/>
                <w:color w:val="000000" w:themeColor="text1"/>
                <w:sz w:val="16"/>
              </w:rPr>
              <w:t xml:space="preserve"> </w:t>
            </w:r>
            <w:proofErr w:type="spellStart"/>
            <w:r w:rsidRPr="004E1B78">
              <w:rPr>
                <w:b w:val="0"/>
                <w:color w:val="000000" w:themeColor="text1"/>
                <w:sz w:val="16"/>
              </w:rPr>
              <w:t>and</w:t>
            </w:r>
            <w:proofErr w:type="spellEnd"/>
            <w:r w:rsidRPr="004E1B78">
              <w:rPr>
                <w:b w:val="0"/>
                <w:color w:val="000000" w:themeColor="text1"/>
                <w:sz w:val="16"/>
              </w:rPr>
              <w:t xml:space="preserve"> Precision</w:t>
            </w:r>
          </w:p>
        </w:tc>
      </w:tr>
      <w:tr w:rsidR="00DC28B3" w:rsidRPr="001A2552" w:rsidTr="00B52B3E">
        <w:trPr>
          <w:cantSplit/>
          <w:trHeight w:val="20"/>
          <w:jc w:val="center"/>
        </w:trPr>
        <w:tc>
          <w:tcPr>
            <w:tcW w:w="1119" w:type="dxa"/>
            <w:tcBorders>
              <w:top w:val="single" w:sz="4" w:space="0" w:color="auto"/>
            </w:tcBorders>
            <w:vAlign w:val="center"/>
          </w:tcPr>
          <w:p w:rsidR="00DC28B3" w:rsidRPr="00413186" w:rsidRDefault="00DC28B3" w:rsidP="00DC28B3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413186">
              <w:rPr>
                <w:sz w:val="16"/>
                <w:szCs w:val="16"/>
              </w:rPr>
              <w:t>4.</w:t>
            </w:r>
            <w:r w:rsidR="00B52B3E">
              <w:rPr>
                <w:sz w:val="16"/>
                <w:szCs w:val="16"/>
              </w:rPr>
              <w:t xml:space="preserve"> </w:t>
            </w:r>
            <w:proofErr w:type="spellStart"/>
            <w:r w:rsidR="00B52B3E">
              <w:rPr>
                <w:sz w:val="16"/>
                <w:szCs w:val="16"/>
              </w:rPr>
              <w:t>Week</w:t>
            </w:r>
            <w:proofErr w:type="spellEnd"/>
          </w:p>
        </w:tc>
        <w:tc>
          <w:tcPr>
            <w:tcW w:w="843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C28B3" w:rsidRPr="008761FE" w:rsidRDefault="004E1B78" w:rsidP="00B3679B">
            <w:pPr>
              <w:pStyle w:val="Konu-basligi"/>
              <w:rPr>
                <w:b w:val="0"/>
                <w:color w:val="000000" w:themeColor="text1"/>
                <w:sz w:val="16"/>
                <w:lang w:val="da-DK"/>
              </w:rPr>
            </w:pPr>
            <w:r w:rsidRPr="004E1B78">
              <w:rPr>
                <w:b w:val="0"/>
                <w:color w:val="000000" w:themeColor="text1"/>
                <w:sz w:val="16"/>
                <w:lang w:val="da-DK"/>
              </w:rPr>
              <w:t>Systematic errors, detection and elimination of systematic error sources</w:t>
            </w:r>
          </w:p>
        </w:tc>
      </w:tr>
      <w:tr w:rsidR="00B3679B" w:rsidRPr="001A2552" w:rsidTr="00B52B3E">
        <w:trPr>
          <w:cantSplit/>
          <w:trHeight w:val="20"/>
          <w:jc w:val="center"/>
        </w:trPr>
        <w:tc>
          <w:tcPr>
            <w:tcW w:w="1119" w:type="dxa"/>
            <w:tcBorders>
              <w:top w:val="single" w:sz="4" w:space="0" w:color="auto"/>
            </w:tcBorders>
            <w:vAlign w:val="center"/>
          </w:tcPr>
          <w:p w:rsidR="00B3679B" w:rsidRPr="00413186" w:rsidRDefault="00B3679B" w:rsidP="00DC28B3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413186">
              <w:rPr>
                <w:sz w:val="16"/>
                <w:szCs w:val="16"/>
              </w:rPr>
              <w:t>5.</w:t>
            </w:r>
            <w:r w:rsidR="00B52B3E">
              <w:rPr>
                <w:sz w:val="16"/>
                <w:szCs w:val="16"/>
              </w:rPr>
              <w:t xml:space="preserve"> </w:t>
            </w:r>
            <w:proofErr w:type="spellStart"/>
            <w:r w:rsidR="00B52B3E">
              <w:rPr>
                <w:sz w:val="16"/>
                <w:szCs w:val="16"/>
              </w:rPr>
              <w:t>Week</w:t>
            </w:r>
            <w:proofErr w:type="spellEnd"/>
          </w:p>
        </w:tc>
        <w:tc>
          <w:tcPr>
            <w:tcW w:w="843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3679B" w:rsidRPr="008761FE" w:rsidRDefault="004E1B78" w:rsidP="00B3679B">
            <w:pPr>
              <w:pStyle w:val="Konu-basligi"/>
              <w:rPr>
                <w:b w:val="0"/>
                <w:color w:val="000000" w:themeColor="text1"/>
                <w:sz w:val="16"/>
                <w:lang w:val="da-DK"/>
              </w:rPr>
            </w:pPr>
            <w:r w:rsidRPr="004E1B78">
              <w:rPr>
                <w:b w:val="0"/>
                <w:color w:val="000000" w:themeColor="text1"/>
                <w:sz w:val="16"/>
                <w:lang w:val="da-DK"/>
              </w:rPr>
              <w:t>Random error sources</w:t>
            </w:r>
          </w:p>
        </w:tc>
      </w:tr>
      <w:tr w:rsidR="00B3679B" w:rsidRPr="001A2552" w:rsidTr="00B52B3E">
        <w:trPr>
          <w:cantSplit/>
          <w:trHeight w:val="20"/>
          <w:jc w:val="center"/>
        </w:trPr>
        <w:tc>
          <w:tcPr>
            <w:tcW w:w="1119" w:type="dxa"/>
            <w:tcBorders>
              <w:top w:val="single" w:sz="4" w:space="0" w:color="auto"/>
            </w:tcBorders>
            <w:vAlign w:val="center"/>
          </w:tcPr>
          <w:p w:rsidR="00B3679B" w:rsidRPr="00413186" w:rsidRDefault="00B3679B" w:rsidP="00DC28B3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413186">
              <w:rPr>
                <w:sz w:val="16"/>
                <w:szCs w:val="16"/>
              </w:rPr>
              <w:t>6.</w:t>
            </w:r>
            <w:r w:rsidR="00B52B3E">
              <w:rPr>
                <w:sz w:val="16"/>
                <w:szCs w:val="16"/>
              </w:rPr>
              <w:t xml:space="preserve"> </w:t>
            </w:r>
            <w:proofErr w:type="spellStart"/>
            <w:r w:rsidR="00B52B3E">
              <w:rPr>
                <w:sz w:val="16"/>
                <w:szCs w:val="16"/>
              </w:rPr>
              <w:t>Week</w:t>
            </w:r>
            <w:proofErr w:type="spellEnd"/>
          </w:p>
        </w:tc>
        <w:tc>
          <w:tcPr>
            <w:tcW w:w="843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3679B" w:rsidRPr="008761FE" w:rsidRDefault="004E1B78" w:rsidP="00B3679B">
            <w:pPr>
              <w:pStyle w:val="Konu-basligi"/>
              <w:rPr>
                <w:b w:val="0"/>
                <w:color w:val="000000" w:themeColor="text1"/>
                <w:sz w:val="16"/>
                <w:lang w:val="da-DK"/>
              </w:rPr>
            </w:pPr>
            <w:r w:rsidRPr="004E1B78">
              <w:rPr>
                <w:b w:val="0"/>
                <w:color w:val="000000" w:themeColor="text1"/>
                <w:sz w:val="16"/>
                <w:lang w:val="da-DK"/>
              </w:rPr>
              <w:t>Statistical Evaluation of Random Errors</w:t>
            </w:r>
          </w:p>
        </w:tc>
      </w:tr>
      <w:tr w:rsidR="00627F09" w:rsidRPr="001A2552" w:rsidTr="00B52B3E">
        <w:trPr>
          <w:cantSplit/>
          <w:trHeight w:val="20"/>
          <w:jc w:val="center"/>
        </w:trPr>
        <w:tc>
          <w:tcPr>
            <w:tcW w:w="1119" w:type="dxa"/>
            <w:tcBorders>
              <w:top w:val="single" w:sz="4" w:space="0" w:color="auto"/>
            </w:tcBorders>
            <w:vAlign w:val="center"/>
          </w:tcPr>
          <w:p w:rsidR="00627F09" w:rsidRPr="00413186" w:rsidRDefault="00627F09" w:rsidP="00DC28B3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413186">
              <w:rPr>
                <w:sz w:val="16"/>
                <w:szCs w:val="16"/>
              </w:rPr>
              <w:t>7.</w:t>
            </w:r>
            <w:r w:rsidR="00B52B3E">
              <w:rPr>
                <w:sz w:val="16"/>
                <w:szCs w:val="16"/>
              </w:rPr>
              <w:t xml:space="preserve"> </w:t>
            </w:r>
            <w:proofErr w:type="spellStart"/>
            <w:r w:rsidR="00B52B3E">
              <w:rPr>
                <w:sz w:val="16"/>
                <w:szCs w:val="16"/>
              </w:rPr>
              <w:t>Week</w:t>
            </w:r>
            <w:proofErr w:type="spellEnd"/>
          </w:p>
        </w:tc>
        <w:tc>
          <w:tcPr>
            <w:tcW w:w="843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627F09" w:rsidRPr="008761FE" w:rsidRDefault="004E1B78" w:rsidP="00627F09">
            <w:pPr>
              <w:pStyle w:val="Konu-basligi"/>
              <w:rPr>
                <w:b w:val="0"/>
                <w:color w:val="000000" w:themeColor="text1"/>
                <w:sz w:val="16"/>
                <w:lang w:val="da-DK"/>
              </w:rPr>
            </w:pPr>
            <w:r w:rsidRPr="004E1B78">
              <w:rPr>
                <w:b w:val="0"/>
                <w:color w:val="000000" w:themeColor="text1"/>
                <w:sz w:val="16"/>
                <w:lang w:val="da-DK"/>
              </w:rPr>
              <w:t>Standard deviation of calculated results</w:t>
            </w:r>
          </w:p>
        </w:tc>
      </w:tr>
      <w:tr w:rsidR="00DC28B3" w:rsidRPr="001A2552" w:rsidTr="00B52B3E">
        <w:trPr>
          <w:cantSplit/>
          <w:trHeight w:val="20"/>
          <w:jc w:val="center"/>
        </w:trPr>
        <w:tc>
          <w:tcPr>
            <w:tcW w:w="111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C28B3" w:rsidRPr="00413186" w:rsidRDefault="00F946F9" w:rsidP="00DC28B3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413186">
              <w:rPr>
                <w:sz w:val="16"/>
                <w:szCs w:val="16"/>
              </w:rPr>
              <w:t>8.</w:t>
            </w:r>
            <w:r w:rsidR="00B52B3E">
              <w:rPr>
                <w:sz w:val="16"/>
                <w:szCs w:val="16"/>
              </w:rPr>
              <w:t xml:space="preserve"> </w:t>
            </w:r>
            <w:proofErr w:type="spellStart"/>
            <w:r w:rsidR="00B52B3E">
              <w:rPr>
                <w:sz w:val="16"/>
                <w:szCs w:val="16"/>
              </w:rPr>
              <w:t>Week</w:t>
            </w:r>
            <w:proofErr w:type="spellEnd"/>
          </w:p>
        </w:tc>
        <w:tc>
          <w:tcPr>
            <w:tcW w:w="843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C28B3" w:rsidRPr="008761FE" w:rsidRDefault="004E1B78" w:rsidP="00AD023F">
            <w:pPr>
              <w:pStyle w:val="Konu-basligi"/>
              <w:rPr>
                <w:b w:val="0"/>
                <w:color w:val="000000" w:themeColor="text1"/>
                <w:sz w:val="16"/>
              </w:rPr>
            </w:pPr>
            <w:proofErr w:type="spellStart"/>
            <w:r w:rsidRPr="004E1B78">
              <w:rPr>
                <w:b w:val="0"/>
                <w:color w:val="000000" w:themeColor="text1"/>
                <w:sz w:val="16"/>
              </w:rPr>
              <w:t>Significant</w:t>
            </w:r>
            <w:proofErr w:type="spellEnd"/>
            <w:r w:rsidRPr="004E1B78">
              <w:rPr>
                <w:b w:val="0"/>
                <w:color w:val="000000" w:themeColor="text1"/>
                <w:sz w:val="16"/>
              </w:rPr>
              <w:t xml:space="preserve"> </w:t>
            </w:r>
            <w:proofErr w:type="spellStart"/>
            <w:r w:rsidRPr="004E1B78">
              <w:rPr>
                <w:b w:val="0"/>
                <w:color w:val="000000" w:themeColor="text1"/>
                <w:sz w:val="16"/>
              </w:rPr>
              <w:t>figures</w:t>
            </w:r>
            <w:proofErr w:type="spellEnd"/>
          </w:p>
        </w:tc>
      </w:tr>
      <w:tr w:rsidR="002E64B3" w:rsidRPr="001A2552" w:rsidTr="00B52B3E">
        <w:trPr>
          <w:cantSplit/>
          <w:trHeight w:val="20"/>
          <w:jc w:val="center"/>
        </w:trPr>
        <w:tc>
          <w:tcPr>
            <w:tcW w:w="111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E64B3" w:rsidRPr="00413186" w:rsidRDefault="002E64B3" w:rsidP="00DC28B3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413186">
              <w:rPr>
                <w:sz w:val="16"/>
                <w:szCs w:val="16"/>
              </w:rPr>
              <w:t>9.</w:t>
            </w:r>
            <w:r w:rsidR="00B52B3E">
              <w:rPr>
                <w:sz w:val="16"/>
                <w:szCs w:val="16"/>
              </w:rPr>
              <w:t xml:space="preserve"> </w:t>
            </w:r>
            <w:proofErr w:type="spellStart"/>
            <w:r w:rsidR="00B52B3E">
              <w:rPr>
                <w:sz w:val="16"/>
                <w:szCs w:val="16"/>
              </w:rPr>
              <w:t>Week</w:t>
            </w:r>
            <w:proofErr w:type="spellEnd"/>
          </w:p>
        </w:tc>
        <w:tc>
          <w:tcPr>
            <w:tcW w:w="843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E64B3" w:rsidRPr="008761FE" w:rsidRDefault="004E1B78" w:rsidP="002E64B3">
            <w:pPr>
              <w:pStyle w:val="Konu-basligi"/>
              <w:rPr>
                <w:b w:val="0"/>
                <w:color w:val="000000" w:themeColor="text1"/>
                <w:sz w:val="16"/>
              </w:rPr>
            </w:pPr>
            <w:proofErr w:type="spellStart"/>
            <w:r w:rsidRPr="004E1B78">
              <w:rPr>
                <w:b w:val="0"/>
                <w:color w:val="000000" w:themeColor="text1"/>
                <w:sz w:val="16"/>
              </w:rPr>
              <w:t>Processing</w:t>
            </w:r>
            <w:proofErr w:type="spellEnd"/>
            <w:r w:rsidRPr="004E1B78">
              <w:rPr>
                <w:b w:val="0"/>
                <w:color w:val="000000" w:themeColor="text1"/>
                <w:sz w:val="16"/>
              </w:rPr>
              <w:t xml:space="preserve"> </w:t>
            </w:r>
            <w:proofErr w:type="spellStart"/>
            <w:r w:rsidRPr="004E1B78">
              <w:rPr>
                <w:b w:val="0"/>
                <w:color w:val="000000" w:themeColor="text1"/>
                <w:sz w:val="16"/>
              </w:rPr>
              <w:t>and</w:t>
            </w:r>
            <w:proofErr w:type="spellEnd"/>
            <w:r w:rsidRPr="004E1B78">
              <w:rPr>
                <w:b w:val="0"/>
                <w:color w:val="000000" w:themeColor="text1"/>
                <w:sz w:val="16"/>
              </w:rPr>
              <w:t xml:space="preserve"> Evaluation of Statistical Data, </w:t>
            </w:r>
            <w:proofErr w:type="spellStart"/>
            <w:r w:rsidRPr="004E1B78">
              <w:rPr>
                <w:b w:val="0"/>
                <w:color w:val="000000" w:themeColor="text1"/>
                <w:sz w:val="16"/>
              </w:rPr>
              <w:t>Confidence</w:t>
            </w:r>
            <w:proofErr w:type="spellEnd"/>
            <w:r w:rsidRPr="004E1B78">
              <w:rPr>
                <w:b w:val="0"/>
                <w:color w:val="000000" w:themeColor="text1"/>
                <w:sz w:val="16"/>
              </w:rPr>
              <w:t xml:space="preserve"> </w:t>
            </w:r>
            <w:proofErr w:type="spellStart"/>
            <w:r w:rsidRPr="004E1B78">
              <w:rPr>
                <w:b w:val="0"/>
                <w:color w:val="000000" w:themeColor="text1"/>
                <w:sz w:val="16"/>
              </w:rPr>
              <w:t>Intervals</w:t>
            </w:r>
            <w:proofErr w:type="spellEnd"/>
          </w:p>
        </w:tc>
      </w:tr>
      <w:tr w:rsidR="007822D2" w:rsidRPr="001A2552" w:rsidTr="00B52B3E">
        <w:trPr>
          <w:cantSplit/>
          <w:trHeight w:val="20"/>
          <w:jc w:val="center"/>
        </w:trPr>
        <w:tc>
          <w:tcPr>
            <w:tcW w:w="1119" w:type="dxa"/>
            <w:tcBorders>
              <w:top w:val="single" w:sz="4" w:space="0" w:color="auto"/>
            </w:tcBorders>
            <w:vAlign w:val="center"/>
          </w:tcPr>
          <w:p w:rsidR="007822D2" w:rsidRPr="00413186" w:rsidRDefault="00390FFF" w:rsidP="007822D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413186">
              <w:rPr>
                <w:sz w:val="16"/>
                <w:szCs w:val="16"/>
              </w:rPr>
              <w:t>10.</w:t>
            </w:r>
            <w:r w:rsidR="00B52B3E">
              <w:rPr>
                <w:sz w:val="16"/>
                <w:szCs w:val="16"/>
              </w:rPr>
              <w:t xml:space="preserve"> </w:t>
            </w:r>
            <w:proofErr w:type="spellStart"/>
            <w:r w:rsidR="00B52B3E">
              <w:rPr>
                <w:sz w:val="16"/>
                <w:szCs w:val="16"/>
              </w:rPr>
              <w:t>Week</w:t>
            </w:r>
            <w:proofErr w:type="spellEnd"/>
          </w:p>
        </w:tc>
        <w:tc>
          <w:tcPr>
            <w:tcW w:w="843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7822D2" w:rsidRPr="008761FE" w:rsidRDefault="004E1B78" w:rsidP="00390FFF">
            <w:pPr>
              <w:pStyle w:val="Konu-basligi"/>
              <w:rPr>
                <w:b w:val="0"/>
                <w:color w:val="000000" w:themeColor="text1"/>
                <w:sz w:val="16"/>
              </w:rPr>
            </w:pPr>
            <w:proofErr w:type="spellStart"/>
            <w:r w:rsidRPr="004E1B78">
              <w:rPr>
                <w:b w:val="0"/>
                <w:color w:val="000000" w:themeColor="text1"/>
                <w:sz w:val="16"/>
              </w:rPr>
              <w:t>Hypothesis</w:t>
            </w:r>
            <w:proofErr w:type="spellEnd"/>
            <w:r w:rsidRPr="004E1B78">
              <w:rPr>
                <w:b w:val="0"/>
                <w:color w:val="000000" w:themeColor="text1"/>
                <w:sz w:val="16"/>
              </w:rPr>
              <w:t xml:space="preserve"> </w:t>
            </w:r>
            <w:proofErr w:type="spellStart"/>
            <w:r w:rsidRPr="004E1B78">
              <w:rPr>
                <w:b w:val="0"/>
                <w:color w:val="000000" w:themeColor="text1"/>
                <w:sz w:val="16"/>
              </w:rPr>
              <w:t>testing</w:t>
            </w:r>
            <w:proofErr w:type="spellEnd"/>
            <w:r w:rsidRPr="004E1B78">
              <w:rPr>
                <w:b w:val="0"/>
                <w:color w:val="000000" w:themeColor="text1"/>
                <w:sz w:val="16"/>
              </w:rPr>
              <w:t xml:space="preserve">, </w:t>
            </w:r>
            <w:proofErr w:type="spellStart"/>
            <w:r w:rsidRPr="004E1B78">
              <w:rPr>
                <w:b w:val="0"/>
                <w:color w:val="000000" w:themeColor="text1"/>
                <w:sz w:val="16"/>
              </w:rPr>
              <w:t>comparison</w:t>
            </w:r>
            <w:proofErr w:type="spellEnd"/>
            <w:r w:rsidRPr="004E1B78">
              <w:rPr>
                <w:b w:val="0"/>
                <w:color w:val="000000" w:themeColor="text1"/>
                <w:sz w:val="16"/>
              </w:rPr>
              <w:t xml:space="preserve"> of </w:t>
            </w:r>
            <w:proofErr w:type="spellStart"/>
            <w:r w:rsidRPr="004E1B78">
              <w:rPr>
                <w:b w:val="0"/>
                <w:color w:val="000000" w:themeColor="text1"/>
                <w:sz w:val="16"/>
              </w:rPr>
              <w:t>averages</w:t>
            </w:r>
            <w:proofErr w:type="spellEnd"/>
          </w:p>
        </w:tc>
      </w:tr>
      <w:tr w:rsidR="00065291" w:rsidRPr="001A2552" w:rsidTr="00B52B3E">
        <w:trPr>
          <w:cantSplit/>
          <w:trHeight w:val="20"/>
          <w:jc w:val="center"/>
        </w:trPr>
        <w:tc>
          <w:tcPr>
            <w:tcW w:w="1119" w:type="dxa"/>
            <w:tcBorders>
              <w:top w:val="single" w:sz="4" w:space="0" w:color="auto"/>
            </w:tcBorders>
            <w:vAlign w:val="center"/>
          </w:tcPr>
          <w:p w:rsidR="00065291" w:rsidRPr="00413186" w:rsidRDefault="00065291" w:rsidP="0006529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413186">
              <w:rPr>
                <w:sz w:val="16"/>
                <w:szCs w:val="16"/>
              </w:rPr>
              <w:t>11.</w:t>
            </w:r>
            <w:r w:rsidR="00B52B3E">
              <w:rPr>
                <w:sz w:val="16"/>
                <w:szCs w:val="16"/>
              </w:rPr>
              <w:t xml:space="preserve"> </w:t>
            </w:r>
            <w:proofErr w:type="spellStart"/>
            <w:r w:rsidR="00B52B3E">
              <w:rPr>
                <w:sz w:val="16"/>
                <w:szCs w:val="16"/>
              </w:rPr>
              <w:t>Week</w:t>
            </w:r>
            <w:proofErr w:type="spellEnd"/>
          </w:p>
        </w:tc>
        <w:tc>
          <w:tcPr>
            <w:tcW w:w="843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065291" w:rsidRPr="00264B07" w:rsidRDefault="004E1B78" w:rsidP="00065291">
            <w:pPr>
              <w:pStyle w:val="Konu-basligi"/>
              <w:rPr>
                <w:b w:val="0"/>
                <w:color w:val="000000" w:themeColor="text1"/>
                <w:sz w:val="16"/>
              </w:rPr>
            </w:pPr>
            <w:proofErr w:type="spellStart"/>
            <w:r w:rsidRPr="004E1B78">
              <w:rPr>
                <w:b w:val="0"/>
                <w:color w:val="000000" w:themeColor="text1"/>
                <w:sz w:val="16"/>
              </w:rPr>
              <w:t>Comparison</w:t>
            </w:r>
            <w:proofErr w:type="spellEnd"/>
            <w:r w:rsidRPr="004E1B78">
              <w:rPr>
                <w:b w:val="0"/>
                <w:color w:val="000000" w:themeColor="text1"/>
                <w:sz w:val="16"/>
              </w:rPr>
              <w:t xml:space="preserve"> of Precision, Analysis of </w:t>
            </w:r>
            <w:proofErr w:type="spellStart"/>
            <w:r w:rsidRPr="004E1B78">
              <w:rPr>
                <w:b w:val="0"/>
                <w:color w:val="000000" w:themeColor="text1"/>
                <w:sz w:val="16"/>
              </w:rPr>
              <w:t>Variance</w:t>
            </w:r>
            <w:proofErr w:type="spellEnd"/>
            <w:r w:rsidRPr="004E1B78">
              <w:rPr>
                <w:b w:val="0"/>
                <w:color w:val="000000" w:themeColor="text1"/>
                <w:sz w:val="16"/>
              </w:rPr>
              <w:t xml:space="preserve"> (ANOVA)</w:t>
            </w:r>
          </w:p>
        </w:tc>
      </w:tr>
      <w:tr w:rsidR="00065291" w:rsidRPr="001A2552" w:rsidTr="00B52B3E">
        <w:trPr>
          <w:cantSplit/>
          <w:trHeight w:val="20"/>
          <w:jc w:val="center"/>
        </w:trPr>
        <w:tc>
          <w:tcPr>
            <w:tcW w:w="1119" w:type="dxa"/>
            <w:tcBorders>
              <w:top w:val="single" w:sz="4" w:space="0" w:color="auto"/>
            </w:tcBorders>
            <w:vAlign w:val="center"/>
          </w:tcPr>
          <w:p w:rsidR="00065291" w:rsidRPr="00413186" w:rsidRDefault="00065291" w:rsidP="0006529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413186">
              <w:rPr>
                <w:sz w:val="16"/>
                <w:szCs w:val="16"/>
              </w:rPr>
              <w:t>12.</w:t>
            </w:r>
            <w:r w:rsidR="00B52B3E">
              <w:rPr>
                <w:sz w:val="16"/>
                <w:szCs w:val="16"/>
              </w:rPr>
              <w:t xml:space="preserve"> </w:t>
            </w:r>
            <w:proofErr w:type="spellStart"/>
            <w:r w:rsidR="00B52B3E">
              <w:rPr>
                <w:sz w:val="16"/>
                <w:szCs w:val="16"/>
              </w:rPr>
              <w:t>Week</w:t>
            </w:r>
            <w:proofErr w:type="spellEnd"/>
          </w:p>
        </w:tc>
        <w:tc>
          <w:tcPr>
            <w:tcW w:w="843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065291" w:rsidRPr="00264B07" w:rsidRDefault="004E1B78" w:rsidP="00065291">
            <w:pPr>
              <w:pStyle w:val="Konu-basligi"/>
              <w:rPr>
                <w:b w:val="0"/>
                <w:color w:val="000000" w:themeColor="text1"/>
                <w:sz w:val="16"/>
              </w:rPr>
            </w:pPr>
            <w:proofErr w:type="spellStart"/>
            <w:r w:rsidRPr="004E1B78">
              <w:rPr>
                <w:b w:val="0"/>
                <w:color w:val="000000" w:themeColor="text1"/>
                <w:sz w:val="16"/>
              </w:rPr>
              <w:t>Determination</w:t>
            </w:r>
            <w:proofErr w:type="spellEnd"/>
            <w:r w:rsidRPr="004E1B78">
              <w:rPr>
                <w:b w:val="0"/>
                <w:color w:val="000000" w:themeColor="text1"/>
                <w:sz w:val="16"/>
              </w:rPr>
              <w:t xml:space="preserve"> of </w:t>
            </w:r>
            <w:proofErr w:type="spellStart"/>
            <w:r w:rsidRPr="004E1B78">
              <w:rPr>
                <w:b w:val="0"/>
                <w:color w:val="000000" w:themeColor="text1"/>
                <w:sz w:val="16"/>
              </w:rPr>
              <w:t>Rough</w:t>
            </w:r>
            <w:proofErr w:type="spellEnd"/>
            <w:r w:rsidRPr="004E1B78">
              <w:rPr>
                <w:b w:val="0"/>
                <w:color w:val="000000" w:themeColor="text1"/>
                <w:sz w:val="16"/>
              </w:rPr>
              <w:t xml:space="preserve"> </w:t>
            </w:r>
            <w:proofErr w:type="spellStart"/>
            <w:r w:rsidRPr="004E1B78">
              <w:rPr>
                <w:b w:val="0"/>
                <w:color w:val="000000" w:themeColor="text1"/>
                <w:sz w:val="16"/>
              </w:rPr>
              <w:t>Errors</w:t>
            </w:r>
            <w:proofErr w:type="spellEnd"/>
            <w:r w:rsidRPr="004E1B78">
              <w:rPr>
                <w:b w:val="0"/>
                <w:color w:val="000000" w:themeColor="text1"/>
                <w:sz w:val="16"/>
              </w:rPr>
              <w:t>, Q-test</w:t>
            </w:r>
          </w:p>
        </w:tc>
      </w:tr>
      <w:tr w:rsidR="00065291" w:rsidRPr="001A2552" w:rsidTr="00B52B3E">
        <w:trPr>
          <w:cantSplit/>
          <w:trHeight w:val="20"/>
          <w:jc w:val="center"/>
        </w:trPr>
        <w:tc>
          <w:tcPr>
            <w:tcW w:w="1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5291" w:rsidRPr="00413186" w:rsidRDefault="00065291" w:rsidP="0006529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413186">
              <w:rPr>
                <w:sz w:val="16"/>
                <w:szCs w:val="16"/>
              </w:rPr>
              <w:t>13.</w:t>
            </w:r>
            <w:r w:rsidR="00B52B3E">
              <w:rPr>
                <w:sz w:val="16"/>
                <w:szCs w:val="16"/>
              </w:rPr>
              <w:t xml:space="preserve"> </w:t>
            </w:r>
            <w:proofErr w:type="spellStart"/>
            <w:r w:rsidR="00B52B3E">
              <w:rPr>
                <w:sz w:val="16"/>
                <w:szCs w:val="16"/>
              </w:rPr>
              <w:t>Week</w:t>
            </w:r>
            <w:proofErr w:type="spellEnd"/>
          </w:p>
        </w:tc>
        <w:tc>
          <w:tcPr>
            <w:tcW w:w="84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5291" w:rsidRPr="00264B07" w:rsidRDefault="00462540" w:rsidP="00065291">
            <w:pPr>
              <w:pStyle w:val="Konu-basligi"/>
              <w:rPr>
                <w:b w:val="0"/>
                <w:color w:val="000000" w:themeColor="text1"/>
                <w:sz w:val="16"/>
              </w:rPr>
            </w:pPr>
            <w:proofErr w:type="spellStart"/>
            <w:r w:rsidRPr="00462540">
              <w:rPr>
                <w:b w:val="0"/>
                <w:color w:val="000000" w:themeColor="text1"/>
                <w:sz w:val="16"/>
              </w:rPr>
              <w:t>Sampling</w:t>
            </w:r>
            <w:proofErr w:type="spellEnd"/>
            <w:r w:rsidRPr="00462540">
              <w:rPr>
                <w:b w:val="0"/>
                <w:color w:val="000000" w:themeColor="text1"/>
                <w:sz w:val="16"/>
              </w:rPr>
              <w:t xml:space="preserve">, </w:t>
            </w:r>
            <w:proofErr w:type="spellStart"/>
            <w:r w:rsidRPr="00462540">
              <w:rPr>
                <w:b w:val="0"/>
                <w:color w:val="000000" w:themeColor="text1"/>
                <w:sz w:val="16"/>
              </w:rPr>
              <w:t>Standardization</w:t>
            </w:r>
            <w:proofErr w:type="spellEnd"/>
            <w:r w:rsidRPr="00462540">
              <w:rPr>
                <w:b w:val="0"/>
                <w:color w:val="000000" w:themeColor="text1"/>
                <w:sz w:val="16"/>
              </w:rPr>
              <w:t xml:space="preserve"> </w:t>
            </w:r>
            <w:proofErr w:type="spellStart"/>
            <w:r w:rsidRPr="00462540">
              <w:rPr>
                <w:b w:val="0"/>
                <w:color w:val="000000" w:themeColor="text1"/>
                <w:sz w:val="16"/>
              </w:rPr>
              <w:t>and</w:t>
            </w:r>
            <w:proofErr w:type="spellEnd"/>
            <w:r w:rsidRPr="00462540">
              <w:rPr>
                <w:b w:val="0"/>
                <w:color w:val="000000" w:themeColor="text1"/>
                <w:sz w:val="16"/>
              </w:rPr>
              <w:t xml:space="preserve"> </w:t>
            </w:r>
            <w:proofErr w:type="spellStart"/>
            <w:r w:rsidRPr="00462540">
              <w:rPr>
                <w:b w:val="0"/>
                <w:color w:val="000000" w:themeColor="text1"/>
                <w:sz w:val="16"/>
              </w:rPr>
              <w:t>Calibration</w:t>
            </w:r>
            <w:proofErr w:type="spellEnd"/>
          </w:p>
        </w:tc>
      </w:tr>
      <w:tr w:rsidR="00065291" w:rsidRPr="001A2552" w:rsidTr="00B52B3E">
        <w:trPr>
          <w:cantSplit/>
          <w:trHeight w:val="20"/>
          <w:jc w:val="center"/>
        </w:trPr>
        <w:tc>
          <w:tcPr>
            <w:tcW w:w="111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065291" w:rsidRPr="00413186" w:rsidRDefault="00065291" w:rsidP="0006529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413186">
              <w:rPr>
                <w:sz w:val="16"/>
                <w:szCs w:val="16"/>
              </w:rPr>
              <w:t>14.</w:t>
            </w:r>
            <w:r w:rsidR="00B52B3E">
              <w:rPr>
                <w:sz w:val="16"/>
                <w:szCs w:val="16"/>
              </w:rPr>
              <w:t xml:space="preserve"> </w:t>
            </w:r>
            <w:proofErr w:type="spellStart"/>
            <w:r w:rsidR="00B52B3E">
              <w:rPr>
                <w:sz w:val="16"/>
                <w:szCs w:val="16"/>
              </w:rPr>
              <w:t>Week</w:t>
            </w:r>
            <w:proofErr w:type="spellEnd"/>
          </w:p>
        </w:tc>
        <w:tc>
          <w:tcPr>
            <w:tcW w:w="843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065291" w:rsidRPr="00264B07" w:rsidRDefault="00462540" w:rsidP="00264B07">
            <w:pPr>
              <w:pStyle w:val="Konu-basligi"/>
              <w:ind w:left="74"/>
              <w:rPr>
                <w:b w:val="0"/>
                <w:color w:val="000000" w:themeColor="text1"/>
                <w:sz w:val="16"/>
              </w:rPr>
            </w:pPr>
            <w:proofErr w:type="spellStart"/>
            <w:r w:rsidRPr="00462540">
              <w:rPr>
                <w:b w:val="0"/>
                <w:color w:val="000000" w:themeColor="text1"/>
                <w:sz w:val="16"/>
              </w:rPr>
              <w:t>Calibration</w:t>
            </w:r>
            <w:proofErr w:type="spellEnd"/>
            <w:r w:rsidRPr="00462540">
              <w:rPr>
                <w:b w:val="0"/>
                <w:color w:val="000000" w:themeColor="text1"/>
                <w:sz w:val="16"/>
              </w:rPr>
              <w:t xml:space="preserve">, </w:t>
            </w:r>
            <w:proofErr w:type="spellStart"/>
            <w:r w:rsidRPr="00462540">
              <w:rPr>
                <w:b w:val="0"/>
                <w:color w:val="000000" w:themeColor="text1"/>
                <w:sz w:val="16"/>
              </w:rPr>
              <w:t>Sensitivity</w:t>
            </w:r>
            <w:proofErr w:type="spellEnd"/>
            <w:r w:rsidRPr="00462540">
              <w:rPr>
                <w:b w:val="0"/>
                <w:color w:val="000000" w:themeColor="text1"/>
                <w:sz w:val="16"/>
              </w:rPr>
              <w:t xml:space="preserve">, </w:t>
            </w:r>
            <w:proofErr w:type="spellStart"/>
            <w:r w:rsidRPr="00462540">
              <w:rPr>
                <w:b w:val="0"/>
                <w:color w:val="000000" w:themeColor="text1"/>
                <w:sz w:val="16"/>
              </w:rPr>
              <w:t>Detection</w:t>
            </w:r>
            <w:proofErr w:type="spellEnd"/>
            <w:r w:rsidRPr="00462540">
              <w:rPr>
                <w:b w:val="0"/>
                <w:color w:val="000000" w:themeColor="text1"/>
                <w:sz w:val="16"/>
              </w:rPr>
              <w:t xml:space="preserve"> Limit, Control </w:t>
            </w:r>
            <w:proofErr w:type="spellStart"/>
            <w:r w:rsidRPr="00462540">
              <w:rPr>
                <w:b w:val="0"/>
                <w:color w:val="000000" w:themeColor="text1"/>
                <w:sz w:val="16"/>
              </w:rPr>
              <w:t>Cards</w:t>
            </w:r>
            <w:proofErr w:type="spellEnd"/>
            <w:r w:rsidRPr="00462540">
              <w:rPr>
                <w:b w:val="0"/>
                <w:color w:val="000000" w:themeColor="text1"/>
                <w:sz w:val="16"/>
              </w:rPr>
              <w:t xml:space="preserve">, </w:t>
            </w:r>
            <w:proofErr w:type="spellStart"/>
            <w:r w:rsidRPr="00462540">
              <w:rPr>
                <w:b w:val="0"/>
                <w:color w:val="000000" w:themeColor="text1"/>
                <w:sz w:val="16"/>
              </w:rPr>
              <w:t>Validation</w:t>
            </w:r>
            <w:proofErr w:type="spellEnd"/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DC28B3" w:rsidRDefault="00DC28B3">
      <w:bookmarkStart w:id="0" w:name="_GoBack"/>
      <w:bookmarkEnd w:id="0"/>
    </w:p>
    <w:sectPr w:rsidR="00DC28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644"/>
        </w:tabs>
        <w:ind w:left="644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364"/>
        </w:tabs>
        <w:ind w:left="136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804"/>
        </w:tabs>
        <w:ind w:left="280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244"/>
        </w:tabs>
        <w:ind w:left="424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964"/>
        </w:tabs>
        <w:ind w:left="496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EB"/>
    <w:rsid w:val="00065291"/>
    <w:rsid w:val="000A48ED"/>
    <w:rsid w:val="000E629E"/>
    <w:rsid w:val="00212B7F"/>
    <w:rsid w:val="00264B07"/>
    <w:rsid w:val="002E64B3"/>
    <w:rsid w:val="00383556"/>
    <w:rsid w:val="00390FFF"/>
    <w:rsid w:val="003A077F"/>
    <w:rsid w:val="003B48EB"/>
    <w:rsid w:val="00413186"/>
    <w:rsid w:val="00462540"/>
    <w:rsid w:val="0049240E"/>
    <w:rsid w:val="004E1B78"/>
    <w:rsid w:val="004F3CE2"/>
    <w:rsid w:val="00515AED"/>
    <w:rsid w:val="00551DB3"/>
    <w:rsid w:val="00571507"/>
    <w:rsid w:val="00581621"/>
    <w:rsid w:val="00596300"/>
    <w:rsid w:val="005A4B67"/>
    <w:rsid w:val="005C3CB3"/>
    <w:rsid w:val="0061022B"/>
    <w:rsid w:val="00627F09"/>
    <w:rsid w:val="0076790D"/>
    <w:rsid w:val="007822D2"/>
    <w:rsid w:val="00832BE3"/>
    <w:rsid w:val="00837CBE"/>
    <w:rsid w:val="008761FE"/>
    <w:rsid w:val="008D2847"/>
    <w:rsid w:val="008D30C6"/>
    <w:rsid w:val="00946EFD"/>
    <w:rsid w:val="00990F6F"/>
    <w:rsid w:val="009F4C0B"/>
    <w:rsid w:val="00A1303B"/>
    <w:rsid w:val="00A8782A"/>
    <w:rsid w:val="00AD023F"/>
    <w:rsid w:val="00B23D85"/>
    <w:rsid w:val="00B314F0"/>
    <w:rsid w:val="00B3679B"/>
    <w:rsid w:val="00B52B3E"/>
    <w:rsid w:val="00B764A4"/>
    <w:rsid w:val="00B8678E"/>
    <w:rsid w:val="00D84476"/>
    <w:rsid w:val="00DC28B3"/>
    <w:rsid w:val="00E56309"/>
    <w:rsid w:val="00E81E01"/>
    <w:rsid w:val="00EA1F1F"/>
    <w:rsid w:val="00EF3943"/>
    <w:rsid w:val="00F94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AE3F8"/>
  <w15:docId w15:val="{2B7DC7D7-31ED-4B2A-BBAF-352D6E69C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  <w:style w:type="paragraph" w:customStyle="1" w:styleId="Basliklar">
    <w:name w:val="Basliklar"/>
    <w:basedOn w:val="Normal"/>
    <w:rsid w:val="00B52B3E"/>
    <w:pPr>
      <w:keepNext/>
      <w:spacing w:before="240" w:after="120"/>
      <w:jc w:val="left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634FB6-909A-49CC-9255-0FE81A01E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Gözde</dc:creator>
  <cp:keywords/>
  <dc:description/>
  <cp:lastModifiedBy>user</cp:lastModifiedBy>
  <cp:revision>3</cp:revision>
  <dcterms:created xsi:type="dcterms:W3CDTF">2021-10-08T07:13:00Z</dcterms:created>
  <dcterms:modified xsi:type="dcterms:W3CDTF">2021-10-08T07:32:00Z</dcterms:modified>
</cp:coreProperties>
</file>