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020A24" w14:textId="77777777" w:rsidR="0086199A" w:rsidRPr="00B664B2" w:rsidRDefault="005D33C1" w:rsidP="00674061">
      <w:pPr>
        <w:jc w:val="center"/>
        <w:rPr>
          <w:rFonts w:ascii="Times" w:hAnsi="Times"/>
          <w:b/>
          <w:sz w:val="28"/>
          <w:szCs w:val="28"/>
          <w:lang w:val="tr-TR"/>
        </w:rPr>
      </w:pPr>
      <w:r w:rsidRPr="00B664B2">
        <w:rPr>
          <w:rFonts w:ascii="Times" w:hAnsi="Times"/>
          <w:b/>
          <w:sz w:val="28"/>
          <w:szCs w:val="28"/>
          <w:lang w:val="tr-TR"/>
        </w:rPr>
        <w:t>MEDYA OKURYAZARLIĞI EĞİTİMİ</w:t>
      </w:r>
    </w:p>
    <w:p w14:paraId="44EACC07" w14:textId="2884584D" w:rsidR="00FE428A" w:rsidRPr="00B664B2" w:rsidRDefault="00FE428A">
      <w:pPr>
        <w:rPr>
          <w:rFonts w:ascii="Times" w:hAnsi="Times"/>
          <w:sz w:val="24"/>
          <w:szCs w:val="24"/>
          <w:lang w:val="tr-TR"/>
        </w:rPr>
      </w:pPr>
      <w:r w:rsidRPr="00B664B2">
        <w:rPr>
          <w:rFonts w:ascii="Times" w:hAnsi="Times"/>
          <w:sz w:val="24"/>
          <w:szCs w:val="24"/>
          <w:lang w:val="tr-TR"/>
        </w:rPr>
        <w:t xml:space="preserve">Bu ilk hafta, tanışma haftası olarak geçecektir. Öğrenciler dersin işlenişi hakkında bilgilendirilir. Öğrencilerin e-posta adresleri gibi iletişim bilgileri alınır ve öğretim elemanının iletişim bilgileri verilir. </w:t>
      </w:r>
    </w:p>
    <w:p w14:paraId="7EA2041A" w14:textId="77777777" w:rsidR="00FE428A" w:rsidRPr="00B664B2" w:rsidRDefault="00FE428A">
      <w:pPr>
        <w:rPr>
          <w:rFonts w:ascii="Times" w:hAnsi="Times"/>
          <w:b/>
          <w:sz w:val="24"/>
          <w:szCs w:val="24"/>
          <w:lang w:val="tr-TR"/>
        </w:rPr>
      </w:pPr>
    </w:p>
    <w:p w14:paraId="534BED81" w14:textId="3BD7EC0D" w:rsidR="00AB3625" w:rsidRPr="00B664B2" w:rsidRDefault="00FE428A">
      <w:pPr>
        <w:rPr>
          <w:rFonts w:ascii="Times" w:hAnsi="Times"/>
          <w:b/>
          <w:sz w:val="24"/>
          <w:szCs w:val="24"/>
          <w:lang w:val="tr-TR"/>
        </w:rPr>
      </w:pPr>
      <w:r w:rsidRPr="00B664B2">
        <w:rPr>
          <w:rFonts w:ascii="Times" w:hAnsi="Times"/>
          <w:b/>
          <w:sz w:val="24"/>
          <w:szCs w:val="24"/>
          <w:lang w:val="tr-TR"/>
        </w:rPr>
        <w:t>Giriş yapılır:</w:t>
      </w:r>
    </w:p>
    <w:p w14:paraId="22E35365" w14:textId="77777777" w:rsidR="00AB3625" w:rsidRPr="00B664B2" w:rsidRDefault="00E75A9D">
      <w:pPr>
        <w:rPr>
          <w:rFonts w:ascii="Times" w:hAnsi="Times"/>
          <w:sz w:val="24"/>
          <w:szCs w:val="24"/>
          <w:lang w:val="tr-TR"/>
        </w:rPr>
      </w:pPr>
      <w:r w:rsidRPr="00B664B2">
        <w:rPr>
          <w:rFonts w:ascii="Times" w:hAnsi="Times"/>
          <w:sz w:val="24"/>
          <w:szCs w:val="24"/>
          <w:lang w:val="tr-TR"/>
        </w:rPr>
        <w:t>Günümüzde</w:t>
      </w:r>
      <w:r w:rsidR="00E14BE6" w:rsidRPr="00B664B2">
        <w:rPr>
          <w:rFonts w:ascii="Times" w:hAnsi="Times"/>
          <w:sz w:val="24"/>
          <w:szCs w:val="24"/>
          <w:lang w:val="tr-TR"/>
        </w:rPr>
        <w:t xml:space="preserve">, bilgi toplumunun bir gereği olarak </w:t>
      </w:r>
      <w:r w:rsidRPr="00B664B2">
        <w:rPr>
          <w:rFonts w:ascii="Times" w:hAnsi="Times"/>
          <w:sz w:val="24"/>
          <w:szCs w:val="24"/>
          <w:lang w:val="tr-TR"/>
        </w:rPr>
        <w:t>okuryazarlık kavramı bilinen anlamını yani sadece "okuyup yazabilmeyi" karşıla</w:t>
      </w:r>
      <w:r w:rsidR="00E14BE6" w:rsidRPr="00B664B2">
        <w:rPr>
          <w:rFonts w:ascii="Times" w:hAnsi="Times"/>
          <w:sz w:val="24"/>
          <w:szCs w:val="24"/>
          <w:lang w:val="tr-TR"/>
        </w:rPr>
        <w:t>maktan öte geçmiş</w:t>
      </w:r>
      <w:r w:rsidR="00BF38FA" w:rsidRPr="00B664B2">
        <w:rPr>
          <w:rFonts w:ascii="Times" w:hAnsi="Times"/>
          <w:sz w:val="24"/>
          <w:szCs w:val="24"/>
          <w:lang w:val="tr-TR"/>
        </w:rPr>
        <w:t xml:space="preserve"> olup,</w:t>
      </w:r>
      <w:r w:rsidR="00E14BE6" w:rsidRPr="00B664B2">
        <w:rPr>
          <w:rFonts w:ascii="Times" w:hAnsi="Times"/>
          <w:sz w:val="24"/>
          <w:szCs w:val="24"/>
          <w:lang w:val="tr-TR"/>
        </w:rPr>
        <w:t xml:space="preserve"> artık</w:t>
      </w:r>
      <w:r w:rsidRPr="00B664B2">
        <w:rPr>
          <w:rFonts w:ascii="Times" w:hAnsi="Times"/>
          <w:sz w:val="24"/>
          <w:szCs w:val="24"/>
          <w:lang w:val="tr-TR"/>
        </w:rPr>
        <w:t xml:space="preserve"> çoklu okuryazarlıklar </w:t>
      </w:r>
      <w:r w:rsidR="00E14BE6" w:rsidRPr="00B664B2">
        <w:rPr>
          <w:rFonts w:ascii="Times" w:hAnsi="Times"/>
          <w:sz w:val="24"/>
          <w:szCs w:val="24"/>
          <w:lang w:val="tr-TR"/>
        </w:rPr>
        <w:t>tartışılır olmuştur</w:t>
      </w:r>
      <w:r w:rsidRPr="00B664B2">
        <w:rPr>
          <w:rFonts w:ascii="Times" w:hAnsi="Times"/>
          <w:sz w:val="24"/>
          <w:szCs w:val="24"/>
          <w:lang w:val="tr-TR"/>
        </w:rPr>
        <w:t>, tıpkı bilgisayar okuryazarlığı kavramında olduğu gibi.</w:t>
      </w:r>
      <w:r w:rsidR="00E14BE6" w:rsidRPr="00B664B2">
        <w:rPr>
          <w:rFonts w:ascii="Times" w:hAnsi="Times"/>
          <w:sz w:val="24"/>
          <w:szCs w:val="24"/>
          <w:lang w:val="tr-TR"/>
        </w:rPr>
        <w:t xml:space="preserve"> Medya okuryazarlığı kavramı da çoklu okuryazarlıklar </w:t>
      </w:r>
      <w:r w:rsidR="00BF38FA" w:rsidRPr="00B664B2">
        <w:rPr>
          <w:rFonts w:ascii="Times" w:hAnsi="Times"/>
          <w:sz w:val="24"/>
          <w:szCs w:val="24"/>
          <w:lang w:val="tr-TR"/>
        </w:rPr>
        <w:t>bağlamı altında ele alınabilmekte</w:t>
      </w:r>
      <w:r w:rsidR="00E14BE6" w:rsidRPr="00B664B2">
        <w:rPr>
          <w:rFonts w:ascii="Times" w:hAnsi="Times"/>
          <w:sz w:val="24"/>
          <w:szCs w:val="24"/>
          <w:lang w:val="tr-TR"/>
        </w:rPr>
        <w:t xml:space="preserve"> ve kısaca</w:t>
      </w:r>
      <w:r w:rsidR="00BF38FA" w:rsidRPr="00B664B2">
        <w:rPr>
          <w:rFonts w:ascii="Times" w:hAnsi="Times"/>
          <w:sz w:val="24"/>
          <w:szCs w:val="24"/>
          <w:lang w:val="tr-TR"/>
        </w:rPr>
        <w:t xml:space="preserve"> her türlü medya ile kuşatıldığımız hayatımızda medya mesajları karşısında bireylerin bilinçlenmesini sağlayarak</w:t>
      </w:r>
      <w:r w:rsidR="005D33C1" w:rsidRPr="00B664B2">
        <w:rPr>
          <w:rFonts w:ascii="Times" w:hAnsi="Times"/>
          <w:sz w:val="24"/>
          <w:szCs w:val="24"/>
          <w:lang w:val="tr-TR"/>
        </w:rPr>
        <w:t xml:space="preserve"> </w:t>
      </w:r>
      <w:r w:rsidR="00BF38FA" w:rsidRPr="00B664B2">
        <w:rPr>
          <w:rFonts w:ascii="Times" w:hAnsi="Times"/>
          <w:sz w:val="24"/>
          <w:szCs w:val="24"/>
          <w:lang w:val="tr-TR"/>
        </w:rPr>
        <w:t xml:space="preserve">onları güçlü kılabilmektedir. Bu amaçla </w:t>
      </w:r>
      <w:r w:rsidR="005D33C1" w:rsidRPr="00B664B2">
        <w:rPr>
          <w:rFonts w:ascii="Times" w:hAnsi="Times"/>
          <w:sz w:val="24"/>
          <w:szCs w:val="24"/>
          <w:lang w:val="tr-TR"/>
        </w:rPr>
        <w:t xml:space="preserve">Milli Eğitim Bakanlığı'na bağlı </w:t>
      </w:r>
      <w:r w:rsidR="00BF38FA" w:rsidRPr="00B664B2">
        <w:rPr>
          <w:rFonts w:ascii="Times" w:hAnsi="Times"/>
          <w:sz w:val="24"/>
          <w:szCs w:val="24"/>
          <w:lang w:val="tr-TR"/>
        </w:rPr>
        <w:t>okullarda Medya Ok</w:t>
      </w:r>
      <w:r w:rsidR="00C35FB0" w:rsidRPr="00B664B2">
        <w:rPr>
          <w:rFonts w:ascii="Times" w:hAnsi="Times"/>
          <w:sz w:val="24"/>
          <w:szCs w:val="24"/>
          <w:lang w:val="tr-TR"/>
        </w:rPr>
        <w:t xml:space="preserve">uryazarlığı dersi verilmektedir. Ancak, herhangi bir yükseköğretim kurumunda bu dersi okutacak olan öğretmenler yetiştirilmemektedir. </w:t>
      </w:r>
      <w:r w:rsidR="005D33C1" w:rsidRPr="00B664B2">
        <w:rPr>
          <w:rFonts w:ascii="Times" w:hAnsi="Times"/>
          <w:sz w:val="24"/>
          <w:szCs w:val="24"/>
          <w:lang w:val="tr-TR"/>
        </w:rPr>
        <w:t>Bu noktada, bu dersin amacı öğretmen adaylarına</w:t>
      </w:r>
      <w:r w:rsidR="00D543EF" w:rsidRPr="00B664B2">
        <w:rPr>
          <w:rFonts w:ascii="Times" w:hAnsi="Times"/>
          <w:sz w:val="24"/>
          <w:szCs w:val="24"/>
          <w:lang w:val="tr-TR"/>
        </w:rPr>
        <w:t xml:space="preserve"> önce medya okuryazarlığı becerisi kazandırmak ve daha sonra</w:t>
      </w:r>
      <w:r w:rsidR="005D33C1" w:rsidRPr="00B664B2">
        <w:rPr>
          <w:rFonts w:ascii="Times" w:hAnsi="Times"/>
          <w:sz w:val="24"/>
          <w:szCs w:val="24"/>
          <w:lang w:val="tr-TR"/>
        </w:rPr>
        <w:t xml:space="preserve"> okutulan Medya Okuryazarlığı dersini nasıl verebileceklerine dair pedagojik bilgi ve deneyim kazandırmaktır.  </w:t>
      </w:r>
      <w:r w:rsidR="00BF38FA" w:rsidRPr="00B664B2">
        <w:rPr>
          <w:rFonts w:ascii="Times" w:hAnsi="Times"/>
          <w:sz w:val="24"/>
          <w:szCs w:val="24"/>
          <w:lang w:val="tr-TR"/>
        </w:rPr>
        <w:t xml:space="preserve">  </w:t>
      </w:r>
      <w:r w:rsidR="00E14BE6" w:rsidRPr="00B664B2">
        <w:rPr>
          <w:rFonts w:ascii="Times" w:hAnsi="Times"/>
          <w:sz w:val="24"/>
          <w:szCs w:val="24"/>
          <w:lang w:val="tr-TR"/>
        </w:rPr>
        <w:t xml:space="preserve"> </w:t>
      </w:r>
      <w:r w:rsidRPr="00B664B2">
        <w:rPr>
          <w:rFonts w:ascii="Times" w:hAnsi="Times"/>
          <w:sz w:val="24"/>
          <w:szCs w:val="24"/>
          <w:lang w:val="tr-TR"/>
        </w:rPr>
        <w:t xml:space="preserve">  </w:t>
      </w:r>
    </w:p>
    <w:p w14:paraId="207F21C0" w14:textId="77777777" w:rsidR="00674061" w:rsidRPr="00B664B2" w:rsidRDefault="00AB3625">
      <w:pPr>
        <w:rPr>
          <w:rFonts w:ascii="Times" w:hAnsi="Times"/>
          <w:b/>
          <w:sz w:val="24"/>
          <w:szCs w:val="24"/>
          <w:lang w:val="tr-TR"/>
        </w:rPr>
      </w:pPr>
      <w:r w:rsidRPr="00B664B2">
        <w:rPr>
          <w:rFonts w:ascii="Times" w:hAnsi="Times"/>
          <w:b/>
          <w:sz w:val="24"/>
          <w:szCs w:val="24"/>
          <w:lang w:val="tr-TR"/>
        </w:rPr>
        <w:t>Dersin Verilişi (Türkçe)</w:t>
      </w:r>
    </w:p>
    <w:p w14:paraId="483E8237" w14:textId="77777777" w:rsidR="00B803AB" w:rsidRPr="00B664B2" w:rsidRDefault="00AB3625">
      <w:pPr>
        <w:rPr>
          <w:rFonts w:ascii="Times" w:hAnsi="Times"/>
          <w:sz w:val="24"/>
          <w:szCs w:val="24"/>
          <w:lang w:val="tr-TR"/>
        </w:rPr>
      </w:pPr>
      <w:r w:rsidRPr="00B664B2">
        <w:rPr>
          <w:rFonts w:ascii="Times" w:hAnsi="Times"/>
          <w:sz w:val="24"/>
          <w:szCs w:val="24"/>
          <w:lang w:val="tr-TR"/>
        </w:rPr>
        <w:t>Anlatım</w:t>
      </w:r>
      <w:r w:rsidR="00884929" w:rsidRPr="00B664B2">
        <w:rPr>
          <w:rFonts w:ascii="Times" w:hAnsi="Times"/>
          <w:sz w:val="24"/>
          <w:szCs w:val="24"/>
          <w:lang w:val="tr-TR"/>
        </w:rPr>
        <w:t>,</w:t>
      </w:r>
      <w:r w:rsidRPr="00B664B2">
        <w:rPr>
          <w:rFonts w:ascii="Times" w:hAnsi="Times"/>
          <w:sz w:val="24"/>
          <w:szCs w:val="24"/>
          <w:lang w:val="tr-TR"/>
        </w:rPr>
        <w:t xml:space="preserve"> </w:t>
      </w:r>
      <w:r w:rsidR="00884929" w:rsidRPr="00B664B2">
        <w:rPr>
          <w:rFonts w:ascii="Times" w:hAnsi="Times"/>
          <w:sz w:val="24"/>
          <w:szCs w:val="24"/>
          <w:lang w:val="tr-TR"/>
        </w:rPr>
        <w:t xml:space="preserve"> </w:t>
      </w:r>
      <w:r w:rsidRPr="00B664B2">
        <w:rPr>
          <w:rFonts w:ascii="Times" w:hAnsi="Times"/>
          <w:sz w:val="24"/>
          <w:szCs w:val="24"/>
          <w:lang w:val="tr-TR"/>
        </w:rPr>
        <w:t>Soru Cevap</w:t>
      </w:r>
      <w:r w:rsidR="00884929" w:rsidRPr="00B664B2">
        <w:rPr>
          <w:rFonts w:ascii="Times" w:hAnsi="Times"/>
          <w:sz w:val="24"/>
          <w:szCs w:val="24"/>
          <w:lang w:val="tr-TR"/>
        </w:rPr>
        <w:t>,</w:t>
      </w:r>
      <w:r w:rsidRPr="00B664B2">
        <w:rPr>
          <w:rFonts w:ascii="Times" w:hAnsi="Times"/>
          <w:sz w:val="24"/>
          <w:szCs w:val="24"/>
          <w:lang w:val="tr-TR"/>
        </w:rPr>
        <w:t xml:space="preserve"> Performans görevleri (Bireysel ve Grup</w:t>
      </w:r>
      <w:r w:rsidR="00663BB3" w:rsidRPr="00B664B2">
        <w:rPr>
          <w:rFonts w:ascii="Times" w:hAnsi="Times"/>
          <w:sz w:val="24"/>
          <w:szCs w:val="24"/>
          <w:lang w:val="tr-TR"/>
        </w:rPr>
        <w:t xml:space="preserve"> proje sunumları</w:t>
      </w:r>
      <w:r w:rsidRPr="00B664B2">
        <w:rPr>
          <w:rFonts w:ascii="Times" w:hAnsi="Times"/>
          <w:sz w:val="24"/>
          <w:szCs w:val="24"/>
          <w:lang w:val="tr-TR"/>
        </w:rPr>
        <w:t>)</w:t>
      </w:r>
      <w:r w:rsidR="00F37DCB" w:rsidRPr="00B664B2">
        <w:rPr>
          <w:rFonts w:ascii="Times" w:hAnsi="Times"/>
          <w:sz w:val="24"/>
          <w:szCs w:val="24"/>
          <w:lang w:val="tr-TR"/>
        </w:rPr>
        <w:t>, Uygulama (gösterip yaptırma)</w:t>
      </w:r>
    </w:p>
    <w:p w14:paraId="21164C0D" w14:textId="77777777" w:rsidR="00AB3625" w:rsidRPr="00B664B2" w:rsidRDefault="00AB3625">
      <w:pPr>
        <w:rPr>
          <w:rFonts w:ascii="Times" w:hAnsi="Times"/>
          <w:b/>
          <w:sz w:val="24"/>
          <w:szCs w:val="24"/>
          <w:lang w:val="tr-TR"/>
        </w:rPr>
      </w:pPr>
      <w:r w:rsidRPr="00B664B2">
        <w:rPr>
          <w:rFonts w:ascii="Times" w:hAnsi="Times"/>
          <w:b/>
          <w:sz w:val="24"/>
          <w:szCs w:val="24"/>
          <w:lang w:val="tr-TR"/>
        </w:rPr>
        <w:t>Dersin Dili</w:t>
      </w:r>
      <w:r w:rsidR="00674061" w:rsidRPr="00B664B2">
        <w:rPr>
          <w:rFonts w:ascii="Times" w:hAnsi="Times"/>
          <w:b/>
          <w:sz w:val="24"/>
          <w:szCs w:val="24"/>
          <w:lang w:val="tr-TR"/>
        </w:rPr>
        <w:t xml:space="preserve"> </w:t>
      </w:r>
    </w:p>
    <w:p w14:paraId="6F7060EB" w14:textId="77777777" w:rsidR="002B4017" w:rsidRPr="00B664B2" w:rsidRDefault="00674061">
      <w:pPr>
        <w:rPr>
          <w:rFonts w:ascii="Times" w:hAnsi="Times"/>
          <w:sz w:val="24"/>
          <w:szCs w:val="24"/>
          <w:lang w:val="tr-TR"/>
        </w:rPr>
      </w:pPr>
      <w:r w:rsidRPr="00B664B2">
        <w:rPr>
          <w:rFonts w:ascii="Times" w:hAnsi="Times"/>
          <w:sz w:val="24"/>
          <w:szCs w:val="24"/>
          <w:lang w:val="tr-TR"/>
        </w:rPr>
        <w:t>Türkçe</w:t>
      </w:r>
    </w:p>
    <w:p w14:paraId="4542FB2D" w14:textId="77777777" w:rsidR="002B4017" w:rsidRPr="00B664B2" w:rsidRDefault="002B4017">
      <w:pPr>
        <w:rPr>
          <w:rFonts w:ascii="Times" w:hAnsi="Times"/>
          <w:b/>
          <w:sz w:val="24"/>
          <w:szCs w:val="24"/>
          <w:lang w:val="tr-TR"/>
        </w:rPr>
      </w:pPr>
      <w:r w:rsidRPr="00B664B2">
        <w:rPr>
          <w:rFonts w:ascii="Times" w:hAnsi="Times"/>
          <w:b/>
          <w:sz w:val="24"/>
          <w:szCs w:val="24"/>
          <w:lang w:val="tr-TR"/>
        </w:rPr>
        <w:t>Dersin Akışı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04"/>
        <w:gridCol w:w="5171"/>
        <w:gridCol w:w="2943"/>
        <w:gridCol w:w="36"/>
      </w:tblGrid>
      <w:tr w:rsidR="002B4017" w:rsidRPr="00B664B2" w14:paraId="5E57D9EF" w14:textId="77777777" w:rsidTr="00C25536">
        <w:trPr>
          <w:gridAfter w:val="1"/>
          <w:wAfter w:w="38" w:type="dxa"/>
        </w:trPr>
        <w:tc>
          <w:tcPr>
            <w:tcW w:w="718" w:type="dxa"/>
          </w:tcPr>
          <w:p w14:paraId="35AAC517" w14:textId="77777777" w:rsidR="002B4017" w:rsidRPr="00B664B2" w:rsidRDefault="002B4017" w:rsidP="00354F72">
            <w:pPr>
              <w:jc w:val="center"/>
              <w:rPr>
                <w:rFonts w:ascii="Times" w:hAnsi="Times"/>
                <w:b/>
                <w:sz w:val="24"/>
                <w:szCs w:val="24"/>
                <w:lang w:val="tr-TR"/>
              </w:rPr>
            </w:pPr>
            <w:r w:rsidRPr="00B664B2">
              <w:rPr>
                <w:rFonts w:ascii="Times" w:hAnsi="Times"/>
                <w:b/>
                <w:sz w:val="24"/>
                <w:szCs w:val="24"/>
                <w:lang w:val="tr-TR"/>
              </w:rPr>
              <w:t>Hafta</w:t>
            </w:r>
          </w:p>
        </w:tc>
        <w:tc>
          <w:tcPr>
            <w:tcW w:w="5378" w:type="dxa"/>
          </w:tcPr>
          <w:p w14:paraId="7357D1BA" w14:textId="77777777" w:rsidR="002B4017" w:rsidRPr="00B664B2" w:rsidRDefault="002B4017">
            <w:pPr>
              <w:rPr>
                <w:rFonts w:ascii="Times" w:hAnsi="Times"/>
                <w:b/>
                <w:sz w:val="24"/>
                <w:szCs w:val="24"/>
                <w:lang w:val="tr-TR"/>
              </w:rPr>
            </w:pPr>
            <w:r w:rsidRPr="00B664B2">
              <w:rPr>
                <w:rFonts w:ascii="Times" w:hAnsi="Times"/>
                <w:b/>
                <w:sz w:val="24"/>
                <w:szCs w:val="24"/>
                <w:lang w:val="tr-TR"/>
              </w:rPr>
              <w:t>Konu</w:t>
            </w:r>
          </w:p>
        </w:tc>
        <w:tc>
          <w:tcPr>
            <w:tcW w:w="3046" w:type="dxa"/>
          </w:tcPr>
          <w:p w14:paraId="0B15CCA0" w14:textId="77777777" w:rsidR="002B4017" w:rsidRPr="00B664B2" w:rsidRDefault="002B4017">
            <w:pPr>
              <w:rPr>
                <w:rFonts w:ascii="Times" w:hAnsi="Times"/>
                <w:b/>
                <w:sz w:val="24"/>
                <w:szCs w:val="24"/>
                <w:lang w:val="tr-TR"/>
              </w:rPr>
            </w:pPr>
            <w:r w:rsidRPr="00B664B2">
              <w:rPr>
                <w:rFonts w:ascii="Times" w:hAnsi="Times"/>
                <w:b/>
                <w:sz w:val="24"/>
                <w:szCs w:val="24"/>
                <w:lang w:val="tr-TR"/>
              </w:rPr>
              <w:t>Yöntem</w:t>
            </w:r>
          </w:p>
        </w:tc>
      </w:tr>
      <w:tr w:rsidR="002B4017" w:rsidRPr="00B664B2" w14:paraId="0D5721BD" w14:textId="77777777" w:rsidTr="00C25536">
        <w:trPr>
          <w:gridAfter w:val="1"/>
          <w:wAfter w:w="38" w:type="dxa"/>
        </w:trPr>
        <w:tc>
          <w:tcPr>
            <w:tcW w:w="718" w:type="dxa"/>
          </w:tcPr>
          <w:p w14:paraId="6B508E6C" w14:textId="77777777" w:rsidR="002B4017" w:rsidRPr="00B664B2" w:rsidRDefault="002B4017" w:rsidP="00B80BD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" w:hAnsi="Times"/>
                <w:b/>
                <w:sz w:val="24"/>
                <w:szCs w:val="24"/>
                <w:lang w:val="tr-TR"/>
              </w:rPr>
            </w:pPr>
          </w:p>
        </w:tc>
        <w:tc>
          <w:tcPr>
            <w:tcW w:w="5378" w:type="dxa"/>
          </w:tcPr>
          <w:p w14:paraId="0C74B4F5" w14:textId="77777777" w:rsidR="002B4017" w:rsidRPr="00B664B2" w:rsidRDefault="000054A3" w:rsidP="000054A3">
            <w:pPr>
              <w:rPr>
                <w:rFonts w:ascii="Times" w:hAnsi="Times"/>
                <w:sz w:val="24"/>
                <w:szCs w:val="24"/>
                <w:lang w:val="tr-TR"/>
              </w:rPr>
            </w:pPr>
            <w:r w:rsidRPr="00B664B2">
              <w:rPr>
                <w:rFonts w:ascii="Times" w:hAnsi="Times"/>
                <w:sz w:val="24"/>
                <w:szCs w:val="24"/>
                <w:lang w:val="tr-TR"/>
              </w:rPr>
              <w:t>Medya okuryazarlığı temel tanım ve kavramlar</w:t>
            </w:r>
            <w:r w:rsidR="00F37DCB" w:rsidRPr="00B664B2">
              <w:rPr>
                <w:rFonts w:ascii="Times" w:hAnsi="Times"/>
                <w:sz w:val="24"/>
                <w:szCs w:val="24"/>
                <w:lang w:val="tr-TR"/>
              </w:rPr>
              <w:t>ı</w:t>
            </w:r>
            <w:r w:rsidRPr="00B664B2">
              <w:rPr>
                <w:rFonts w:ascii="Times" w:hAnsi="Times"/>
                <w:sz w:val="24"/>
                <w:szCs w:val="24"/>
                <w:lang w:val="tr-TR"/>
              </w:rPr>
              <w:t xml:space="preserve">, </w:t>
            </w:r>
            <w:r w:rsidR="00354F72" w:rsidRPr="00B664B2">
              <w:rPr>
                <w:rFonts w:ascii="Times" w:hAnsi="Times"/>
                <w:sz w:val="24"/>
                <w:szCs w:val="24"/>
                <w:lang w:val="tr-TR"/>
              </w:rPr>
              <w:t xml:space="preserve">Bilgi güvenliği, Siber zorbalık, Nefret söylemi, Etik </w:t>
            </w:r>
          </w:p>
        </w:tc>
        <w:tc>
          <w:tcPr>
            <w:tcW w:w="3046" w:type="dxa"/>
          </w:tcPr>
          <w:p w14:paraId="744EC7E2" w14:textId="77777777" w:rsidR="002B4017" w:rsidRPr="00B664B2" w:rsidRDefault="00354F72">
            <w:pPr>
              <w:rPr>
                <w:rFonts w:ascii="Times" w:hAnsi="Times"/>
                <w:sz w:val="24"/>
                <w:szCs w:val="24"/>
                <w:lang w:val="tr-TR"/>
              </w:rPr>
            </w:pPr>
            <w:r w:rsidRPr="00B664B2">
              <w:rPr>
                <w:rFonts w:ascii="Times" w:hAnsi="Times"/>
                <w:sz w:val="24"/>
                <w:szCs w:val="24"/>
                <w:lang w:val="tr-TR"/>
              </w:rPr>
              <w:t>Anlatım, soru cevap</w:t>
            </w:r>
          </w:p>
        </w:tc>
      </w:tr>
      <w:tr w:rsidR="00B80BDB" w:rsidRPr="00B664B2" w14:paraId="1FFF1197" w14:textId="77777777" w:rsidTr="00C25536">
        <w:trPr>
          <w:gridAfter w:val="1"/>
          <w:wAfter w:w="38" w:type="dxa"/>
        </w:trPr>
        <w:tc>
          <w:tcPr>
            <w:tcW w:w="718" w:type="dxa"/>
          </w:tcPr>
          <w:p w14:paraId="62B61438" w14:textId="77777777" w:rsidR="00B80BDB" w:rsidRPr="00B664B2" w:rsidRDefault="00B80BDB" w:rsidP="00B80BD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" w:hAnsi="Times"/>
                <w:b/>
                <w:sz w:val="24"/>
                <w:szCs w:val="24"/>
                <w:lang w:val="tr-TR"/>
              </w:rPr>
            </w:pPr>
          </w:p>
        </w:tc>
        <w:tc>
          <w:tcPr>
            <w:tcW w:w="5378" w:type="dxa"/>
          </w:tcPr>
          <w:p w14:paraId="7E3289E6" w14:textId="77777777" w:rsidR="00B80BDB" w:rsidRPr="00B664B2" w:rsidRDefault="00B80BDB" w:rsidP="000054A3">
            <w:pPr>
              <w:rPr>
                <w:rFonts w:ascii="Times" w:hAnsi="Times"/>
                <w:sz w:val="24"/>
                <w:szCs w:val="24"/>
                <w:lang w:val="tr-TR"/>
              </w:rPr>
            </w:pPr>
            <w:r w:rsidRPr="00B664B2">
              <w:rPr>
                <w:rFonts w:ascii="Times" w:hAnsi="Times"/>
                <w:sz w:val="24"/>
                <w:szCs w:val="24"/>
                <w:lang w:val="tr-TR"/>
              </w:rPr>
              <w:t>Bilişim hukuğuna giriş</w:t>
            </w:r>
            <w:r w:rsidR="000609AD" w:rsidRPr="00B664B2">
              <w:rPr>
                <w:rFonts w:ascii="Times" w:hAnsi="Times"/>
                <w:sz w:val="24"/>
                <w:szCs w:val="24"/>
                <w:lang w:val="tr-TR"/>
              </w:rPr>
              <w:t xml:space="preserve"> ve TİB, BTK, RTÜK gibi kurumların medya okuryazarlığı bağlamında incelenmesi</w:t>
            </w:r>
          </w:p>
        </w:tc>
        <w:tc>
          <w:tcPr>
            <w:tcW w:w="3046" w:type="dxa"/>
          </w:tcPr>
          <w:p w14:paraId="73E1296C" w14:textId="77777777" w:rsidR="00B80BDB" w:rsidRPr="00B664B2" w:rsidRDefault="00B80BDB" w:rsidP="000A195F">
            <w:pPr>
              <w:rPr>
                <w:rFonts w:ascii="Times" w:hAnsi="Times"/>
                <w:sz w:val="24"/>
                <w:szCs w:val="24"/>
                <w:lang w:val="tr-TR"/>
              </w:rPr>
            </w:pPr>
            <w:r w:rsidRPr="00B664B2">
              <w:rPr>
                <w:rFonts w:ascii="Times" w:hAnsi="Times"/>
                <w:sz w:val="24"/>
                <w:szCs w:val="24"/>
                <w:lang w:val="tr-TR"/>
              </w:rPr>
              <w:t>Anlatım, soru cevap</w:t>
            </w:r>
          </w:p>
        </w:tc>
      </w:tr>
      <w:tr w:rsidR="00B80BDB" w:rsidRPr="00B664B2" w14:paraId="2E396651" w14:textId="77777777" w:rsidTr="00C25536">
        <w:trPr>
          <w:gridAfter w:val="1"/>
          <w:wAfter w:w="38" w:type="dxa"/>
        </w:trPr>
        <w:tc>
          <w:tcPr>
            <w:tcW w:w="718" w:type="dxa"/>
          </w:tcPr>
          <w:p w14:paraId="1752A35A" w14:textId="77777777" w:rsidR="00B80BDB" w:rsidRPr="00B664B2" w:rsidRDefault="00B80BDB" w:rsidP="00B80BD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" w:hAnsi="Times"/>
                <w:b/>
                <w:sz w:val="24"/>
                <w:szCs w:val="24"/>
                <w:lang w:val="tr-TR"/>
              </w:rPr>
            </w:pPr>
          </w:p>
        </w:tc>
        <w:tc>
          <w:tcPr>
            <w:tcW w:w="5378" w:type="dxa"/>
          </w:tcPr>
          <w:p w14:paraId="585170D6" w14:textId="77777777" w:rsidR="00B80BDB" w:rsidRPr="00B664B2" w:rsidRDefault="0023195F">
            <w:pPr>
              <w:rPr>
                <w:rFonts w:ascii="Times" w:hAnsi="Times"/>
                <w:sz w:val="24"/>
                <w:szCs w:val="24"/>
                <w:lang w:val="tr-TR"/>
              </w:rPr>
            </w:pPr>
            <w:r w:rsidRPr="00B664B2">
              <w:rPr>
                <w:rFonts w:ascii="Times" w:hAnsi="Times"/>
                <w:sz w:val="24"/>
                <w:szCs w:val="24"/>
                <w:lang w:val="tr-TR"/>
              </w:rPr>
              <w:t>Dünyada ve Türkiye'de</w:t>
            </w:r>
            <w:r w:rsidR="00B80BDB" w:rsidRPr="00B664B2">
              <w:rPr>
                <w:rFonts w:ascii="Times" w:hAnsi="Times"/>
                <w:sz w:val="24"/>
                <w:szCs w:val="24"/>
                <w:lang w:val="tr-TR"/>
              </w:rPr>
              <w:t xml:space="preserve"> medya okuryazarlığı, ailelerin medya okuryazarlığı</w:t>
            </w:r>
            <w:r w:rsidRPr="00B664B2">
              <w:rPr>
                <w:rFonts w:ascii="Times" w:hAnsi="Times"/>
                <w:sz w:val="24"/>
                <w:szCs w:val="24"/>
                <w:lang w:val="tr-TR"/>
              </w:rPr>
              <w:t xml:space="preserve"> durumu ve eğitimi</w:t>
            </w:r>
          </w:p>
        </w:tc>
        <w:tc>
          <w:tcPr>
            <w:tcW w:w="3046" w:type="dxa"/>
          </w:tcPr>
          <w:p w14:paraId="4762A3F9" w14:textId="77777777" w:rsidR="00B80BDB" w:rsidRPr="00B664B2" w:rsidRDefault="003D0CCF">
            <w:pPr>
              <w:rPr>
                <w:rFonts w:ascii="Times" w:hAnsi="Times"/>
                <w:sz w:val="24"/>
                <w:szCs w:val="24"/>
                <w:lang w:val="tr-TR"/>
              </w:rPr>
            </w:pPr>
            <w:r w:rsidRPr="00B664B2">
              <w:rPr>
                <w:rFonts w:ascii="Times" w:hAnsi="Times"/>
                <w:sz w:val="24"/>
                <w:szCs w:val="24"/>
                <w:lang w:val="tr-TR"/>
              </w:rPr>
              <w:t>Anlatım, soru cevap</w:t>
            </w:r>
          </w:p>
        </w:tc>
      </w:tr>
      <w:tr w:rsidR="00B80BDB" w:rsidRPr="00B664B2" w14:paraId="1EEAAF8B" w14:textId="77777777" w:rsidTr="00C25536">
        <w:trPr>
          <w:gridAfter w:val="1"/>
          <w:wAfter w:w="38" w:type="dxa"/>
        </w:trPr>
        <w:tc>
          <w:tcPr>
            <w:tcW w:w="718" w:type="dxa"/>
          </w:tcPr>
          <w:p w14:paraId="6B17099D" w14:textId="77777777" w:rsidR="00B80BDB" w:rsidRPr="00B664B2" w:rsidRDefault="00B80BDB" w:rsidP="00B80BD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" w:hAnsi="Times"/>
                <w:b/>
                <w:sz w:val="24"/>
                <w:szCs w:val="24"/>
                <w:lang w:val="tr-TR"/>
              </w:rPr>
            </w:pPr>
          </w:p>
        </w:tc>
        <w:tc>
          <w:tcPr>
            <w:tcW w:w="5378" w:type="dxa"/>
          </w:tcPr>
          <w:p w14:paraId="6DD8C438" w14:textId="77777777" w:rsidR="00B80BDB" w:rsidRPr="00B664B2" w:rsidRDefault="00B80BDB">
            <w:pPr>
              <w:rPr>
                <w:rFonts w:ascii="Times" w:hAnsi="Times"/>
                <w:sz w:val="24"/>
                <w:szCs w:val="24"/>
                <w:lang w:val="tr-TR"/>
              </w:rPr>
            </w:pPr>
            <w:r w:rsidRPr="00B664B2">
              <w:rPr>
                <w:rFonts w:ascii="Times" w:hAnsi="Times"/>
                <w:sz w:val="24"/>
                <w:szCs w:val="24"/>
                <w:lang w:val="tr-TR"/>
              </w:rPr>
              <w:t>Medya analizi yöntem ve teknikleri</w:t>
            </w:r>
          </w:p>
        </w:tc>
        <w:tc>
          <w:tcPr>
            <w:tcW w:w="3046" w:type="dxa"/>
          </w:tcPr>
          <w:p w14:paraId="2FEC7FAC" w14:textId="77777777" w:rsidR="00B80BDB" w:rsidRPr="00B664B2" w:rsidRDefault="003D0CCF">
            <w:pPr>
              <w:rPr>
                <w:rFonts w:ascii="Times" w:hAnsi="Times"/>
                <w:sz w:val="24"/>
                <w:szCs w:val="24"/>
                <w:lang w:val="tr-TR"/>
              </w:rPr>
            </w:pPr>
            <w:r w:rsidRPr="00B664B2">
              <w:rPr>
                <w:rFonts w:ascii="Times" w:hAnsi="Times"/>
                <w:sz w:val="24"/>
                <w:szCs w:val="24"/>
                <w:lang w:val="tr-TR"/>
              </w:rPr>
              <w:t xml:space="preserve">Anlatım, soru cevap </w:t>
            </w:r>
          </w:p>
        </w:tc>
      </w:tr>
      <w:tr w:rsidR="00617ABC" w:rsidRPr="00B664B2" w14:paraId="5896110B" w14:textId="77777777" w:rsidTr="00C25536">
        <w:trPr>
          <w:gridAfter w:val="1"/>
          <w:wAfter w:w="38" w:type="dxa"/>
        </w:trPr>
        <w:tc>
          <w:tcPr>
            <w:tcW w:w="718" w:type="dxa"/>
          </w:tcPr>
          <w:p w14:paraId="2C5D3AF8" w14:textId="77777777" w:rsidR="00617ABC" w:rsidRPr="00B664B2" w:rsidRDefault="00617ABC" w:rsidP="00B80BD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" w:hAnsi="Times"/>
                <w:b/>
                <w:sz w:val="24"/>
                <w:szCs w:val="24"/>
                <w:lang w:val="tr-TR"/>
              </w:rPr>
            </w:pPr>
          </w:p>
        </w:tc>
        <w:tc>
          <w:tcPr>
            <w:tcW w:w="5378" w:type="dxa"/>
          </w:tcPr>
          <w:p w14:paraId="0FABFCE9" w14:textId="77777777" w:rsidR="00617ABC" w:rsidRPr="00B664B2" w:rsidRDefault="00617ABC">
            <w:pPr>
              <w:rPr>
                <w:rFonts w:ascii="Times" w:hAnsi="Times"/>
                <w:sz w:val="24"/>
                <w:szCs w:val="24"/>
                <w:lang w:val="tr-TR"/>
              </w:rPr>
            </w:pPr>
            <w:r w:rsidRPr="00B664B2">
              <w:rPr>
                <w:rFonts w:ascii="Times" w:hAnsi="Times"/>
                <w:sz w:val="24"/>
                <w:szCs w:val="24"/>
                <w:lang w:val="tr-TR"/>
              </w:rPr>
              <w:t>Dijital Oyunlar</w:t>
            </w:r>
          </w:p>
        </w:tc>
        <w:tc>
          <w:tcPr>
            <w:tcW w:w="3046" w:type="dxa"/>
          </w:tcPr>
          <w:p w14:paraId="54122EB1" w14:textId="77777777" w:rsidR="00617ABC" w:rsidRPr="00B664B2" w:rsidRDefault="003D0CCF">
            <w:pPr>
              <w:rPr>
                <w:rFonts w:ascii="Times" w:hAnsi="Times"/>
                <w:sz w:val="24"/>
                <w:szCs w:val="24"/>
                <w:lang w:val="tr-TR"/>
              </w:rPr>
            </w:pPr>
            <w:r w:rsidRPr="00B664B2">
              <w:rPr>
                <w:rFonts w:ascii="Times" w:hAnsi="Times"/>
                <w:sz w:val="24"/>
                <w:szCs w:val="24"/>
                <w:lang w:val="tr-TR"/>
              </w:rPr>
              <w:t>Anlatım, soru cevap</w:t>
            </w:r>
          </w:p>
        </w:tc>
      </w:tr>
      <w:tr w:rsidR="00B80BDB" w:rsidRPr="00B664B2" w14:paraId="498BA8FF" w14:textId="77777777" w:rsidTr="00C25536">
        <w:trPr>
          <w:gridAfter w:val="1"/>
          <w:wAfter w:w="38" w:type="dxa"/>
        </w:trPr>
        <w:tc>
          <w:tcPr>
            <w:tcW w:w="718" w:type="dxa"/>
          </w:tcPr>
          <w:p w14:paraId="1018BD8C" w14:textId="77777777" w:rsidR="00B80BDB" w:rsidRPr="00B664B2" w:rsidRDefault="00B80BDB" w:rsidP="00B80BD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" w:hAnsi="Times"/>
                <w:b/>
                <w:sz w:val="24"/>
                <w:szCs w:val="24"/>
                <w:lang w:val="tr-TR"/>
              </w:rPr>
            </w:pPr>
          </w:p>
        </w:tc>
        <w:tc>
          <w:tcPr>
            <w:tcW w:w="5378" w:type="dxa"/>
          </w:tcPr>
          <w:p w14:paraId="202C6294" w14:textId="77777777" w:rsidR="00B80BDB" w:rsidRPr="00B664B2" w:rsidRDefault="00B80BDB">
            <w:pPr>
              <w:rPr>
                <w:rFonts w:ascii="Times" w:hAnsi="Times"/>
                <w:sz w:val="24"/>
                <w:szCs w:val="24"/>
                <w:lang w:val="tr-TR"/>
              </w:rPr>
            </w:pPr>
            <w:r w:rsidRPr="00B664B2">
              <w:rPr>
                <w:rFonts w:ascii="Times" w:hAnsi="Times"/>
                <w:sz w:val="24"/>
                <w:szCs w:val="24"/>
                <w:lang w:val="tr-TR"/>
              </w:rPr>
              <w:t>Filtreleme programlarının değerlendirilmesi ve veri güvenliğinin sağlanması</w:t>
            </w:r>
          </w:p>
        </w:tc>
        <w:tc>
          <w:tcPr>
            <w:tcW w:w="3046" w:type="dxa"/>
          </w:tcPr>
          <w:p w14:paraId="61CE7C83" w14:textId="77777777" w:rsidR="00B80BDB" w:rsidRPr="00B664B2" w:rsidRDefault="00B80BDB">
            <w:pPr>
              <w:rPr>
                <w:rFonts w:ascii="Times" w:hAnsi="Times"/>
                <w:sz w:val="24"/>
                <w:szCs w:val="24"/>
                <w:lang w:val="tr-TR"/>
              </w:rPr>
            </w:pPr>
            <w:r w:rsidRPr="00B664B2">
              <w:rPr>
                <w:rFonts w:ascii="Times" w:hAnsi="Times"/>
                <w:sz w:val="24"/>
                <w:szCs w:val="24"/>
                <w:lang w:val="tr-TR"/>
              </w:rPr>
              <w:t>Uygulama, gösterip yaptırma</w:t>
            </w:r>
          </w:p>
        </w:tc>
      </w:tr>
      <w:tr w:rsidR="00C25536" w:rsidRPr="00B664B2" w14:paraId="5CF406D0" w14:textId="77777777" w:rsidTr="00C25536">
        <w:trPr>
          <w:gridAfter w:val="1"/>
          <w:wAfter w:w="38" w:type="dxa"/>
        </w:trPr>
        <w:tc>
          <w:tcPr>
            <w:tcW w:w="718" w:type="dxa"/>
          </w:tcPr>
          <w:p w14:paraId="0DDF1EB3" w14:textId="77777777" w:rsidR="00C25536" w:rsidRPr="00B664B2" w:rsidRDefault="00C25536" w:rsidP="00B80BD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" w:hAnsi="Times"/>
                <w:b/>
                <w:sz w:val="24"/>
                <w:szCs w:val="24"/>
                <w:lang w:val="tr-TR"/>
              </w:rPr>
            </w:pPr>
          </w:p>
        </w:tc>
        <w:tc>
          <w:tcPr>
            <w:tcW w:w="5378" w:type="dxa"/>
          </w:tcPr>
          <w:p w14:paraId="43A96742" w14:textId="77777777" w:rsidR="00C25536" w:rsidRPr="00B664B2" w:rsidRDefault="00C25536">
            <w:pPr>
              <w:rPr>
                <w:rFonts w:ascii="Times" w:hAnsi="Times"/>
                <w:sz w:val="24"/>
                <w:szCs w:val="24"/>
                <w:lang w:val="tr-TR"/>
              </w:rPr>
            </w:pPr>
            <w:r w:rsidRPr="00B664B2">
              <w:rPr>
                <w:rFonts w:ascii="Times" w:hAnsi="Times"/>
                <w:sz w:val="24"/>
                <w:szCs w:val="24"/>
                <w:lang w:val="tr-TR"/>
              </w:rPr>
              <w:t>Değerler, ahlaki gelişim ve internet</w:t>
            </w:r>
          </w:p>
        </w:tc>
        <w:tc>
          <w:tcPr>
            <w:tcW w:w="3046" w:type="dxa"/>
          </w:tcPr>
          <w:p w14:paraId="54EB2B96" w14:textId="77777777" w:rsidR="00C25536" w:rsidRPr="00B664B2" w:rsidRDefault="00C25536" w:rsidP="000A195F">
            <w:pPr>
              <w:rPr>
                <w:rFonts w:ascii="Times" w:hAnsi="Times"/>
                <w:sz w:val="24"/>
                <w:szCs w:val="24"/>
                <w:lang w:val="tr-TR"/>
              </w:rPr>
            </w:pPr>
            <w:r w:rsidRPr="00B664B2">
              <w:rPr>
                <w:rFonts w:ascii="Times" w:hAnsi="Times"/>
                <w:sz w:val="24"/>
                <w:szCs w:val="24"/>
                <w:lang w:val="tr-TR"/>
              </w:rPr>
              <w:t>Anlatım, soru-cevap</w:t>
            </w:r>
          </w:p>
        </w:tc>
      </w:tr>
      <w:tr w:rsidR="00C25536" w:rsidRPr="00B664B2" w14:paraId="72DFE607" w14:textId="77777777" w:rsidTr="00C25536">
        <w:trPr>
          <w:gridAfter w:val="1"/>
          <w:wAfter w:w="38" w:type="dxa"/>
        </w:trPr>
        <w:tc>
          <w:tcPr>
            <w:tcW w:w="718" w:type="dxa"/>
          </w:tcPr>
          <w:p w14:paraId="18B633EE" w14:textId="77777777" w:rsidR="00C25536" w:rsidRPr="00B664B2" w:rsidRDefault="00C25536" w:rsidP="00B80BD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" w:hAnsi="Times"/>
                <w:b/>
                <w:sz w:val="24"/>
                <w:szCs w:val="24"/>
                <w:lang w:val="tr-TR"/>
              </w:rPr>
            </w:pPr>
          </w:p>
        </w:tc>
        <w:tc>
          <w:tcPr>
            <w:tcW w:w="5378" w:type="dxa"/>
          </w:tcPr>
          <w:p w14:paraId="20F2E730" w14:textId="77777777" w:rsidR="00C25536" w:rsidRPr="00B664B2" w:rsidRDefault="00C25536">
            <w:pPr>
              <w:rPr>
                <w:rFonts w:ascii="Times" w:hAnsi="Times"/>
                <w:sz w:val="24"/>
                <w:szCs w:val="24"/>
                <w:lang w:val="tr-TR"/>
              </w:rPr>
            </w:pPr>
            <w:r w:rsidRPr="00B664B2">
              <w:rPr>
                <w:rFonts w:ascii="Times" w:hAnsi="Times"/>
                <w:sz w:val="24"/>
                <w:szCs w:val="24"/>
                <w:lang w:val="tr-TR"/>
              </w:rPr>
              <w:t xml:space="preserve">Medya Okuryazarlığı müfredatı ve ders içeriği </w:t>
            </w:r>
          </w:p>
        </w:tc>
        <w:tc>
          <w:tcPr>
            <w:tcW w:w="3046" w:type="dxa"/>
          </w:tcPr>
          <w:p w14:paraId="219BD8FB" w14:textId="77777777" w:rsidR="00C25536" w:rsidRPr="00B664B2" w:rsidRDefault="00C25536">
            <w:pPr>
              <w:rPr>
                <w:rFonts w:ascii="Times" w:hAnsi="Times"/>
                <w:sz w:val="24"/>
                <w:szCs w:val="24"/>
                <w:lang w:val="tr-TR"/>
              </w:rPr>
            </w:pPr>
            <w:r w:rsidRPr="00B664B2">
              <w:rPr>
                <w:rFonts w:ascii="Times" w:hAnsi="Times"/>
                <w:sz w:val="24"/>
                <w:szCs w:val="24"/>
                <w:lang w:val="tr-TR"/>
              </w:rPr>
              <w:t>Anlatım, soru-cevap</w:t>
            </w:r>
          </w:p>
        </w:tc>
      </w:tr>
      <w:tr w:rsidR="00C25536" w:rsidRPr="00B664B2" w14:paraId="3739BC19" w14:textId="77777777" w:rsidTr="00C25536">
        <w:trPr>
          <w:gridAfter w:val="1"/>
          <w:wAfter w:w="38" w:type="dxa"/>
        </w:trPr>
        <w:tc>
          <w:tcPr>
            <w:tcW w:w="718" w:type="dxa"/>
          </w:tcPr>
          <w:p w14:paraId="12889A60" w14:textId="77777777" w:rsidR="00C25536" w:rsidRPr="00B664B2" w:rsidRDefault="00C25536" w:rsidP="00B80BD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" w:hAnsi="Times"/>
                <w:b/>
                <w:sz w:val="24"/>
                <w:szCs w:val="24"/>
                <w:lang w:val="tr-TR"/>
              </w:rPr>
            </w:pPr>
          </w:p>
        </w:tc>
        <w:tc>
          <w:tcPr>
            <w:tcW w:w="5378" w:type="dxa"/>
          </w:tcPr>
          <w:p w14:paraId="1D9703DC" w14:textId="77777777" w:rsidR="00C25536" w:rsidRPr="00B664B2" w:rsidRDefault="00C25536">
            <w:pPr>
              <w:rPr>
                <w:rFonts w:ascii="Times" w:hAnsi="Times"/>
                <w:sz w:val="24"/>
                <w:szCs w:val="24"/>
                <w:lang w:val="tr-TR"/>
              </w:rPr>
            </w:pPr>
            <w:r w:rsidRPr="00B664B2">
              <w:rPr>
                <w:rFonts w:ascii="Times" w:hAnsi="Times"/>
                <w:sz w:val="24"/>
                <w:szCs w:val="24"/>
                <w:lang w:val="tr-TR"/>
              </w:rPr>
              <w:t>Medya Okuryazarlığı dersine yönelik araştırma sonuçları, bu dersi alan öğrencilerin olumlu ve olumsuz ders deneyimleri</w:t>
            </w:r>
          </w:p>
        </w:tc>
        <w:tc>
          <w:tcPr>
            <w:tcW w:w="3046" w:type="dxa"/>
          </w:tcPr>
          <w:p w14:paraId="457BBE20" w14:textId="77777777" w:rsidR="00C25536" w:rsidRPr="00B664B2" w:rsidRDefault="00C25536">
            <w:pPr>
              <w:rPr>
                <w:rFonts w:ascii="Times" w:hAnsi="Times"/>
                <w:sz w:val="24"/>
                <w:szCs w:val="24"/>
                <w:lang w:val="tr-TR"/>
              </w:rPr>
            </w:pPr>
            <w:r w:rsidRPr="00B664B2">
              <w:rPr>
                <w:rFonts w:ascii="Times" w:hAnsi="Times"/>
                <w:sz w:val="24"/>
                <w:szCs w:val="24"/>
                <w:lang w:val="tr-TR"/>
              </w:rPr>
              <w:t>Anlatım, soru-cevap</w:t>
            </w:r>
          </w:p>
        </w:tc>
      </w:tr>
      <w:tr w:rsidR="00C25536" w:rsidRPr="00B664B2" w14:paraId="7C40EFC4" w14:textId="77777777" w:rsidTr="00C25536">
        <w:trPr>
          <w:gridAfter w:val="1"/>
          <w:wAfter w:w="38" w:type="dxa"/>
        </w:trPr>
        <w:tc>
          <w:tcPr>
            <w:tcW w:w="718" w:type="dxa"/>
          </w:tcPr>
          <w:p w14:paraId="3CF1E931" w14:textId="77777777" w:rsidR="00C25536" w:rsidRPr="00B664B2" w:rsidRDefault="00C25536" w:rsidP="00B80BD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" w:hAnsi="Times"/>
                <w:b/>
                <w:sz w:val="24"/>
                <w:szCs w:val="24"/>
                <w:lang w:val="tr-TR"/>
              </w:rPr>
            </w:pPr>
          </w:p>
        </w:tc>
        <w:tc>
          <w:tcPr>
            <w:tcW w:w="5378" w:type="dxa"/>
          </w:tcPr>
          <w:p w14:paraId="278BDC09" w14:textId="77777777" w:rsidR="00C25536" w:rsidRPr="00B664B2" w:rsidRDefault="00C25536">
            <w:pPr>
              <w:rPr>
                <w:rFonts w:ascii="Times" w:hAnsi="Times"/>
                <w:sz w:val="24"/>
                <w:szCs w:val="24"/>
                <w:lang w:val="tr-TR"/>
              </w:rPr>
            </w:pPr>
            <w:r w:rsidRPr="00B664B2">
              <w:rPr>
                <w:rFonts w:ascii="Times" w:hAnsi="Times"/>
                <w:sz w:val="24"/>
                <w:szCs w:val="24"/>
                <w:lang w:val="tr-TR"/>
              </w:rPr>
              <w:t>Materyal geliştirme</w:t>
            </w:r>
          </w:p>
        </w:tc>
        <w:tc>
          <w:tcPr>
            <w:tcW w:w="3046" w:type="dxa"/>
          </w:tcPr>
          <w:p w14:paraId="3B8519F0" w14:textId="77777777" w:rsidR="00C25536" w:rsidRPr="00B664B2" w:rsidRDefault="00C25536">
            <w:pPr>
              <w:rPr>
                <w:rFonts w:ascii="Times" w:hAnsi="Times"/>
                <w:sz w:val="24"/>
                <w:szCs w:val="24"/>
                <w:lang w:val="tr-TR"/>
              </w:rPr>
            </w:pPr>
            <w:r w:rsidRPr="00B664B2">
              <w:rPr>
                <w:rFonts w:ascii="Times" w:hAnsi="Times"/>
                <w:sz w:val="24"/>
                <w:szCs w:val="24"/>
                <w:lang w:val="tr-TR"/>
              </w:rPr>
              <w:t>Proje sunumları</w:t>
            </w:r>
          </w:p>
        </w:tc>
      </w:tr>
      <w:tr w:rsidR="00C25536" w:rsidRPr="00B664B2" w14:paraId="77EA4961" w14:textId="77777777" w:rsidTr="00C25536">
        <w:trPr>
          <w:gridAfter w:val="1"/>
          <w:wAfter w:w="38" w:type="dxa"/>
        </w:trPr>
        <w:tc>
          <w:tcPr>
            <w:tcW w:w="718" w:type="dxa"/>
          </w:tcPr>
          <w:p w14:paraId="623B1B67" w14:textId="77777777" w:rsidR="00C25536" w:rsidRPr="00B664B2" w:rsidRDefault="00C25536" w:rsidP="00B80BD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" w:hAnsi="Times"/>
                <w:b/>
                <w:sz w:val="24"/>
                <w:szCs w:val="24"/>
                <w:lang w:val="tr-TR"/>
              </w:rPr>
            </w:pPr>
          </w:p>
        </w:tc>
        <w:tc>
          <w:tcPr>
            <w:tcW w:w="5378" w:type="dxa"/>
          </w:tcPr>
          <w:p w14:paraId="10971929" w14:textId="77777777" w:rsidR="00C25536" w:rsidRPr="00B664B2" w:rsidRDefault="00C25536">
            <w:pPr>
              <w:rPr>
                <w:rFonts w:ascii="Times" w:hAnsi="Times"/>
                <w:sz w:val="24"/>
                <w:szCs w:val="24"/>
                <w:lang w:val="tr-TR"/>
              </w:rPr>
            </w:pPr>
            <w:r w:rsidRPr="00B664B2">
              <w:rPr>
                <w:rFonts w:ascii="Times" w:hAnsi="Times"/>
                <w:sz w:val="24"/>
                <w:szCs w:val="24"/>
                <w:lang w:val="tr-TR"/>
              </w:rPr>
              <w:t>Medya Okuryazarlığı dersinin süreç ve sonuç değerlendirmesi</w:t>
            </w:r>
          </w:p>
        </w:tc>
        <w:tc>
          <w:tcPr>
            <w:tcW w:w="3046" w:type="dxa"/>
          </w:tcPr>
          <w:p w14:paraId="0FACEC1A" w14:textId="77777777" w:rsidR="00C25536" w:rsidRPr="00B664B2" w:rsidRDefault="00C25536">
            <w:pPr>
              <w:rPr>
                <w:rFonts w:ascii="Times" w:hAnsi="Times"/>
                <w:sz w:val="24"/>
                <w:szCs w:val="24"/>
                <w:lang w:val="tr-TR"/>
              </w:rPr>
            </w:pPr>
            <w:r w:rsidRPr="00B664B2">
              <w:rPr>
                <w:rFonts w:ascii="Times" w:hAnsi="Times"/>
                <w:sz w:val="24"/>
                <w:szCs w:val="24"/>
                <w:lang w:val="tr-TR"/>
              </w:rPr>
              <w:t>Anlatım, soru-cevap</w:t>
            </w:r>
          </w:p>
        </w:tc>
      </w:tr>
      <w:tr w:rsidR="00C25536" w:rsidRPr="00B664B2" w14:paraId="058FE86B" w14:textId="77777777" w:rsidTr="00C25536">
        <w:tc>
          <w:tcPr>
            <w:tcW w:w="718" w:type="dxa"/>
          </w:tcPr>
          <w:p w14:paraId="720E0752" w14:textId="77777777" w:rsidR="00C25536" w:rsidRPr="00B664B2" w:rsidRDefault="00C25536" w:rsidP="00B80BD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" w:hAnsi="Times"/>
                <w:b/>
                <w:sz w:val="24"/>
                <w:szCs w:val="24"/>
                <w:lang w:val="tr-TR"/>
              </w:rPr>
            </w:pPr>
          </w:p>
        </w:tc>
        <w:tc>
          <w:tcPr>
            <w:tcW w:w="5378" w:type="dxa"/>
          </w:tcPr>
          <w:p w14:paraId="1F3BC303" w14:textId="77777777" w:rsidR="00C25536" w:rsidRPr="00B664B2" w:rsidRDefault="00C25536">
            <w:pPr>
              <w:rPr>
                <w:rFonts w:ascii="Times" w:hAnsi="Times"/>
                <w:sz w:val="24"/>
                <w:szCs w:val="24"/>
                <w:lang w:val="tr-TR"/>
              </w:rPr>
            </w:pPr>
            <w:r w:rsidRPr="00B664B2">
              <w:rPr>
                <w:rFonts w:ascii="Times" w:hAnsi="Times"/>
                <w:sz w:val="24"/>
                <w:szCs w:val="24"/>
                <w:lang w:val="tr-TR"/>
              </w:rPr>
              <w:t>Ders planlarının oluşturulması</w:t>
            </w:r>
          </w:p>
        </w:tc>
        <w:tc>
          <w:tcPr>
            <w:tcW w:w="3084" w:type="dxa"/>
            <w:gridSpan w:val="2"/>
          </w:tcPr>
          <w:p w14:paraId="52B5050F" w14:textId="77777777" w:rsidR="00C25536" w:rsidRPr="00B664B2" w:rsidRDefault="00C25536">
            <w:pPr>
              <w:rPr>
                <w:rFonts w:ascii="Times" w:hAnsi="Times"/>
                <w:sz w:val="24"/>
                <w:szCs w:val="24"/>
                <w:lang w:val="tr-TR"/>
              </w:rPr>
            </w:pPr>
            <w:r w:rsidRPr="00B664B2">
              <w:rPr>
                <w:rFonts w:ascii="Times" w:hAnsi="Times"/>
                <w:sz w:val="24"/>
                <w:szCs w:val="24"/>
                <w:lang w:val="tr-TR"/>
              </w:rPr>
              <w:t>Performans görevi</w:t>
            </w:r>
          </w:p>
        </w:tc>
      </w:tr>
      <w:tr w:rsidR="00C25536" w:rsidRPr="00B664B2" w14:paraId="4AA152F6" w14:textId="77777777" w:rsidTr="00C25536">
        <w:tc>
          <w:tcPr>
            <w:tcW w:w="718" w:type="dxa"/>
          </w:tcPr>
          <w:p w14:paraId="7CD40DC9" w14:textId="77777777" w:rsidR="00C25536" w:rsidRPr="00B664B2" w:rsidRDefault="00C25536" w:rsidP="00B80BD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" w:hAnsi="Times"/>
                <w:b/>
                <w:sz w:val="24"/>
                <w:szCs w:val="24"/>
                <w:lang w:val="tr-TR"/>
              </w:rPr>
            </w:pPr>
          </w:p>
        </w:tc>
        <w:tc>
          <w:tcPr>
            <w:tcW w:w="5378" w:type="dxa"/>
          </w:tcPr>
          <w:p w14:paraId="6E21CBB5" w14:textId="77777777" w:rsidR="00C25536" w:rsidRPr="00B664B2" w:rsidRDefault="00C25536">
            <w:pPr>
              <w:rPr>
                <w:rFonts w:ascii="Times" w:hAnsi="Times"/>
                <w:sz w:val="24"/>
                <w:szCs w:val="24"/>
                <w:lang w:val="tr-TR"/>
              </w:rPr>
            </w:pPr>
            <w:r w:rsidRPr="00B664B2">
              <w:rPr>
                <w:rFonts w:ascii="Times" w:hAnsi="Times"/>
                <w:sz w:val="24"/>
                <w:szCs w:val="24"/>
                <w:lang w:val="tr-TR"/>
              </w:rPr>
              <w:t>Velilerin medya okuryazarlığı eğitimi</w:t>
            </w:r>
          </w:p>
        </w:tc>
        <w:tc>
          <w:tcPr>
            <w:tcW w:w="3084" w:type="dxa"/>
            <w:gridSpan w:val="2"/>
          </w:tcPr>
          <w:p w14:paraId="2190C9FA" w14:textId="77777777" w:rsidR="00C25536" w:rsidRPr="00B664B2" w:rsidRDefault="00C25536">
            <w:pPr>
              <w:rPr>
                <w:rFonts w:ascii="Times" w:hAnsi="Times"/>
                <w:sz w:val="24"/>
                <w:szCs w:val="24"/>
                <w:lang w:val="tr-TR"/>
              </w:rPr>
            </w:pPr>
            <w:r w:rsidRPr="00B664B2">
              <w:rPr>
                <w:rFonts w:ascii="Times" w:hAnsi="Times"/>
                <w:sz w:val="24"/>
                <w:szCs w:val="24"/>
                <w:lang w:val="tr-TR"/>
              </w:rPr>
              <w:t>Proje sunumu</w:t>
            </w:r>
          </w:p>
        </w:tc>
      </w:tr>
      <w:tr w:rsidR="00C25536" w:rsidRPr="00B664B2" w14:paraId="6A83F362" w14:textId="77777777" w:rsidTr="00C25536">
        <w:tc>
          <w:tcPr>
            <w:tcW w:w="718" w:type="dxa"/>
          </w:tcPr>
          <w:p w14:paraId="29F88AB9" w14:textId="77777777" w:rsidR="00C25536" w:rsidRPr="00B664B2" w:rsidRDefault="00C25536" w:rsidP="00B80BD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" w:hAnsi="Times"/>
                <w:b/>
                <w:sz w:val="24"/>
                <w:szCs w:val="24"/>
                <w:lang w:val="tr-TR"/>
              </w:rPr>
            </w:pPr>
          </w:p>
        </w:tc>
        <w:tc>
          <w:tcPr>
            <w:tcW w:w="5378" w:type="dxa"/>
          </w:tcPr>
          <w:p w14:paraId="3EEEAF80" w14:textId="77777777" w:rsidR="00C25536" w:rsidRPr="00B664B2" w:rsidRDefault="00C25536">
            <w:pPr>
              <w:rPr>
                <w:rFonts w:ascii="Times" w:hAnsi="Times"/>
                <w:sz w:val="24"/>
                <w:szCs w:val="24"/>
                <w:lang w:val="tr-TR"/>
              </w:rPr>
            </w:pPr>
            <w:r w:rsidRPr="00B664B2">
              <w:rPr>
                <w:rFonts w:ascii="Times" w:hAnsi="Times"/>
                <w:sz w:val="24"/>
                <w:szCs w:val="24"/>
                <w:lang w:val="tr-TR"/>
              </w:rPr>
              <w:t>Medya Okuryazarlığı Uygulama topluluğu oluşturulması</w:t>
            </w:r>
          </w:p>
        </w:tc>
        <w:tc>
          <w:tcPr>
            <w:tcW w:w="3084" w:type="dxa"/>
            <w:gridSpan w:val="2"/>
          </w:tcPr>
          <w:p w14:paraId="65CFA899" w14:textId="77777777" w:rsidR="00C25536" w:rsidRPr="00B664B2" w:rsidRDefault="00C25536">
            <w:pPr>
              <w:rPr>
                <w:rFonts w:ascii="Times" w:hAnsi="Times"/>
                <w:sz w:val="24"/>
                <w:szCs w:val="24"/>
                <w:lang w:val="tr-TR"/>
              </w:rPr>
            </w:pPr>
            <w:r w:rsidRPr="00B664B2">
              <w:rPr>
                <w:rFonts w:ascii="Times" w:hAnsi="Times"/>
                <w:sz w:val="24"/>
                <w:szCs w:val="24"/>
                <w:lang w:val="tr-TR"/>
              </w:rPr>
              <w:t>Uygulama</w:t>
            </w:r>
          </w:p>
        </w:tc>
      </w:tr>
    </w:tbl>
    <w:p w14:paraId="631CF5D4" w14:textId="77777777" w:rsidR="002B4017" w:rsidRPr="00B664B2" w:rsidRDefault="002B4017">
      <w:pPr>
        <w:rPr>
          <w:rFonts w:ascii="Times" w:hAnsi="Times"/>
          <w:sz w:val="24"/>
          <w:szCs w:val="24"/>
          <w:lang w:val="tr-TR"/>
        </w:rPr>
      </w:pPr>
    </w:p>
    <w:p w14:paraId="690FB030" w14:textId="77777777" w:rsidR="000C7CBB" w:rsidRPr="00B664B2" w:rsidRDefault="000C7CBB">
      <w:pPr>
        <w:rPr>
          <w:rFonts w:ascii="Times" w:hAnsi="Times"/>
          <w:b/>
          <w:sz w:val="24"/>
          <w:szCs w:val="24"/>
          <w:lang w:val="tr-TR"/>
        </w:rPr>
      </w:pPr>
      <w:r w:rsidRPr="00B664B2">
        <w:rPr>
          <w:rFonts w:ascii="Times" w:hAnsi="Times"/>
          <w:b/>
          <w:sz w:val="24"/>
          <w:szCs w:val="24"/>
          <w:lang w:val="tr-TR"/>
        </w:rPr>
        <w:t>Kaynaklar</w:t>
      </w:r>
    </w:p>
    <w:p w14:paraId="0102B443" w14:textId="77777777" w:rsidR="00595084" w:rsidRPr="00B664B2" w:rsidRDefault="00595084" w:rsidP="00595084">
      <w:pPr>
        <w:rPr>
          <w:rFonts w:ascii="Times" w:hAnsi="Times"/>
          <w:sz w:val="24"/>
          <w:szCs w:val="24"/>
          <w:lang w:val="tr-TR"/>
        </w:rPr>
      </w:pPr>
      <w:r w:rsidRPr="00B664B2">
        <w:rPr>
          <w:rFonts w:ascii="Times" w:hAnsi="Times"/>
          <w:sz w:val="24"/>
          <w:szCs w:val="24"/>
          <w:lang w:val="tr-TR"/>
        </w:rPr>
        <w:t>Binark, M. (2007). Eleştirel Medya Okuryazarlığı. Kalkedon Yayınları</w:t>
      </w:r>
    </w:p>
    <w:p w14:paraId="5FCA16B9" w14:textId="77777777" w:rsidR="00595084" w:rsidRPr="00B664B2" w:rsidRDefault="00595084" w:rsidP="00595084">
      <w:pPr>
        <w:rPr>
          <w:rFonts w:ascii="Times" w:hAnsi="Times"/>
          <w:sz w:val="24"/>
          <w:szCs w:val="24"/>
          <w:lang w:val="tr-TR"/>
        </w:rPr>
      </w:pPr>
      <w:r w:rsidRPr="00B664B2">
        <w:rPr>
          <w:rFonts w:ascii="Times" w:hAnsi="Times"/>
          <w:sz w:val="24"/>
          <w:szCs w:val="24"/>
          <w:lang w:val="tr-TR"/>
        </w:rPr>
        <w:t>Potter, W. J. (2016). Introduction to Media Literacy, SAGE publication</w:t>
      </w:r>
    </w:p>
    <w:p w14:paraId="66D6B3BD" w14:textId="77777777" w:rsidR="00595084" w:rsidRPr="00B664B2" w:rsidRDefault="00595084" w:rsidP="00595084">
      <w:pPr>
        <w:rPr>
          <w:rFonts w:ascii="Times" w:hAnsi="Times"/>
          <w:sz w:val="24"/>
          <w:szCs w:val="24"/>
          <w:lang w:val="tr-TR"/>
        </w:rPr>
      </w:pPr>
      <w:r w:rsidRPr="00B664B2">
        <w:rPr>
          <w:rFonts w:ascii="Times" w:hAnsi="Times"/>
          <w:sz w:val="24"/>
          <w:szCs w:val="24"/>
          <w:lang w:val="tr-TR"/>
        </w:rPr>
        <w:t>Kara, U. Y. (2014). Kimlik Oyunu. İletişim Yayınevi</w:t>
      </w:r>
    </w:p>
    <w:p w14:paraId="75ADC7FC" w14:textId="77777777" w:rsidR="00595084" w:rsidRPr="00B664B2" w:rsidRDefault="00595084" w:rsidP="00595084">
      <w:pPr>
        <w:rPr>
          <w:rFonts w:ascii="Times" w:hAnsi="Times"/>
          <w:b/>
          <w:sz w:val="24"/>
          <w:szCs w:val="24"/>
          <w:lang w:val="tr-TR"/>
        </w:rPr>
      </w:pPr>
      <w:r w:rsidRPr="00B664B2">
        <w:rPr>
          <w:rFonts w:ascii="Times" w:hAnsi="Times"/>
          <w:sz w:val="24"/>
          <w:szCs w:val="24"/>
          <w:lang w:val="tr-TR"/>
        </w:rPr>
        <w:t>Haddon, L., Livingstone, S. (2012) EU Kids Online: National perspectives and the EU Kids Online network</w:t>
      </w:r>
      <w:r w:rsidRPr="00B664B2">
        <w:rPr>
          <w:rFonts w:ascii="Times" w:hAnsi="Times"/>
          <w:b/>
          <w:sz w:val="24"/>
          <w:szCs w:val="24"/>
          <w:lang w:val="tr-TR"/>
        </w:rPr>
        <w:t xml:space="preserve"> </w:t>
      </w:r>
    </w:p>
    <w:p w14:paraId="24AC8A81" w14:textId="26DE005D" w:rsidR="000C7CBB" w:rsidRPr="00B664B2" w:rsidRDefault="004A2FBD" w:rsidP="00595084">
      <w:pPr>
        <w:rPr>
          <w:rFonts w:ascii="Times" w:hAnsi="Times"/>
          <w:b/>
          <w:sz w:val="24"/>
          <w:szCs w:val="24"/>
          <w:lang w:val="tr-TR"/>
        </w:rPr>
      </w:pPr>
      <w:r w:rsidRPr="00B664B2">
        <w:rPr>
          <w:rFonts w:ascii="Times" w:hAnsi="Times"/>
          <w:b/>
          <w:sz w:val="24"/>
          <w:szCs w:val="24"/>
          <w:lang w:val="tr-TR"/>
        </w:rPr>
        <w:t>Ders Öğrenme Kazanımları</w:t>
      </w:r>
    </w:p>
    <w:p w14:paraId="20D40865" w14:textId="77777777" w:rsidR="00595084" w:rsidRPr="00B664B2" w:rsidRDefault="00595084" w:rsidP="00595084">
      <w:pPr>
        <w:rPr>
          <w:rFonts w:ascii="Times" w:hAnsi="Times"/>
          <w:sz w:val="24"/>
          <w:szCs w:val="24"/>
          <w:lang w:val="tr-TR"/>
        </w:rPr>
      </w:pPr>
      <w:r w:rsidRPr="00B664B2">
        <w:rPr>
          <w:rFonts w:ascii="Times" w:hAnsi="Times"/>
          <w:sz w:val="24"/>
          <w:szCs w:val="24"/>
          <w:lang w:val="tr-TR"/>
        </w:rPr>
        <w:t xml:space="preserve">1) Bu dersi alan öğrenciler Eleştirel medya okuryazarı bilgi ve becerisi kazanır. </w:t>
      </w:r>
    </w:p>
    <w:p w14:paraId="0152C524" w14:textId="77777777" w:rsidR="00595084" w:rsidRPr="00B664B2" w:rsidRDefault="00595084" w:rsidP="00595084">
      <w:pPr>
        <w:rPr>
          <w:rFonts w:ascii="Times" w:hAnsi="Times"/>
          <w:sz w:val="24"/>
          <w:szCs w:val="24"/>
          <w:lang w:val="tr-TR"/>
        </w:rPr>
      </w:pPr>
      <w:r w:rsidRPr="00B664B2">
        <w:rPr>
          <w:rFonts w:ascii="Times" w:hAnsi="Times"/>
          <w:sz w:val="24"/>
          <w:szCs w:val="24"/>
          <w:lang w:val="tr-TR"/>
        </w:rPr>
        <w:t xml:space="preserve">2) Milli Eğitim Bakanlığına bağlı okullarda Bilişim Teknolojileri ve Eğitim derslerine ilaveten, Medya Okuryazarlığı derslerini de verebilir. </w:t>
      </w:r>
    </w:p>
    <w:p w14:paraId="5F619D44" w14:textId="77777777" w:rsidR="00595084" w:rsidRPr="00B664B2" w:rsidRDefault="00595084" w:rsidP="00595084">
      <w:pPr>
        <w:rPr>
          <w:rFonts w:ascii="Times" w:hAnsi="Times"/>
          <w:sz w:val="24"/>
          <w:szCs w:val="24"/>
          <w:lang w:val="tr-TR"/>
        </w:rPr>
      </w:pPr>
      <w:r w:rsidRPr="00B664B2">
        <w:rPr>
          <w:rFonts w:ascii="Times" w:hAnsi="Times"/>
          <w:sz w:val="24"/>
          <w:szCs w:val="24"/>
          <w:lang w:val="tr-TR"/>
        </w:rPr>
        <w:t xml:space="preserve">3) Öğrenciler, medya mesajlarını analiz edebilirler. </w:t>
      </w:r>
    </w:p>
    <w:p w14:paraId="3EDB1378" w14:textId="77777777" w:rsidR="00595084" w:rsidRPr="00B664B2" w:rsidRDefault="00595084" w:rsidP="00595084">
      <w:pPr>
        <w:rPr>
          <w:rFonts w:ascii="Times" w:hAnsi="Times"/>
          <w:sz w:val="24"/>
          <w:szCs w:val="24"/>
          <w:lang w:val="tr-TR"/>
        </w:rPr>
      </w:pPr>
      <w:r w:rsidRPr="00B664B2">
        <w:rPr>
          <w:rFonts w:ascii="Times" w:hAnsi="Times"/>
          <w:sz w:val="24"/>
          <w:szCs w:val="24"/>
          <w:lang w:val="tr-TR"/>
        </w:rPr>
        <w:t xml:space="preserve">4) Öğrenciler, öğretmen olarak atandıklarında okullarında görülebilecek siber zorbalık ve bağımlılık konularında iş birliği ile sorunlara çözüm getirebilirler. </w:t>
      </w:r>
    </w:p>
    <w:p w14:paraId="5EFDCA74" w14:textId="77777777" w:rsidR="009018A3" w:rsidRPr="00B664B2" w:rsidRDefault="00595084" w:rsidP="00595084">
      <w:pPr>
        <w:rPr>
          <w:rFonts w:ascii="Times" w:hAnsi="Times"/>
          <w:b/>
          <w:sz w:val="24"/>
          <w:szCs w:val="24"/>
          <w:lang w:val="tr-TR"/>
        </w:rPr>
      </w:pPr>
      <w:r w:rsidRPr="00B664B2">
        <w:rPr>
          <w:rFonts w:ascii="Times" w:hAnsi="Times"/>
          <w:sz w:val="24"/>
          <w:szCs w:val="24"/>
          <w:lang w:val="tr-TR"/>
        </w:rPr>
        <w:t>5) Öğrenciler, çocuklara teknoloji kullanımı konusunda rehberlik edebilirler.</w:t>
      </w:r>
      <w:r w:rsidRPr="00B664B2">
        <w:rPr>
          <w:rFonts w:ascii="Times" w:hAnsi="Times"/>
          <w:b/>
          <w:sz w:val="24"/>
          <w:szCs w:val="24"/>
          <w:lang w:val="tr-TR"/>
        </w:rPr>
        <w:t xml:space="preserve"> </w:t>
      </w:r>
    </w:p>
    <w:p w14:paraId="1FC39A99" w14:textId="494CAB77" w:rsidR="004A2FBD" w:rsidRPr="00B664B2" w:rsidRDefault="004A2FBD" w:rsidP="00595084">
      <w:pPr>
        <w:rPr>
          <w:rFonts w:ascii="Times" w:hAnsi="Times"/>
          <w:b/>
          <w:sz w:val="24"/>
          <w:szCs w:val="24"/>
          <w:lang w:val="tr-TR"/>
        </w:rPr>
      </w:pPr>
      <w:r w:rsidRPr="00B664B2">
        <w:rPr>
          <w:rFonts w:ascii="Times" w:hAnsi="Times"/>
          <w:b/>
          <w:sz w:val="24"/>
          <w:szCs w:val="24"/>
          <w:lang w:val="tr-TR"/>
        </w:rPr>
        <w:t>Ders Kazanımlarının Program Yeterliliklerine Katkısı</w:t>
      </w:r>
    </w:p>
    <w:p w14:paraId="2E0EB574" w14:textId="77777777" w:rsidR="00481746" w:rsidRPr="00B664B2" w:rsidRDefault="00481746" w:rsidP="00481746">
      <w:pPr>
        <w:pStyle w:val="ListParagraph"/>
        <w:spacing w:after="0" w:line="360" w:lineRule="auto"/>
        <w:ind w:left="0"/>
        <w:rPr>
          <w:rFonts w:ascii="Times" w:hAnsi="Times"/>
          <w:sz w:val="24"/>
          <w:szCs w:val="24"/>
          <w:lang w:val="tr-TR"/>
        </w:rPr>
      </w:pPr>
      <w:r w:rsidRPr="00B664B2">
        <w:rPr>
          <w:rFonts w:ascii="Times" w:hAnsi="Times"/>
          <w:sz w:val="24"/>
          <w:szCs w:val="24"/>
          <w:lang w:val="tr-TR"/>
        </w:rPr>
        <w:t xml:space="preserve">- </w:t>
      </w:r>
      <w:r w:rsidR="00D92DAB" w:rsidRPr="00B664B2">
        <w:rPr>
          <w:rFonts w:ascii="Times" w:hAnsi="Times"/>
          <w:sz w:val="24"/>
          <w:szCs w:val="24"/>
          <w:lang w:val="tr-TR"/>
        </w:rPr>
        <w:t>Öğretim amaçlı iletişim araçlarını bilinçli bir şekilde kullanabilir</w:t>
      </w:r>
      <w:r w:rsidRPr="00B664B2">
        <w:rPr>
          <w:rFonts w:ascii="Times" w:hAnsi="Times"/>
          <w:sz w:val="24"/>
          <w:szCs w:val="24"/>
          <w:lang w:val="tr-TR"/>
        </w:rPr>
        <w:t>.</w:t>
      </w:r>
    </w:p>
    <w:p w14:paraId="0553DCC4" w14:textId="77777777" w:rsidR="00D92DAB" w:rsidRPr="00B664B2" w:rsidRDefault="00481746" w:rsidP="00481746">
      <w:pPr>
        <w:pStyle w:val="ListParagraph"/>
        <w:spacing w:after="0" w:line="360" w:lineRule="auto"/>
        <w:ind w:left="0"/>
        <w:rPr>
          <w:rFonts w:ascii="Times" w:hAnsi="Times"/>
          <w:sz w:val="24"/>
          <w:szCs w:val="24"/>
          <w:lang w:val="tr-TR"/>
        </w:rPr>
      </w:pPr>
      <w:r w:rsidRPr="00B664B2">
        <w:rPr>
          <w:rFonts w:ascii="Times" w:hAnsi="Times"/>
          <w:sz w:val="24"/>
          <w:szCs w:val="24"/>
          <w:lang w:val="tr-TR"/>
        </w:rPr>
        <w:t xml:space="preserve">- </w:t>
      </w:r>
      <w:r w:rsidR="00210514" w:rsidRPr="00B664B2">
        <w:rPr>
          <w:rFonts w:ascii="Times" w:hAnsi="Times"/>
          <w:sz w:val="24"/>
          <w:szCs w:val="24"/>
          <w:lang w:val="tr-TR"/>
        </w:rPr>
        <w:t>İşbirliğ</w:t>
      </w:r>
      <w:r w:rsidR="003D0CCF" w:rsidRPr="00B664B2">
        <w:rPr>
          <w:rFonts w:ascii="Times" w:hAnsi="Times"/>
          <w:sz w:val="24"/>
          <w:szCs w:val="24"/>
          <w:lang w:val="tr-TR"/>
        </w:rPr>
        <w:t>ine dayalı projelerde</w:t>
      </w:r>
      <w:r w:rsidR="00210514" w:rsidRPr="00B664B2">
        <w:rPr>
          <w:rFonts w:ascii="Times" w:hAnsi="Times"/>
          <w:sz w:val="24"/>
          <w:szCs w:val="24"/>
          <w:lang w:val="tr-TR"/>
        </w:rPr>
        <w:t xml:space="preserve"> etkin rol alabilir</w:t>
      </w:r>
      <w:r w:rsidRPr="00B664B2">
        <w:rPr>
          <w:rFonts w:ascii="Times" w:hAnsi="Times"/>
          <w:sz w:val="24"/>
          <w:szCs w:val="24"/>
          <w:lang w:val="tr-TR"/>
        </w:rPr>
        <w:t>.</w:t>
      </w:r>
    </w:p>
    <w:p w14:paraId="7D48F276" w14:textId="77777777" w:rsidR="00481746" w:rsidRPr="00B664B2" w:rsidRDefault="00481746" w:rsidP="00481746">
      <w:pPr>
        <w:spacing w:after="0" w:line="360" w:lineRule="auto"/>
        <w:rPr>
          <w:rFonts w:ascii="Times" w:hAnsi="Times"/>
          <w:sz w:val="24"/>
          <w:szCs w:val="24"/>
          <w:lang w:val="tr-TR"/>
        </w:rPr>
      </w:pPr>
      <w:r w:rsidRPr="00B664B2">
        <w:rPr>
          <w:rFonts w:ascii="Times" w:hAnsi="Times"/>
          <w:sz w:val="24"/>
          <w:szCs w:val="24"/>
          <w:lang w:val="tr-TR"/>
        </w:rPr>
        <w:t xml:space="preserve">- </w:t>
      </w:r>
      <w:r w:rsidR="00210514" w:rsidRPr="00B664B2">
        <w:rPr>
          <w:rFonts w:ascii="Times" w:hAnsi="Times"/>
          <w:sz w:val="24"/>
          <w:szCs w:val="24"/>
          <w:lang w:val="tr-TR"/>
        </w:rPr>
        <w:t>İçeriğe uygun ders senaryosu</w:t>
      </w:r>
      <w:r w:rsidR="003D0CCF" w:rsidRPr="00B664B2">
        <w:rPr>
          <w:rFonts w:ascii="Times" w:hAnsi="Times"/>
          <w:sz w:val="24"/>
          <w:szCs w:val="24"/>
          <w:lang w:val="tr-TR"/>
        </w:rPr>
        <w:t xml:space="preserve"> </w:t>
      </w:r>
      <w:r w:rsidR="00210514" w:rsidRPr="00B664B2">
        <w:rPr>
          <w:rFonts w:ascii="Times" w:hAnsi="Times"/>
          <w:sz w:val="24"/>
          <w:szCs w:val="24"/>
          <w:lang w:val="tr-TR"/>
        </w:rPr>
        <w:t>oluşturabilir</w:t>
      </w:r>
      <w:r w:rsidRPr="00B664B2">
        <w:rPr>
          <w:rFonts w:ascii="Times" w:hAnsi="Times"/>
          <w:sz w:val="24"/>
          <w:szCs w:val="24"/>
          <w:lang w:val="tr-TR"/>
        </w:rPr>
        <w:t>.</w:t>
      </w:r>
    </w:p>
    <w:p w14:paraId="728A9FF6" w14:textId="77777777" w:rsidR="00481746" w:rsidRPr="00B664B2" w:rsidRDefault="00481746" w:rsidP="00481746">
      <w:pPr>
        <w:spacing w:after="0" w:line="360" w:lineRule="auto"/>
        <w:rPr>
          <w:rFonts w:ascii="Times" w:hAnsi="Times"/>
          <w:sz w:val="24"/>
          <w:szCs w:val="24"/>
          <w:lang w:val="tr-TR"/>
        </w:rPr>
      </w:pPr>
      <w:r w:rsidRPr="00B664B2">
        <w:rPr>
          <w:rFonts w:ascii="Times" w:hAnsi="Times"/>
          <w:sz w:val="24"/>
          <w:szCs w:val="24"/>
          <w:lang w:val="tr-TR"/>
        </w:rPr>
        <w:t xml:space="preserve">- </w:t>
      </w:r>
      <w:r w:rsidR="000373E6" w:rsidRPr="00B664B2">
        <w:rPr>
          <w:rFonts w:ascii="Times" w:hAnsi="Times"/>
          <w:sz w:val="24"/>
          <w:szCs w:val="24"/>
          <w:lang w:val="tr-TR"/>
        </w:rPr>
        <w:t>Planlama sürecinde, Bilişim Teknolojileri ve Yazılım öğretmenlerinin ve de Medya Okuryazarlığı öğretmenlerinin teknolojinin kullanımına yönelik deneyimlerinden yararlanabilir</w:t>
      </w:r>
      <w:r w:rsidRPr="00B664B2">
        <w:rPr>
          <w:rFonts w:ascii="Times" w:hAnsi="Times"/>
          <w:sz w:val="24"/>
          <w:szCs w:val="24"/>
          <w:lang w:val="tr-TR"/>
        </w:rPr>
        <w:t>.</w:t>
      </w:r>
    </w:p>
    <w:p w14:paraId="4B278D63" w14:textId="77777777" w:rsidR="008D466E" w:rsidRPr="00B664B2" w:rsidRDefault="00481746" w:rsidP="00481746">
      <w:pPr>
        <w:spacing w:after="0" w:line="360" w:lineRule="auto"/>
        <w:rPr>
          <w:rFonts w:ascii="Times" w:hAnsi="Times"/>
          <w:sz w:val="24"/>
          <w:szCs w:val="24"/>
          <w:lang w:val="tr-TR"/>
        </w:rPr>
      </w:pPr>
      <w:r w:rsidRPr="00B664B2">
        <w:rPr>
          <w:rFonts w:ascii="Times" w:hAnsi="Times"/>
          <w:sz w:val="24"/>
          <w:szCs w:val="24"/>
          <w:lang w:val="tr-TR"/>
        </w:rPr>
        <w:t xml:space="preserve">- </w:t>
      </w:r>
      <w:r w:rsidR="007076C2" w:rsidRPr="00B664B2">
        <w:rPr>
          <w:rFonts w:ascii="Times" w:hAnsi="Times"/>
          <w:sz w:val="24"/>
          <w:szCs w:val="24"/>
          <w:lang w:val="tr-TR"/>
        </w:rPr>
        <w:t xml:space="preserve"> </w:t>
      </w:r>
      <w:r w:rsidR="008D466E" w:rsidRPr="00B664B2">
        <w:rPr>
          <w:rFonts w:ascii="Times" w:hAnsi="Times"/>
          <w:sz w:val="24"/>
          <w:szCs w:val="24"/>
          <w:lang w:val="tr-TR"/>
        </w:rPr>
        <w:t>Okul dışındaki kurumları ve velileri de kapsayan eğitim etkinliği geliştirebilir</w:t>
      </w:r>
      <w:r w:rsidRPr="00B664B2">
        <w:rPr>
          <w:rFonts w:ascii="Times" w:hAnsi="Times"/>
          <w:sz w:val="24"/>
          <w:szCs w:val="24"/>
          <w:lang w:val="tr-TR"/>
        </w:rPr>
        <w:t>.</w:t>
      </w:r>
    </w:p>
    <w:p w14:paraId="4767F3E5" w14:textId="77777777" w:rsidR="0051123D" w:rsidRPr="00B664B2" w:rsidRDefault="00660DD4" w:rsidP="00481746">
      <w:pPr>
        <w:spacing w:after="0" w:line="360" w:lineRule="auto"/>
        <w:rPr>
          <w:rFonts w:ascii="Times" w:hAnsi="Times"/>
          <w:sz w:val="24"/>
          <w:szCs w:val="24"/>
          <w:lang w:val="tr-TR"/>
        </w:rPr>
      </w:pPr>
      <w:r w:rsidRPr="00B664B2">
        <w:rPr>
          <w:rFonts w:ascii="Times" w:hAnsi="Times"/>
          <w:sz w:val="24"/>
          <w:szCs w:val="24"/>
          <w:lang w:val="tr-TR"/>
        </w:rPr>
        <w:lastRenderedPageBreak/>
        <w:t xml:space="preserve">- </w:t>
      </w:r>
      <w:r w:rsidR="0051123D" w:rsidRPr="00B664B2">
        <w:rPr>
          <w:rFonts w:ascii="Times" w:hAnsi="Times"/>
          <w:sz w:val="24"/>
          <w:szCs w:val="24"/>
          <w:lang w:val="tr-TR"/>
        </w:rPr>
        <w:t>Teknoloji</w:t>
      </w:r>
      <w:r w:rsidRPr="00B664B2">
        <w:rPr>
          <w:rFonts w:ascii="Times" w:hAnsi="Times"/>
          <w:sz w:val="24"/>
          <w:szCs w:val="24"/>
          <w:lang w:val="tr-TR"/>
        </w:rPr>
        <w:t xml:space="preserve"> kaynaklı sorunların (siber zorbalık</w:t>
      </w:r>
      <w:r w:rsidR="0051123D" w:rsidRPr="00B664B2">
        <w:rPr>
          <w:rFonts w:ascii="Times" w:hAnsi="Times"/>
          <w:sz w:val="24"/>
          <w:szCs w:val="24"/>
          <w:lang w:val="tr-TR"/>
        </w:rPr>
        <w:t>, güvenlik gibi) çözümüne yö</w:t>
      </w:r>
      <w:r w:rsidRPr="00B664B2">
        <w:rPr>
          <w:rFonts w:ascii="Times" w:hAnsi="Times"/>
          <w:sz w:val="24"/>
          <w:szCs w:val="24"/>
          <w:lang w:val="tr-TR"/>
        </w:rPr>
        <w:t>nelik etkinlikler düzenleyebilir</w:t>
      </w:r>
      <w:r w:rsidR="007076C2" w:rsidRPr="00B664B2">
        <w:rPr>
          <w:rFonts w:ascii="Times" w:hAnsi="Times"/>
          <w:sz w:val="24"/>
          <w:szCs w:val="24"/>
          <w:lang w:val="tr-TR"/>
        </w:rPr>
        <w:t>.</w:t>
      </w:r>
    </w:p>
    <w:p w14:paraId="7A04655D" w14:textId="77777777" w:rsidR="007076C2" w:rsidRPr="00B664B2" w:rsidRDefault="007076C2" w:rsidP="00481746">
      <w:pPr>
        <w:spacing w:after="0" w:line="360" w:lineRule="auto"/>
        <w:rPr>
          <w:rFonts w:ascii="Times" w:hAnsi="Times"/>
          <w:sz w:val="24"/>
          <w:szCs w:val="24"/>
          <w:lang w:val="tr-TR"/>
        </w:rPr>
      </w:pPr>
      <w:r w:rsidRPr="00B664B2">
        <w:rPr>
          <w:rFonts w:ascii="Times" w:hAnsi="Times"/>
          <w:sz w:val="24"/>
          <w:szCs w:val="24"/>
          <w:lang w:val="tr-TR"/>
        </w:rPr>
        <w:t>-  Bilişim teknolojilerinin kullanımında etik kurallara uyar</w:t>
      </w:r>
    </w:p>
    <w:p w14:paraId="15B1A470" w14:textId="77777777" w:rsidR="00AA1F08" w:rsidRPr="00B664B2" w:rsidRDefault="00AA1F08">
      <w:pPr>
        <w:rPr>
          <w:rFonts w:ascii="Times" w:hAnsi="Times"/>
          <w:sz w:val="24"/>
          <w:szCs w:val="24"/>
          <w:lang w:val="tr-TR"/>
        </w:rPr>
      </w:pPr>
    </w:p>
    <w:p w14:paraId="00CF959D" w14:textId="2266D68F" w:rsidR="00A03968" w:rsidRPr="00B664B2" w:rsidRDefault="00A03968">
      <w:pPr>
        <w:rPr>
          <w:rFonts w:ascii="Times" w:hAnsi="Times"/>
          <w:b/>
          <w:sz w:val="24"/>
          <w:szCs w:val="24"/>
          <w:lang w:val="tr-TR"/>
        </w:rPr>
      </w:pPr>
      <w:r w:rsidRPr="00B664B2">
        <w:rPr>
          <w:rFonts w:ascii="Times" w:hAnsi="Times"/>
          <w:b/>
          <w:sz w:val="24"/>
          <w:szCs w:val="24"/>
          <w:lang w:val="tr-TR"/>
        </w:rPr>
        <w:t>1. Hafta: Kavramsal bakış</w:t>
      </w:r>
    </w:p>
    <w:p w14:paraId="25ECFCBF" w14:textId="3FE181C6" w:rsidR="00000000" w:rsidRPr="00B664B2" w:rsidRDefault="00A03968" w:rsidP="00A03968">
      <w:pPr>
        <w:rPr>
          <w:rFonts w:ascii="Times" w:hAnsi="Times"/>
          <w:sz w:val="24"/>
          <w:szCs w:val="24"/>
          <w:lang w:val="en-US"/>
        </w:rPr>
      </w:pPr>
      <w:r w:rsidRPr="00B664B2">
        <w:rPr>
          <w:rFonts w:ascii="Times" w:hAnsi="Times"/>
          <w:sz w:val="24"/>
          <w:szCs w:val="24"/>
          <w:lang w:val="tr-TR"/>
        </w:rPr>
        <w:t xml:space="preserve">Medya Okuryazarı olan bireyler medya araçlarını bilen ve kullanabilen, medya mesajlarını eleştiren ve aynı zamanda üreten bireylerdir.  </w:t>
      </w:r>
    </w:p>
    <w:p w14:paraId="36AB616E" w14:textId="08D4E859" w:rsidR="00A03968" w:rsidRPr="00B664B2" w:rsidRDefault="00981B10">
      <w:pPr>
        <w:rPr>
          <w:rFonts w:ascii="Times" w:hAnsi="Times"/>
          <w:sz w:val="24"/>
          <w:szCs w:val="24"/>
          <w:lang w:val="tr-TR"/>
        </w:rPr>
      </w:pPr>
      <w:r w:rsidRPr="00B664B2">
        <w:rPr>
          <w:rFonts w:ascii="Times" w:hAnsi="Times"/>
          <w:sz w:val="24"/>
          <w:szCs w:val="24"/>
          <w:lang w:val="tr-TR"/>
        </w:rPr>
        <w:t>Aşağıdaki kavramları bilmek önemlidir:</w:t>
      </w:r>
    </w:p>
    <w:p w14:paraId="13D50ECE" w14:textId="77777777" w:rsidR="00981B10" w:rsidRPr="00B664B2" w:rsidRDefault="00981B10" w:rsidP="00981B10">
      <w:pPr>
        <w:pStyle w:val="ListParagraph"/>
        <w:numPr>
          <w:ilvl w:val="0"/>
          <w:numId w:val="4"/>
        </w:numPr>
        <w:rPr>
          <w:rFonts w:ascii="Times" w:hAnsi="Times"/>
          <w:sz w:val="24"/>
          <w:szCs w:val="24"/>
          <w:lang w:val="tr-TR"/>
        </w:rPr>
      </w:pPr>
      <w:r w:rsidRPr="00B664B2">
        <w:rPr>
          <w:rFonts w:ascii="Times" w:hAnsi="Times"/>
          <w:sz w:val="24"/>
          <w:szCs w:val="24"/>
          <w:lang w:val="tr-TR"/>
        </w:rPr>
        <w:t>Bilgi ve İletişim Teknolojileri</w:t>
      </w:r>
    </w:p>
    <w:p w14:paraId="6FA5BCB1" w14:textId="77777777" w:rsidR="00981B10" w:rsidRPr="00B664B2" w:rsidRDefault="00981B10" w:rsidP="00981B10">
      <w:pPr>
        <w:pStyle w:val="ListParagraph"/>
        <w:numPr>
          <w:ilvl w:val="0"/>
          <w:numId w:val="4"/>
        </w:numPr>
        <w:rPr>
          <w:rFonts w:ascii="Times" w:hAnsi="Times"/>
          <w:sz w:val="24"/>
          <w:szCs w:val="24"/>
          <w:lang w:val="tr-TR"/>
        </w:rPr>
      </w:pPr>
      <w:r w:rsidRPr="00B664B2">
        <w:rPr>
          <w:rFonts w:ascii="Times" w:hAnsi="Times"/>
          <w:sz w:val="24"/>
          <w:szCs w:val="24"/>
          <w:lang w:val="tr-TR"/>
        </w:rPr>
        <w:t>Öğretim Teknolojisi</w:t>
      </w:r>
    </w:p>
    <w:p w14:paraId="4444B38F" w14:textId="77777777" w:rsidR="00981B10" w:rsidRPr="00B664B2" w:rsidRDefault="00981B10" w:rsidP="00981B10">
      <w:pPr>
        <w:pStyle w:val="ListParagraph"/>
        <w:numPr>
          <w:ilvl w:val="0"/>
          <w:numId w:val="4"/>
        </w:numPr>
        <w:rPr>
          <w:rFonts w:ascii="Times" w:hAnsi="Times"/>
          <w:sz w:val="24"/>
          <w:szCs w:val="24"/>
          <w:lang w:val="tr-TR"/>
        </w:rPr>
      </w:pPr>
      <w:r w:rsidRPr="00B664B2">
        <w:rPr>
          <w:rFonts w:ascii="Times" w:hAnsi="Times"/>
          <w:sz w:val="24"/>
          <w:szCs w:val="24"/>
          <w:lang w:val="tr-TR"/>
        </w:rPr>
        <w:t>Medya</w:t>
      </w:r>
    </w:p>
    <w:p w14:paraId="1AA94619" w14:textId="77777777" w:rsidR="00981B10" w:rsidRPr="00B664B2" w:rsidRDefault="00981B10" w:rsidP="00981B10">
      <w:pPr>
        <w:pStyle w:val="ListParagraph"/>
        <w:numPr>
          <w:ilvl w:val="0"/>
          <w:numId w:val="4"/>
        </w:numPr>
        <w:rPr>
          <w:rFonts w:ascii="Times" w:hAnsi="Times"/>
          <w:sz w:val="24"/>
          <w:szCs w:val="24"/>
          <w:lang w:val="tr-TR"/>
        </w:rPr>
      </w:pPr>
      <w:r w:rsidRPr="00B664B2">
        <w:rPr>
          <w:rFonts w:ascii="Times" w:hAnsi="Times"/>
          <w:sz w:val="24"/>
          <w:szCs w:val="24"/>
          <w:lang w:val="tr-TR"/>
        </w:rPr>
        <w:t>Yeni medya</w:t>
      </w:r>
    </w:p>
    <w:p w14:paraId="6AF2FC0E" w14:textId="77777777" w:rsidR="00981B10" w:rsidRPr="00B664B2" w:rsidRDefault="00981B10" w:rsidP="00981B10">
      <w:pPr>
        <w:pStyle w:val="ListParagraph"/>
        <w:numPr>
          <w:ilvl w:val="0"/>
          <w:numId w:val="4"/>
        </w:numPr>
        <w:rPr>
          <w:rFonts w:ascii="Times" w:hAnsi="Times"/>
          <w:sz w:val="24"/>
          <w:szCs w:val="24"/>
          <w:lang w:val="tr-TR"/>
        </w:rPr>
      </w:pPr>
      <w:r w:rsidRPr="00B664B2">
        <w:rPr>
          <w:rFonts w:ascii="Times" w:hAnsi="Times"/>
          <w:sz w:val="24"/>
          <w:szCs w:val="24"/>
          <w:lang w:val="tr-TR"/>
        </w:rPr>
        <w:t>Sosyal medya</w:t>
      </w:r>
    </w:p>
    <w:p w14:paraId="6129262B" w14:textId="77777777" w:rsidR="00CC6ABB" w:rsidRPr="00B664B2" w:rsidRDefault="00981B10" w:rsidP="00CC6ABB">
      <w:pPr>
        <w:pStyle w:val="ListParagraph"/>
        <w:numPr>
          <w:ilvl w:val="0"/>
          <w:numId w:val="4"/>
        </w:numPr>
        <w:rPr>
          <w:rFonts w:ascii="Times" w:hAnsi="Times"/>
          <w:sz w:val="24"/>
          <w:szCs w:val="24"/>
          <w:lang w:val="tr-TR"/>
        </w:rPr>
      </w:pPr>
      <w:r w:rsidRPr="00B664B2">
        <w:rPr>
          <w:rFonts w:ascii="Times" w:hAnsi="Times"/>
          <w:sz w:val="24"/>
          <w:szCs w:val="24"/>
          <w:lang w:val="tr-TR"/>
        </w:rPr>
        <w:t>Web 2.0</w:t>
      </w:r>
    </w:p>
    <w:p w14:paraId="6608D21D" w14:textId="77777777" w:rsidR="00CC6ABB" w:rsidRPr="00B664B2" w:rsidRDefault="00CD528E" w:rsidP="00CC6ABB">
      <w:pPr>
        <w:pStyle w:val="ListParagraph"/>
        <w:numPr>
          <w:ilvl w:val="0"/>
          <w:numId w:val="4"/>
        </w:numPr>
        <w:rPr>
          <w:rFonts w:ascii="Times" w:hAnsi="Times"/>
          <w:sz w:val="24"/>
          <w:szCs w:val="24"/>
          <w:lang w:val="tr-TR"/>
        </w:rPr>
      </w:pPr>
      <w:r w:rsidRPr="00B664B2">
        <w:rPr>
          <w:rFonts w:ascii="Times" w:hAnsi="Times"/>
          <w:sz w:val="24"/>
          <w:szCs w:val="24"/>
          <w:lang w:val="tr-TR"/>
        </w:rPr>
        <w:t>Temsil</w:t>
      </w:r>
    </w:p>
    <w:p w14:paraId="77DFE76F" w14:textId="77777777" w:rsidR="00CC6ABB" w:rsidRPr="00B664B2" w:rsidRDefault="00CD528E" w:rsidP="00CC6ABB">
      <w:pPr>
        <w:pStyle w:val="ListParagraph"/>
        <w:numPr>
          <w:ilvl w:val="0"/>
          <w:numId w:val="4"/>
        </w:numPr>
        <w:rPr>
          <w:rFonts w:ascii="Times" w:hAnsi="Times"/>
          <w:sz w:val="24"/>
          <w:szCs w:val="24"/>
          <w:lang w:val="tr-TR"/>
        </w:rPr>
      </w:pPr>
      <w:r w:rsidRPr="00B664B2">
        <w:rPr>
          <w:rFonts w:ascii="Times" w:hAnsi="Times"/>
          <w:sz w:val="24"/>
          <w:szCs w:val="24"/>
          <w:lang w:val="tr-TR"/>
        </w:rPr>
        <w:t>Tekelleşme (dikey-yatay)</w:t>
      </w:r>
    </w:p>
    <w:p w14:paraId="6CB90A04" w14:textId="77777777" w:rsidR="00CC6ABB" w:rsidRPr="00B664B2" w:rsidRDefault="00CD528E" w:rsidP="00CC6ABB">
      <w:pPr>
        <w:pStyle w:val="ListParagraph"/>
        <w:numPr>
          <w:ilvl w:val="0"/>
          <w:numId w:val="4"/>
        </w:numPr>
        <w:rPr>
          <w:rFonts w:ascii="Times" w:hAnsi="Times"/>
          <w:sz w:val="24"/>
          <w:szCs w:val="24"/>
          <w:lang w:val="tr-TR"/>
        </w:rPr>
      </w:pPr>
      <w:r w:rsidRPr="00B664B2">
        <w:rPr>
          <w:rFonts w:ascii="Times" w:hAnsi="Times"/>
          <w:sz w:val="24"/>
          <w:szCs w:val="24"/>
          <w:lang w:val="tr-TR"/>
        </w:rPr>
        <w:t>Anaakım</w:t>
      </w:r>
    </w:p>
    <w:p w14:paraId="768E9F76" w14:textId="77777777" w:rsidR="00CC6ABB" w:rsidRPr="00B664B2" w:rsidRDefault="00CD528E" w:rsidP="00CC6ABB">
      <w:pPr>
        <w:pStyle w:val="ListParagraph"/>
        <w:numPr>
          <w:ilvl w:val="0"/>
          <w:numId w:val="4"/>
        </w:numPr>
        <w:rPr>
          <w:rFonts w:ascii="Times" w:hAnsi="Times"/>
          <w:sz w:val="24"/>
          <w:szCs w:val="24"/>
          <w:lang w:val="tr-TR"/>
        </w:rPr>
      </w:pPr>
      <w:r w:rsidRPr="00B664B2">
        <w:rPr>
          <w:rFonts w:ascii="Times" w:hAnsi="Times"/>
          <w:sz w:val="24"/>
          <w:szCs w:val="24"/>
          <w:lang w:val="tr-TR"/>
        </w:rPr>
        <w:t>Alternatif medya</w:t>
      </w:r>
    </w:p>
    <w:p w14:paraId="18236E4B" w14:textId="77777777" w:rsidR="00CC6ABB" w:rsidRPr="00B664B2" w:rsidRDefault="00CD528E" w:rsidP="00CC6ABB">
      <w:pPr>
        <w:pStyle w:val="ListParagraph"/>
        <w:numPr>
          <w:ilvl w:val="0"/>
          <w:numId w:val="4"/>
        </w:numPr>
        <w:rPr>
          <w:rFonts w:ascii="Times" w:hAnsi="Times"/>
          <w:sz w:val="24"/>
          <w:szCs w:val="24"/>
          <w:lang w:val="tr-TR"/>
        </w:rPr>
      </w:pPr>
      <w:r w:rsidRPr="00B664B2">
        <w:rPr>
          <w:rFonts w:ascii="Times" w:hAnsi="Times"/>
          <w:sz w:val="24"/>
          <w:szCs w:val="24"/>
          <w:lang w:val="tr-TR"/>
        </w:rPr>
        <w:t>Paradigma</w:t>
      </w:r>
    </w:p>
    <w:p w14:paraId="2EF74893" w14:textId="5FA7EBB8" w:rsidR="00B664B2" w:rsidRPr="00B664B2" w:rsidRDefault="00B664B2" w:rsidP="00CC6ABB">
      <w:pPr>
        <w:pStyle w:val="ListParagraph"/>
        <w:numPr>
          <w:ilvl w:val="0"/>
          <w:numId w:val="4"/>
        </w:numPr>
        <w:rPr>
          <w:rFonts w:ascii="Times" w:hAnsi="Times"/>
          <w:sz w:val="24"/>
          <w:szCs w:val="24"/>
          <w:lang w:val="tr-TR"/>
        </w:rPr>
      </w:pPr>
      <w:r w:rsidRPr="00B664B2">
        <w:rPr>
          <w:rFonts w:ascii="Times" w:hAnsi="Times"/>
          <w:sz w:val="24"/>
          <w:szCs w:val="24"/>
          <w:lang w:val="tr-TR"/>
        </w:rPr>
        <w:t>Kurgu</w:t>
      </w:r>
    </w:p>
    <w:p w14:paraId="7AC55084" w14:textId="77777777" w:rsidR="00CC6ABB" w:rsidRPr="00B664B2" w:rsidRDefault="00CD528E" w:rsidP="00CC6ABB">
      <w:pPr>
        <w:pStyle w:val="ListParagraph"/>
        <w:numPr>
          <w:ilvl w:val="0"/>
          <w:numId w:val="4"/>
        </w:numPr>
        <w:rPr>
          <w:rFonts w:ascii="Times" w:hAnsi="Times"/>
          <w:sz w:val="24"/>
          <w:szCs w:val="24"/>
          <w:lang w:val="tr-TR"/>
        </w:rPr>
      </w:pPr>
      <w:r w:rsidRPr="00B664B2">
        <w:rPr>
          <w:rFonts w:ascii="Times" w:hAnsi="Times"/>
          <w:sz w:val="24"/>
          <w:szCs w:val="24"/>
          <w:lang w:val="tr-TR"/>
        </w:rPr>
        <w:t>Epistemoloji-ontoloji</w:t>
      </w:r>
    </w:p>
    <w:p w14:paraId="66416595" w14:textId="77777777" w:rsidR="00CC6ABB" w:rsidRPr="00B664B2" w:rsidRDefault="00CD528E" w:rsidP="00CC6ABB">
      <w:pPr>
        <w:pStyle w:val="ListParagraph"/>
        <w:numPr>
          <w:ilvl w:val="0"/>
          <w:numId w:val="4"/>
        </w:numPr>
        <w:rPr>
          <w:rFonts w:ascii="Times" w:hAnsi="Times"/>
          <w:sz w:val="24"/>
          <w:szCs w:val="24"/>
          <w:lang w:val="tr-TR"/>
        </w:rPr>
      </w:pPr>
      <w:r w:rsidRPr="00B664B2">
        <w:rPr>
          <w:rFonts w:ascii="Times" w:hAnsi="Times"/>
          <w:sz w:val="24"/>
          <w:szCs w:val="24"/>
          <w:lang w:val="tr-TR"/>
        </w:rPr>
        <w:t>Popüler Kült</w:t>
      </w:r>
      <w:r w:rsidRPr="00B664B2">
        <w:rPr>
          <w:rFonts w:ascii="Times" w:hAnsi="Times"/>
          <w:sz w:val="24"/>
          <w:szCs w:val="24"/>
          <w:lang w:val="tr-TR"/>
        </w:rPr>
        <w:t>ür</w:t>
      </w:r>
    </w:p>
    <w:p w14:paraId="5D824361" w14:textId="75E2F6B8" w:rsidR="00000000" w:rsidRPr="00B664B2" w:rsidRDefault="00CD528E" w:rsidP="00CC6ABB">
      <w:pPr>
        <w:pStyle w:val="ListParagraph"/>
        <w:numPr>
          <w:ilvl w:val="0"/>
          <w:numId w:val="4"/>
        </w:numPr>
        <w:rPr>
          <w:rFonts w:ascii="Times" w:hAnsi="Times"/>
          <w:sz w:val="24"/>
          <w:szCs w:val="24"/>
          <w:lang w:val="tr-TR"/>
        </w:rPr>
      </w:pPr>
      <w:r w:rsidRPr="00B664B2">
        <w:rPr>
          <w:rFonts w:ascii="Times" w:hAnsi="Times"/>
          <w:sz w:val="24"/>
          <w:szCs w:val="24"/>
          <w:lang w:val="tr-TR"/>
        </w:rPr>
        <w:t>Kamusal alan X özel alan</w:t>
      </w:r>
    </w:p>
    <w:p w14:paraId="6AE24FB5" w14:textId="77777777" w:rsidR="00981B10" w:rsidRPr="00B664B2" w:rsidRDefault="00981B10">
      <w:pPr>
        <w:rPr>
          <w:sz w:val="24"/>
          <w:szCs w:val="24"/>
          <w:lang w:val="tr-TR"/>
        </w:rPr>
      </w:pPr>
    </w:p>
    <w:p w14:paraId="67C5980B" w14:textId="6A4F16CB" w:rsidR="00A03968" w:rsidRPr="00B664B2" w:rsidRDefault="00B664B2">
      <w:pPr>
        <w:rPr>
          <w:rFonts w:ascii="Times" w:hAnsi="Times"/>
          <w:sz w:val="24"/>
          <w:szCs w:val="24"/>
          <w:lang w:val="tr-TR"/>
        </w:rPr>
      </w:pPr>
      <w:r w:rsidRPr="00B664B2">
        <w:rPr>
          <w:rFonts w:ascii="Times" w:hAnsi="Times"/>
          <w:sz w:val="24"/>
          <w:szCs w:val="24"/>
          <w:lang w:val="tr-TR"/>
        </w:rPr>
        <w:t>Medyayı okumak için;</w:t>
      </w:r>
    </w:p>
    <w:p w14:paraId="4A9FAA24" w14:textId="265D4BB7" w:rsidR="00B664B2" w:rsidRPr="00B664B2" w:rsidRDefault="00B664B2" w:rsidP="00B664B2">
      <w:pPr>
        <w:pStyle w:val="ListParagraph"/>
        <w:numPr>
          <w:ilvl w:val="0"/>
          <w:numId w:val="6"/>
        </w:numPr>
        <w:rPr>
          <w:rFonts w:ascii="Times" w:hAnsi="Times"/>
          <w:sz w:val="24"/>
          <w:szCs w:val="24"/>
          <w:lang w:val="tr-TR"/>
        </w:rPr>
      </w:pPr>
      <w:r w:rsidRPr="00B664B2">
        <w:rPr>
          <w:rFonts w:ascii="Times" w:hAnsi="Times"/>
          <w:sz w:val="24"/>
          <w:szCs w:val="24"/>
          <w:lang w:val="tr-TR"/>
        </w:rPr>
        <w:t>İletişim bilimi önemli bir yer tutar (öğeleri, süreçleri, psikolojik boyutlar vb)</w:t>
      </w:r>
    </w:p>
    <w:p w14:paraId="551F21B7" w14:textId="6630BE4E" w:rsidR="00B664B2" w:rsidRPr="00B664B2" w:rsidRDefault="00B664B2" w:rsidP="00B664B2">
      <w:pPr>
        <w:pStyle w:val="ListParagraph"/>
        <w:numPr>
          <w:ilvl w:val="0"/>
          <w:numId w:val="6"/>
        </w:numPr>
        <w:rPr>
          <w:rFonts w:ascii="Times" w:hAnsi="Times"/>
          <w:sz w:val="24"/>
          <w:szCs w:val="24"/>
          <w:lang w:val="tr-TR"/>
        </w:rPr>
      </w:pPr>
      <w:r w:rsidRPr="00B664B2">
        <w:rPr>
          <w:rFonts w:ascii="Times" w:hAnsi="Times"/>
          <w:sz w:val="24"/>
          <w:szCs w:val="24"/>
          <w:lang w:val="tr-TR"/>
        </w:rPr>
        <w:t>Dil bilim (semantik düşünce)</w:t>
      </w:r>
    </w:p>
    <w:p w14:paraId="642E7AFA" w14:textId="16B0AA39" w:rsidR="00B664B2" w:rsidRPr="00B664B2" w:rsidRDefault="00B664B2" w:rsidP="00B664B2">
      <w:pPr>
        <w:pStyle w:val="ListParagraph"/>
        <w:numPr>
          <w:ilvl w:val="0"/>
          <w:numId w:val="6"/>
        </w:numPr>
        <w:rPr>
          <w:rFonts w:ascii="Times" w:hAnsi="Times"/>
          <w:sz w:val="24"/>
          <w:szCs w:val="24"/>
          <w:lang w:val="tr-TR"/>
        </w:rPr>
      </w:pPr>
      <w:r w:rsidRPr="00B664B2">
        <w:rPr>
          <w:rFonts w:ascii="Times" w:hAnsi="Times"/>
          <w:sz w:val="24"/>
          <w:szCs w:val="24"/>
          <w:lang w:val="tr-TR"/>
        </w:rPr>
        <w:t>Felsefe (anlam bilim açısından)</w:t>
      </w:r>
    </w:p>
    <w:p w14:paraId="7701AF58" w14:textId="127F0BE0" w:rsidR="00B664B2" w:rsidRPr="00B664B2" w:rsidRDefault="00B664B2" w:rsidP="00B664B2">
      <w:pPr>
        <w:pStyle w:val="ListParagraph"/>
        <w:numPr>
          <w:ilvl w:val="0"/>
          <w:numId w:val="6"/>
        </w:numPr>
        <w:rPr>
          <w:rFonts w:ascii="Times" w:hAnsi="Times"/>
          <w:sz w:val="24"/>
          <w:szCs w:val="24"/>
          <w:lang w:val="tr-TR"/>
        </w:rPr>
      </w:pPr>
      <w:r w:rsidRPr="00B664B2">
        <w:rPr>
          <w:rFonts w:ascii="Times" w:hAnsi="Times"/>
          <w:sz w:val="24"/>
          <w:szCs w:val="24"/>
          <w:lang w:val="tr-TR"/>
        </w:rPr>
        <w:t xml:space="preserve">Sosyoloji gibi disiplinler ışık tutar. </w:t>
      </w:r>
    </w:p>
    <w:p w14:paraId="6B4686A0" w14:textId="417F6A53" w:rsidR="00B664B2" w:rsidRPr="00B664B2" w:rsidRDefault="00B664B2" w:rsidP="00B664B2">
      <w:pPr>
        <w:rPr>
          <w:rFonts w:ascii="Times" w:hAnsi="Times"/>
          <w:sz w:val="24"/>
          <w:szCs w:val="24"/>
          <w:lang w:val="tr-TR"/>
        </w:rPr>
      </w:pPr>
      <w:r w:rsidRPr="00B664B2">
        <w:rPr>
          <w:rFonts w:ascii="Times" w:hAnsi="Times"/>
          <w:sz w:val="24"/>
          <w:szCs w:val="24"/>
          <w:lang w:val="tr-TR"/>
        </w:rPr>
        <w:t>Şu açılardan bir medya mesajı değerlendirilebilir:</w:t>
      </w:r>
    </w:p>
    <w:p w14:paraId="29FE5CB4" w14:textId="77777777" w:rsidR="008B3DEA" w:rsidRDefault="00CD528E" w:rsidP="008B3DEA">
      <w:pPr>
        <w:numPr>
          <w:ilvl w:val="0"/>
          <w:numId w:val="6"/>
        </w:numPr>
        <w:spacing w:after="0" w:line="240" w:lineRule="auto"/>
        <w:ind w:left="0" w:firstLine="0"/>
        <w:rPr>
          <w:rFonts w:ascii="Times" w:hAnsi="Times"/>
          <w:sz w:val="24"/>
          <w:szCs w:val="24"/>
          <w:lang w:val="en-US"/>
        </w:rPr>
      </w:pPr>
      <w:r w:rsidRPr="00B664B2">
        <w:rPr>
          <w:rFonts w:ascii="Times" w:hAnsi="Times"/>
          <w:sz w:val="24"/>
          <w:szCs w:val="24"/>
          <w:lang w:val="tr-TR"/>
        </w:rPr>
        <w:t>Kurgu (Zamansal akış, nedensel ilişkiler, temel mesaj, kültürel değerler )</w:t>
      </w:r>
    </w:p>
    <w:p w14:paraId="5CCB71C9" w14:textId="1E373E55" w:rsidR="00000000" w:rsidRPr="008B3DEA" w:rsidRDefault="00CD528E" w:rsidP="008B3DEA">
      <w:pPr>
        <w:numPr>
          <w:ilvl w:val="0"/>
          <w:numId w:val="6"/>
        </w:numPr>
        <w:spacing w:after="0" w:line="240" w:lineRule="auto"/>
        <w:ind w:left="0" w:firstLine="0"/>
        <w:rPr>
          <w:rFonts w:ascii="Times" w:hAnsi="Times"/>
          <w:sz w:val="24"/>
          <w:szCs w:val="24"/>
          <w:lang w:val="en-US"/>
        </w:rPr>
      </w:pPr>
      <w:r w:rsidRPr="008B3DEA">
        <w:rPr>
          <w:rFonts w:ascii="Times" w:hAnsi="Times"/>
          <w:sz w:val="24"/>
          <w:szCs w:val="24"/>
          <w:lang w:val="tr-TR"/>
        </w:rPr>
        <w:t>Kaynak (Kim yayınlıyor?)</w:t>
      </w:r>
    </w:p>
    <w:p w14:paraId="03D9166C" w14:textId="77777777" w:rsidR="00000000" w:rsidRPr="00B664B2" w:rsidRDefault="00CD528E" w:rsidP="008B3DEA">
      <w:pPr>
        <w:numPr>
          <w:ilvl w:val="0"/>
          <w:numId w:val="6"/>
        </w:numPr>
        <w:spacing w:after="0" w:line="240" w:lineRule="auto"/>
        <w:ind w:left="0" w:firstLine="0"/>
        <w:rPr>
          <w:rFonts w:ascii="Times" w:hAnsi="Times"/>
          <w:sz w:val="24"/>
          <w:szCs w:val="24"/>
          <w:lang w:val="en-US"/>
        </w:rPr>
      </w:pPr>
      <w:r w:rsidRPr="00B664B2">
        <w:rPr>
          <w:rFonts w:ascii="Times" w:hAnsi="Times"/>
          <w:sz w:val="24"/>
          <w:szCs w:val="24"/>
          <w:lang w:val="tr-TR"/>
        </w:rPr>
        <w:t>Özneler nasıl tanımlanmaktadır? (ör. Toplumsal cinsiyet)</w:t>
      </w:r>
    </w:p>
    <w:p w14:paraId="3A3DDE03" w14:textId="77777777" w:rsidR="00000000" w:rsidRPr="00B664B2" w:rsidRDefault="00CD528E" w:rsidP="008B3DEA">
      <w:pPr>
        <w:numPr>
          <w:ilvl w:val="0"/>
          <w:numId w:val="6"/>
        </w:numPr>
        <w:spacing w:after="0" w:line="240" w:lineRule="auto"/>
        <w:ind w:left="0" w:firstLine="0"/>
        <w:rPr>
          <w:rFonts w:ascii="Times" w:hAnsi="Times"/>
          <w:sz w:val="24"/>
          <w:szCs w:val="24"/>
          <w:lang w:val="en-US"/>
        </w:rPr>
      </w:pPr>
      <w:r w:rsidRPr="00B664B2">
        <w:rPr>
          <w:rFonts w:ascii="Times" w:hAnsi="Times"/>
          <w:sz w:val="24"/>
          <w:szCs w:val="24"/>
          <w:lang w:val="tr-TR"/>
        </w:rPr>
        <w:t>Benim dışımda, bu mesaj nasıl algılanır?</w:t>
      </w:r>
    </w:p>
    <w:p w14:paraId="5FA7AC0D" w14:textId="77777777" w:rsidR="00D400ED" w:rsidRDefault="00D400ED" w:rsidP="00B664B2">
      <w:pPr>
        <w:rPr>
          <w:rFonts w:ascii="Times" w:hAnsi="Times"/>
          <w:sz w:val="24"/>
          <w:szCs w:val="24"/>
          <w:lang w:val="tr-TR"/>
        </w:rPr>
      </w:pPr>
    </w:p>
    <w:p w14:paraId="480AD426" w14:textId="5F6D2468" w:rsidR="00B664B2" w:rsidRDefault="00D400ED" w:rsidP="00B664B2">
      <w:pPr>
        <w:rPr>
          <w:rFonts w:ascii="Times" w:hAnsi="Times"/>
          <w:sz w:val="24"/>
          <w:szCs w:val="24"/>
          <w:lang w:val="tr-TR"/>
        </w:rPr>
      </w:pPr>
      <w:r>
        <w:rPr>
          <w:rFonts w:ascii="Times" w:hAnsi="Times"/>
          <w:sz w:val="24"/>
          <w:szCs w:val="24"/>
          <w:lang w:val="tr-TR"/>
        </w:rPr>
        <w:lastRenderedPageBreak/>
        <w:t>5N1K tekniği önemli bir yer tutar: Ne,  Neden, Nerede, Nasıl, Ne zaman ve Kim</w:t>
      </w:r>
    </w:p>
    <w:p w14:paraId="062C5E8B" w14:textId="77777777" w:rsidR="00CD528E" w:rsidRDefault="00CD528E" w:rsidP="00B664B2">
      <w:pPr>
        <w:rPr>
          <w:rFonts w:ascii="Times" w:hAnsi="Times"/>
          <w:sz w:val="24"/>
          <w:szCs w:val="24"/>
          <w:lang w:val="tr-TR"/>
        </w:rPr>
      </w:pPr>
    </w:p>
    <w:p w14:paraId="536B0886" w14:textId="15CB9836" w:rsidR="00CD528E" w:rsidRDefault="00CD528E" w:rsidP="00B664B2">
      <w:pPr>
        <w:rPr>
          <w:rFonts w:ascii="Times" w:hAnsi="Times"/>
          <w:sz w:val="24"/>
          <w:szCs w:val="24"/>
          <w:lang w:val="tr-TR"/>
        </w:rPr>
      </w:pPr>
      <w:r>
        <w:rPr>
          <w:rFonts w:ascii="Times" w:hAnsi="Times"/>
          <w:sz w:val="24"/>
          <w:szCs w:val="24"/>
          <w:lang w:val="tr-TR"/>
        </w:rPr>
        <w:t>Ne…..: Haberin konusu</w:t>
      </w:r>
      <w:r>
        <w:rPr>
          <w:rFonts w:ascii="Times" w:hAnsi="Times"/>
          <w:sz w:val="24"/>
          <w:szCs w:val="24"/>
          <w:lang w:val="tr-TR"/>
        </w:rPr>
        <w:t xml:space="preserve"> </w:t>
      </w:r>
    </w:p>
    <w:p w14:paraId="5445AA88" w14:textId="5CBE36C9" w:rsidR="00CD528E" w:rsidRDefault="00CD528E" w:rsidP="00B664B2">
      <w:pPr>
        <w:rPr>
          <w:rFonts w:ascii="Times" w:hAnsi="Times"/>
          <w:sz w:val="24"/>
          <w:szCs w:val="24"/>
          <w:lang w:val="tr-TR"/>
        </w:rPr>
      </w:pPr>
      <w:r>
        <w:rPr>
          <w:rFonts w:ascii="Times" w:hAnsi="Times"/>
          <w:sz w:val="24"/>
          <w:szCs w:val="24"/>
          <w:lang w:val="tr-TR"/>
        </w:rPr>
        <w:t>Neden..: Neden bu konunun meydana geldiği</w:t>
      </w:r>
      <w:r>
        <w:rPr>
          <w:rFonts w:ascii="Times" w:hAnsi="Times"/>
          <w:sz w:val="24"/>
          <w:szCs w:val="24"/>
          <w:lang w:val="tr-TR"/>
        </w:rPr>
        <w:t xml:space="preserve"> </w:t>
      </w:r>
    </w:p>
    <w:p w14:paraId="5677F087" w14:textId="64D8BBB2" w:rsidR="00CD528E" w:rsidRDefault="00CD528E" w:rsidP="00B664B2">
      <w:pPr>
        <w:rPr>
          <w:rFonts w:ascii="Times" w:hAnsi="Times"/>
          <w:sz w:val="24"/>
          <w:szCs w:val="24"/>
          <w:lang w:val="tr-TR"/>
        </w:rPr>
      </w:pPr>
      <w:r>
        <w:rPr>
          <w:rFonts w:ascii="Times" w:hAnsi="Times"/>
          <w:sz w:val="24"/>
          <w:szCs w:val="24"/>
          <w:lang w:val="tr-TR"/>
        </w:rPr>
        <w:t>Nerede: Konunun nerede geçtiği</w:t>
      </w:r>
    </w:p>
    <w:p w14:paraId="629CE035" w14:textId="63976241" w:rsidR="00CD528E" w:rsidRDefault="00CD528E" w:rsidP="00B664B2">
      <w:pPr>
        <w:rPr>
          <w:rFonts w:ascii="Times" w:hAnsi="Times"/>
          <w:sz w:val="24"/>
          <w:szCs w:val="24"/>
          <w:lang w:val="tr-TR"/>
        </w:rPr>
      </w:pPr>
      <w:r>
        <w:rPr>
          <w:rFonts w:ascii="Times" w:hAnsi="Times"/>
          <w:sz w:val="24"/>
          <w:szCs w:val="24"/>
          <w:lang w:val="tr-TR"/>
        </w:rPr>
        <w:t>Nasıl..: Konunun meydana geliş şekli</w:t>
      </w:r>
    </w:p>
    <w:p w14:paraId="330DD3AE" w14:textId="41A13A12" w:rsidR="00CD528E" w:rsidRDefault="00CD528E" w:rsidP="00B664B2">
      <w:pPr>
        <w:rPr>
          <w:rFonts w:ascii="Times" w:hAnsi="Times"/>
          <w:sz w:val="24"/>
          <w:szCs w:val="24"/>
          <w:lang w:val="tr-TR"/>
        </w:rPr>
      </w:pPr>
      <w:r>
        <w:rPr>
          <w:rFonts w:ascii="Times" w:hAnsi="Times"/>
          <w:sz w:val="24"/>
          <w:szCs w:val="24"/>
          <w:lang w:val="tr-TR"/>
        </w:rPr>
        <w:t xml:space="preserve">Ne zaman: Konunun ortaya çıkış zamanı </w:t>
      </w:r>
    </w:p>
    <w:p w14:paraId="6F33A461" w14:textId="613D91F0" w:rsidR="00CD528E" w:rsidRPr="00B664B2" w:rsidRDefault="00CD528E" w:rsidP="00B664B2">
      <w:pPr>
        <w:rPr>
          <w:rFonts w:ascii="Times" w:hAnsi="Times"/>
          <w:sz w:val="24"/>
          <w:szCs w:val="24"/>
          <w:lang w:val="tr-TR"/>
        </w:rPr>
      </w:pPr>
      <w:r>
        <w:rPr>
          <w:rFonts w:ascii="Times" w:hAnsi="Times"/>
          <w:sz w:val="24"/>
          <w:szCs w:val="24"/>
          <w:lang w:val="tr-TR"/>
        </w:rPr>
        <w:t>Kim</w:t>
      </w:r>
      <w:r>
        <w:rPr>
          <w:rFonts w:ascii="Times" w:hAnsi="Times"/>
          <w:sz w:val="24"/>
          <w:szCs w:val="24"/>
          <w:lang w:val="tr-TR"/>
        </w:rPr>
        <w:t>: Konuda geçen özneler</w:t>
      </w:r>
      <w:bookmarkStart w:id="0" w:name="_GoBack"/>
      <w:bookmarkEnd w:id="0"/>
    </w:p>
    <w:sectPr w:rsidR="00CD528E" w:rsidRPr="00B664B2" w:rsidSect="00F04F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DE5DE5"/>
    <w:multiLevelType w:val="hybridMultilevel"/>
    <w:tmpl w:val="CA2CAB3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681D80"/>
    <w:multiLevelType w:val="hybridMultilevel"/>
    <w:tmpl w:val="C55E4D44"/>
    <w:lvl w:ilvl="0" w:tplc="8E6427DC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446C520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C40D708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86C6C44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77AEE7A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74043B0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75236C4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0363C6C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EAC5C68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21295B83"/>
    <w:multiLevelType w:val="hybridMultilevel"/>
    <w:tmpl w:val="FB00D4D0"/>
    <w:lvl w:ilvl="0" w:tplc="BBA08C56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7AE32F4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9900318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E187900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6865B9E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F482A90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A10C638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14E65C6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B5CE3C6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23496102"/>
    <w:multiLevelType w:val="hybridMultilevel"/>
    <w:tmpl w:val="CAAA8EB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2B5E8A"/>
    <w:multiLevelType w:val="hybridMultilevel"/>
    <w:tmpl w:val="DCBEFE22"/>
    <w:lvl w:ilvl="0" w:tplc="616A971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C82934"/>
    <w:multiLevelType w:val="hybridMultilevel"/>
    <w:tmpl w:val="D4242610"/>
    <w:lvl w:ilvl="0" w:tplc="999EE07C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59A7378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C90B9E0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040EB84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8B2F9BE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F30ED3A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EEC17B8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788B028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1648AE8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>
    <w:nsid w:val="693D25DF"/>
    <w:multiLevelType w:val="hybridMultilevel"/>
    <w:tmpl w:val="432C6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464"/>
    <w:rsid w:val="000054A3"/>
    <w:rsid w:val="0000597D"/>
    <w:rsid w:val="0002331C"/>
    <w:rsid w:val="00033CFF"/>
    <w:rsid w:val="000373E6"/>
    <w:rsid w:val="000448DA"/>
    <w:rsid w:val="00055DE4"/>
    <w:rsid w:val="00057A2A"/>
    <w:rsid w:val="000609AD"/>
    <w:rsid w:val="000708A4"/>
    <w:rsid w:val="00076E5F"/>
    <w:rsid w:val="00092DA1"/>
    <w:rsid w:val="00096546"/>
    <w:rsid w:val="000B0321"/>
    <w:rsid w:val="000B71E7"/>
    <w:rsid w:val="000C7816"/>
    <w:rsid w:val="000C7CBB"/>
    <w:rsid w:val="000D13F3"/>
    <w:rsid w:val="000E39CF"/>
    <w:rsid w:val="000E4D5F"/>
    <w:rsid w:val="0011787C"/>
    <w:rsid w:val="00170621"/>
    <w:rsid w:val="00171A0A"/>
    <w:rsid w:val="001735E8"/>
    <w:rsid w:val="0019374B"/>
    <w:rsid w:val="001A3A42"/>
    <w:rsid w:val="001A66E7"/>
    <w:rsid w:val="001C0A70"/>
    <w:rsid w:val="001C366C"/>
    <w:rsid w:val="001C6619"/>
    <w:rsid w:val="001E68F2"/>
    <w:rsid w:val="001F02A7"/>
    <w:rsid w:val="00210514"/>
    <w:rsid w:val="00217E6C"/>
    <w:rsid w:val="0023195F"/>
    <w:rsid w:val="00234704"/>
    <w:rsid w:val="002370DE"/>
    <w:rsid w:val="00265D55"/>
    <w:rsid w:val="00272B82"/>
    <w:rsid w:val="00273E03"/>
    <w:rsid w:val="00275268"/>
    <w:rsid w:val="002754A6"/>
    <w:rsid w:val="00277DD8"/>
    <w:rsid w:val="0028541D"/>
    <w:rsid w:val="002953DB"/>
    <w:rsid w:val="002A00C7"/>
    <w:rsid w:val="002B14F7"/>
    <w:rsid w:val="002B15B6"/>
    <w:rsid w:val="002B4017"/>
    <w:rsid w:val="002C18E6"/>
    <w:rsid w:val="002C26CD"/>
    <w:rsid w:val="002C5A8D"/>
    <w:rsid w:val="002D2F4F"/>
    <w:rsid w:val="002E5D5A"/>
    <w:rsid w:val="0030641A"/>
    <w:rsid w:val="003107D1"/>
    <w:rsid w:val="00321E77"/>
    <w:rsid w:val="00323270"/>
    <w:rsid w:val="00335F2B"/>
    <w:rsid w:val="003372EF"/>
    <w:rsid w:val="0035079D"/>
    <w:rsid w:val="00354F72"/>
    <w:rsid w:val="003623BC"/>
    <w:rsid w:val="00376C32"/>
    <w:rsid w:val="003778D8"/>
    <w:rsid w:val="003A698E"/>
    <w:rsid w:val="003B23D4"/>
    <w:rsid w:val="003B29E5"/>
    <w:rsid w:val="003D03FA"/>
    <w:rsid w:val="003D0CCF"/>
    <w:rsid w:val="003E3F33"/>
    <w:rsid w:val="00474E33"/>
    <w:rsid w:val="00481746"/>
    <w:rsid w:val="00482C87"/>
    <w:rsid w:val="00482D84"/>
    <w:rsid w:val="004A2FBD"/>
    <w:rsid w:val="004A6205"/>
    <w:rsid w:val="004D7EC7"/>
    <w:rsid w:val="004F2F77"/>
    <w:rsid w:val="005077F0"/>
    <w:rsid w:val="0051123D"/>
    <w:rsid w:val="0052074E"/>
    <w:rsid w:val="00523ED6"/>
    <w:rsid w:val="00530EE1"/>
    <w:rsid w:val="00535578"/>
    <w:rsid w:val="00545D1F"/>
    <w:rsid w:val="0056347E"/>
    <w:rsid w:val="00566DCB"/>
    <w:rsid w:val="00572642"/>
    <w:rsid w:val="00586766"/>
    <w:rsid w:val="00595084"/>
    <w:rsid w:val="005A178A"/>
    <w:rsid w:val="005C4072"/>
    <w:rsid w:val="005D33C1"/>
    <w:rsid w:val="00604546"/>
    <w:rsid w:val="00606BBB"/>
    <w:rsid w:val="00617ABC"/>
    <w:rsid w:val="0062402B"/>
    <w:rsid w:val="0063525E"/>
    <w:rsid w:val="006371A3"/>
    <w:rsid w:val="006406A1"/>
    <w:rsid w:val="0064638F"/>
    <w:rsid w:val="006539DD"/>
    <w:rsid w:val="00660DD4"/>
    <w:rsid w:val="00663BB3"/>
    <w:rsid w:val="00674061"/>
    <w:rsid w:val="00675E88"/>
    <w:rsid w:val="00694764"/>
    <w:rsid w:val="006E652B"/>
    <w:rsid w:val="006E66DE"/>
    <w:rsid w:val="007076C2"/>
    <w:rsid w:val="00707E08"/>
    <w:rsid w:val="007242EB"/>
    <w:rsid w:val="00724B1C"/>
    <w:rsid w:val="00730E21"/>
    <w:rsid w:val="00731792"/>
    <w:rsid w:val="00736047"/>
    <w:rsid w:val="00737582"/>
    <w:rsid w:val="00741922"/>
    <w:rsid w:val="00742301"/>
    <w:rsid w:val="00743863"/>
    <w:rsid w:val="00760F16"/>
    <w:rsid w:val="007723C9"/>
    <w:rsid w:val="007A4FA4"/>
    <w:rsid w:val="007D68F5"/>
    <w:rsid w:val="007E3DEE"/>
    <w:rsid w:val="007E5A67"/>
    <w:rsid w:val="007F5359"/>
    <w:rsid w:val="0080751D"/>
    <w:rsid w:val="008601CE"/>
    <w:rsid w:val="0086199A"/>
    <w:rsid w:val="00884929"/>
    <w:rsid w:val="008A5A70"/>
    <w:rsid w:val="008B09E3"/>
    <w:rsid w:val="008B3DEA"/>
    <w:rsid w:val="008B6EE2"/>
    <w:rsid w:val="008D466E"/>
    <w:rsid w:val="008D79B5"/>
    <w:rsid w:val="008E2922"/>
    <w:rsid w:val="008E44C4"/>
    <w:rsid w:val="008E4595"/>
    <w:rsid w:val="009018A3"/>
    <w:rsid w:val="00910FBF"/>
    <w:rsid w:val="00920722"/>
    <w:rsid w:val="00921DFA"/>
    <w:rsid w:val="0093026E"/>
    <w:rsid w:val="00937E88"/>
    <w:rsid w:val="00957D8D"/>
    <w:rsid w:val="009610FC"/>
    <w:rsid w:val="00975E94"/>
    <w:rsid w:val="00977E0C"/>
    <w:rsid w:val="00981B10"/>
    <w:rsid w:val="009861FB"/>
    <w:rsid w:val="009A557C"/>
    <w:rsid w:val="009C42BE"/>
    <w:rsid w:val="009C70A8"/>
    <w:rsid w:val="009D0372"/>
    <w:rsid w:val="009D0E43"/>
    <w:rsid w:val="009D410C"/>
    <w:rsid w:val="009E5202"/>
    <w:rsid w:val="009F7F06"/>
    <w:rsid w:val="00A03968"/>
    <w:rsid w:val="00A14A05"/>
    <w:rsid w:val="00A20F46"/>
    <w:rsid w:val="00A24E11"/>
    <w:rsid w:val="00A5430C"/>
    <w:rsid w:val="00A97E67"/>
    <w:rsid w:val="00AA1F08"/>
    <w:rsid w:val="00AA2B02"/>
    <w:rsid w:val="00AB180B"/>
    <w:rsid w:val="00AB3625"/>
    <w:rsid w:val="00AE15E5"/>
    <w:rsid w:val="00AF2A77"/>
    <w:rsid w:val="00B02266"/>
    <w:rsid w:val="00B10762"/>
    <w:rsid w:val="00B249A5"/>
    <w:rsid w:val="00B51C6F"/>
    <w:rsid w:val="00B5229A"/>
    <w:rsid w:val="00B54E5F"/>
    <w:rsid w:val="00B60825"/>
    <w:rsid w:val="00B64995"/>
    <w:rsid w:val="00B664B2"/>
    <w:rsid w:val="00B72C2C"/>
    <w:rsid w:val="00B803AB"/>
    <w:rsid w:val="00B80BDB"/>
    <w:rsid w:val="00B83345"/>
    <w:rsid w:val="00B85940"/>
    <w:rsid w:val="00BA2886"/>
    <w:rsid w:val="00BA56BD"/>
    <w:rsid w:val="00BC1744"/>
    <w:rsid w:val="00BC67EF"/>
    <w:rsid w:val="00BE0D9E"/>
    <w:rsid w:val="00BE48DD"/>
    <w:rsid w:val="00BF3329"/>
    <w:rsid w:val="00BF38FA"/>
    <w:rsid w:val="00BF579F"/>
    <w:rsid w:val="00C24572"/>
    <w:rsid w:val="00C25536"/>
    <w:rsid w:val="00C35464"/>
    <w:rsid w:val="00C35FB0"/>
    <w:rsid w:val="00C55987"/>
    <w:rsid w:val="00C7481D"/>
    <w:rsid w:val="00C81080"/>
    <w:rsid w:val="00C85B7D"/>
    <w:rsid w:val="00C866B6"/>
    <w:rsid w:val="00C901A7"/>
    <w:rsid w:val="00C91145"/>
    <w:rsid w:val="00C94FCA"/>
    <w:rsid w:val="00CA771D"/>
    <w:rsid w:val="00CC668A"/>
    <w:rsid w:val="00CC6ABB"/>
    <w:rsid w:val="00CD528E"/>
    <w:rsid w:val="00CE72FE"/>
    <w:rsid w:val="00D327B2"/>
    <w:rsid w:val="00D400ED"/>
    <w:rsid w:val="00D518C4"/>
    <w:rsid w:val="00D543EF"/>
    <w:rsid w:val="00D575BD"/>
    <w:rsid w:val="00D609E3"/>
    <w:rsid w:val="00D67D41"/>
    <w:rsid w:val="00D701EA"/>
    <w:rsid w:val="00D70594"/>
    <w:rsid w:val="00D72F5B"/>
    <w:rsid w:val="00D757DD"/>
    <w:rsid w:val="00D80D17"/>
    <w:rsid w:val="00D853BE"/>
    <w:rsid w:val="00D85C9B"/>
    <w:rsid w:val="00D92DAB"/>
    <w:rsid w:val="00DB0478"/>
    <w:rsid w:val="00DD060A"/>
    <w:rsid w:val="00DE0F4A"/>
    <w:rsid w:val="00DF1619"/>
    <w:rsid w:val="00DF2AD4"/>
    <w:rsid w:val="00DF3585"/>
    <w:rsid w:val="00E00C62"/>
    <w:rsid w:val="00E01DB5"/>
    <w:rsid w:val="00E0613C"/>
    <w:rsid w:val="00E07930"/>
    <w:rsid w:val="00E14BE6"/>
    <w:rsid w:val="00E2720D"/>
    <w:rsid w:val="00E37E53"/>
    <w:rsid w:val="00E40A37"/>
    <w:rsid w:val="00E5372B"/>
    <w:rsid w:val="00E5466C"/>
    <w:rsid w:val="00E7489B"/>
    <w:rsid w:val="00E75A9D"/>
    <w:rsid w:val="00E90015"/>
    <w:rsid w:val="00EA1C3A"/>
    <w:rsid w:val="00EA260D"/>
    <w:rsid w:val="00EB734F"/>
    <w:rsid w:val="00ED33B8"/>
    <w:rsid w:val="00ED35F1"/>
    <w:rsid w:val="00EE1B2C"/>
    <w:rsid w:val="00F02A1A"/>
    <w:rsid w:val="00F03E6B"/>
    <w:rsid w:val="00F04F12"/>
    <w:rsid w:val="00F06B8A"/>
    <w:rsid w:val="00F12669"/>
    <w:rsid w:val="00F2443A"/>
    <w:rsid w:val="00F371DC"/>
    <w:rsid w:val="00F37DCB"/>
    <w:rsid w:val="00F47975"/>
    <w:rsid w:val="00F513DB"/>
    <w:rsid w:val="00F52D91"/>
    <w:rsid w:val="00F55C4C"/>
    <w:rsid w:val="00F813A8"/>
    <w:rsid w:val="00F8182C"/>
    <w:rsid w:val="00FA5989"/>
    <w:rsid w:val="00FB4007"/>
    <w:rsid w:val="00FC1A06"/>
    <w:rsid w:val="00FC1DCA"/>
    <w:rsid w:val="00FC779B"/>
    <w:rsid w:val="00FD48EC"/>
    <w:rsid w:val="00FD7CE8"/>
    <w:rsid w:val="00FE428A"/>
    <w:rsid w:val="00FF0B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3A35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04F12"/>
    <w:rPr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B40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80B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91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9104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2395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8622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99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92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52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83462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8801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480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005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7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9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08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47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3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33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3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4844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3068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8342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8157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651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1075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790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5824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72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29071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99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5653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165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12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0302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3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767</Words>
  <Characters>4374</Characters>
  <Application>Microsoft Macintosh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12</cp:revision>
  <dcterms:created xsi:type="dcterms:W3CDTF">2017-12-14T20:37:00Z</dcterms:created>
  <dcterms:modified xsi:type="dcterms:W3CDTF">2018-01-17T20:56:00Z</dcterms:modified>
</cp:coreProperties>
</file>