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2A59E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17863A2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2931165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F0F3DD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56C4152E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4D7CA4B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6D68C4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6F5905FC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45478C22" w14:textId="6A012154" w:rsidR="00BC32DD" w:rsidRPr="001A2552" w:rsidRDefault="00A77E90" w:rsidP="00832AEF">
            <w:pPr>
              <w:pStyle w:val="DersBilgileri"/>
              <w:rPr>
                <w:b/>
                <w:bCs/>
                <w:szCs w:val="16"/>
              </w:rPr>
            </w:pPr>
            <w:r w:rsidRPr="00A77E90">
              <w:rPr>
                <w:b/>
                <w:bCs/>
                <w:szCs w:val="16"/>
              </w:rPr>
              <w:t xml:space="preserve">FDE329 </w:t>
            </w:r>
            <w:proofErr w:type="spellStart"/>
            <w:r w:rsidRPr="00A77E90">
              <w:rPr>
                <w:b/>
                <w:bCs/>
                <w:szCs w:val="16"/>
              </w:rPr>
              <w:t>Material</w:t>
            </w:r>
            <w:proofErr w:type="spellEnd"/>
            <w:r w:rsidRPr="00A77E90">
              <w:rPr>
                <w:b/>
                <w:bCs/>
                <w:szCs w:val="16"/>
              </w:rPr>
              <w:t xml:space="preserve"> </w:t>
            </w:r>
            <w:proofErr w:type="spellStart"/>
            <w:r w:rsidRPr="00A77E90">
              <w:rPr>
                <w:b/>
                <w:bCs/>
                <w:szCs w:val="16"/>
              </w:rPr>
              <w:t>Science</w:t>
            </w:r>
            <w:proofErr w:type="spellEnd"/>
          </w:p>
        </w:tc>
      </w:tr>
      <w:tr w:rsidR="00BC32DD" w:rsidRPr="001A2552" w14:paraId="666D9C83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788633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3BC11C08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14:paraId="7A5D4003" w14:textId="6FD7D35B" w:rsidR="00BC32DD" w:rsidRPr="001A2552" w:rsidRDefault="00A77E90" w:rsidP="00832AEF">
            <w:pPr>
              <w:pStyle w:val="DersBilgileri"/>
              <w:rPr>
                <w:szCs w:val="16"/>
              </w:rPr>
            </w:pPr>
            <w:proofErr w:type="spellStart"/>
            <w:r w:rsidRPr="00A77E90">
              <w:rPr>
                <w:szCs w:val="16"/>
              </w:rPr>
              <w:t>Assoc</w:t>
            </w:r>
            <w:proofErr w:type="spellEnd"/>
            <w:r w:rsidRPr="00A77E90">
              <w:rPr>
                <w:szCs w:val="16"/>
              </w:rPr>
              <w:t xml:space="preserve">. </w:t>
            </w:r>
            <w:proofErr w:type="spellStart"/>
            <w:r w:rsidRPr="00A77E90">
              <w:rPr>
                <w:szCs w:val="16"/>
              </w:rPr>
              <w:t>Prof.Dr</w:t>
            </w:r>
            <w:proofErr w:type="spellEnd"/>
            <w:r w:rsidRPr="00A77E90">
              <w:rPr>
                <w:szCs w:val="16"/>
              </w:rPr>
              <w:t>. Abdullah BEYAZ</w:t>
            </w:r>
          </w:p>
        </w:tc>
      </w:tr>
      <w:tr w:rsidR="00BC32DD" w:rsidRPr="001A2552" w14:paraId="1E336BF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1A3D50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07AED2E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58DC8050" w14:textId="77FCD4BA" w:rsidR="00BC32DD" w:rsidRPr="001A2552" w:rsidRDefault="00A77E90" w:rsidP="00832AEF">
            <w:pPr>
              <w:pStyle w:val="DersBilgileri"/>
              <w:rPr>
                <w:szCs w:val="16"/>
              </w:rPr>
            </w:pPr>
            <w:proofErr w:type="spellStart"/>
            <w:r w:rsidRPr="00A77E90">
              <w:rPr>
                <w:szCs w:val="16"/>
              </w:rPr>
              <w:t>Bech</w:t>
            </w:r>
            <w:r>
              <w:rPr>
                <w:szCs w:val="16"/>
              </w:rPr>
              <w:t>e</w:t>
            </w:r>
            <w:r w:rsidRPr="00A77E90">
              <w:rPr>
                <w:szCs w:val="16"/>
              </w:rPr>
              <w:t>lor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Degree</w:t>
            </w:r>
            <w:proofErr w:type="spellEnd"/>
          </w:p>
        </w:tc>
      </w:tr>
      <w:tr w:rsidR="00BC32DD" w:rsidRPr="001A2552" w14:paraId="2F2198FA" w14:textId="77777777" w:rsidTr="00832AEF">
        <w:trPr>
          <w:jc w:val="center"/>
        </w:trPr>
        <w:tc>
          <w:tcPr>
            <w:tcW w:w="2745" w:type="dxa"/>
            <w:vAlign w:val="center"/>
          </w:tcPr>
          <w:p w14:paraId="35C16940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57EF8E85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1C3B6F17" w14:textId="4A8B330C" w:rsidR="00BC32DD" w:rsidRPr="001A2552" w:rsidRDefault="00A77E90" w:rsidP="00832AEF">
            <w:pPr>
              <w:pStyle w:val="DersBilgileri"/>
              <w:rPr>
                <w:szCs w:val="16"/>
              </w:rPr>
            </w:pPr>
            <w:r w:rsidRPr="00A77E90">
              <w:rPr>
                <w:szCs w:val="16"/>
              </w:rPr>
              <w:t xml:space="preserve">2 </w:t>
            </w:r>
            <w:proofErr w:type="spellStart"/>
            <w:r w:rsidRPr="00A77E90">
              <w:rPr>
                <w:szCs w:val="16"/>
              </w:rPr>
              <w:t>National</w:t>
            </w:r>
            <w:proofErr w:type="spellEnd"/>
            <w:r w:rsidRPr="00A77E90">
              <w:rPr>
                <w:szCs w:val="16"/>
              </w:rPr>
              <w:t xml:space="preserve"> </w:t>
            </w:r>
            <w:proofErr w:type="spellStart"/>
            <w:r w:rsidRPr="00A77E90">
              <w:rPr>
                <w:szCs w:val="16"/>
              </w:rPr>
              <w:t>Credit</w:t>
            </w:r>
            <w:proofErr w:type="spellEnd"/>
          </w:p>
        </w:tc>
      </w:tr>
      <w:tr w:rsidR="00BC32DD" w:rsidRPr="001A2552" w14:paraId="2AEE90E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F67D92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293C2035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02AC66C0" w14:textId="3C9C31A6" w:rsidR="00BC32DD" w:rsidRPr="001A2552" w:rsidRDefault="00A77E90" w:rsidP="00832AEF">
            <w:pPr>
              <w:pStyle w:val="DersBilgileri"/>
              <w:rPr>
                <w:szCs w:val="16"/>
              </w:rPr>
            </w:pPr>
            <w:proofErr w:type="spellStart"/>
            <w:r w:rsidRPr="00A77E90">
              <w:rPr>
                <w:szCs w:val="16"/>
              </w:rPr>
              <w:t>Elective</w:t>
            </w:r>
            <w:proofErr w:type="spellEnd"/>
            <w:r w:rsidRPr="00A77E90">
              <w:rPr>
                <w:szCs w:val="16"/>
              </w:rPr>
              <w:t xml:space="preserve"> (</w:t>
            </w:r>
            <w:proofErr w:type="spellStart"/>
            <w:r w:rsidRPr="00A77E90">
              <w:rPr>
                <w:szCs w:val="16"/>
              </w:rPr>
              <w:t>Department</w:t>
            </w:r>
            <w:proofErr w:type="spellEnd"/>
            <w:r w:rsidRPr="00A77E90">
              <w:rPr>
                <w:szCs w:val="16"/>
              </w:rPr>
              <w:t xml:space="preserve"> of </w:t>
            </w:r>
            <w:proofErr w:type="spellStart"/>
            <w:r w:rsidRPr="00A77E90">
              <w:rPr>
                <w:szCs w:val="16"/>
              </w:rPr>
              <w:t>Food</w:t>
            </w:r>
            <w:proofErr w:type="spellEnd"/>
            <w:r w:rsidRPr="00A77E90">
              <w:rPr>
                <w:szCs w:val="16"/>
              </w:rPr>
              <w:t xml:space="preserve"> </w:t>
            </w:r>
            <w:proofErr w:type="spellStart"/>
            <w:r w:rsidRPr="00A77E90">
              <w:rPr>
                <w:szCs w:val="16"/>
              </w:rPr>
              <w:t>Engineering</w:t>
            </w:r>
            <w:proofErr w:type="spellEnd"/>
            <w:r w:rsidRPr="00A77E90">
              <w:rPr>
                <w:szCs w:val="16"/>
              </w:rPr>
              <w:t>)</w:t>
            </w:r>
          </w:p>
        </w:tc>
      </w:tr>
      <w:tr w:rsidR="00BC32DD" w:rsidRPr="001A2552" w14:paraId="2F368E16" w14:textId="77777777" w:rsidTr="00832AEF">
        <w:trPr>
          <w:jc w:val="center"/>
        </w:trPr>
        <w:tc>
          <w:tcPr>
            <w:tcW w:w="2745" w:type="dxa"/>
            <w:vAlign w:val="center"/>
          </w:tcPr>
          <w:p w14:paraId="1D395D10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3CB3FE5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6030122F" w14:textId="01611084" w:rsidR="00BC32DD" w:rsidRPr="001A2552" w:rsidRDefault="00A77E90" w:rsidP="00832AEF">
            <w:pPr>
              <w:pStyle w:val="DersBilgileri"/>
              <w:rPr>
                <w:szCs w:val="16"/>
              </w:rPr>
            </w:pPr>
            <w:r w:rsidRPr="00A77E90">
              <w:rPr>
                <w:szCs w:val="16"/>
              </w:rPr>
              <w:t xml:space="preserve">FDE329 </w:t>
            </w:r>
            <w:proofErr w:type="spellStart"/>
            <w:r w:rsidRPr="00A77E90">
              <w:rPr>
                <w:szCs w:val="16"/>
              </w:rPr>
              <w:t>Material</w:t>
            </w:r>
            <w:proofErr w:type="spellEnd"/>
            <w:r w:rsidRPr="00A77E90">
              <w:rPr>
                <w:szCs w:val="16"/>
              </w:rPr>
              <w:t xml:space="preserve"> </w:t>
            </w:r>
            <w:proofErr w:type="spellStart"/>
            <w:r w:rsidRPr="00A77E90">
              <w:rPr>
                <w:szCs w:val="16"/>
              </w:rPr>
              <w:t>Science</w:t>
            </w:r>
            <w:proofErr w:type="spellEnd"/>
            <w:r w:rsidRPr="00A77E90">
              <w:rPr>
                <w:szCs w:val="16"/>
              </w:rPr>
              <w:t xml:space="preserve"> </w:t>
            </w:r>
            <w:r w:rsidRPr="00A77E90">
              <w:rPr>
                <w:szCs w:val="16"/>
              </w:rPr>
              <w:t xml:space="preserve">Course; </w:t>
            </w:r>
            <w:proofErr w:type="spellStart"/>
            <w:r w:rsidRPr="00A77E90">
              <w:rPr>
                <w:szCs w:val="16"/>
              </w:rPr>
              <w:t>It</w:t>
            </w:r>
            <w:proofErr w:type="spellEnd"/>
            <w:r w:rsidRPr="00A77E90">
              <w:rPr>
                <w:szCs w:val="16"/>
              </w:rPr>
              <w:t xml:space="preserve"> </w:t>
            </w:r>
            <w:proofErr w:type="spellStart"/>
            <w:r w:rsidRPr="00A77E90">
              <w:rPr>
                <w:szCs w:val="16"/>
              </w:rPr>
              <w:t>consists</w:t>
            </w:r>
            <w:proofErr w:type="spellEnd"/>
            <w:r w:rsidRPr="00A77E90">
              <w:rPr>
                <w:szCs w:val="16"/>
              </w:rPr>
              <w:t xml:space="preserve"> of </w:t>
            </w:r>
            <w:proofErr w:type="spellStart"/>
            <w:r w:rsidRPr="00A77E90">
              <w:rPr>
                <w:szCs w:val="16"/>
              </w:rPr>
              <w:t>Internal</w:t>
            </w:r>
            <w:proofErr w:type="spellEnd"/>
            <w:r w:rsidRPr="00A77E90">
              <w:rPr>
                <w:szCs w:val="16"/>
              </w:rPr>
              <w:t xml:space="preserve"> </w:t>
            </w:r>
            <w:proofErr w:type="spellStart"/>
            <w:r w:rsidRPr="00A77E90">
              <w:rPr>
                <w:szCs w:val="16"/>
              </w:rPr>
              <w:t>Structures</w:t>
            </w:r>
            <w:proofErr w:type="spellEnd"/>
            <w:r w:rsidRPr="00A77E90">
              <w:rPr>
                <w:szCs w:val="16"/>
              </w:rPr>
              <w:t xml:space="preserve"> of </w:t>
            </w:r>
            <w:proofErr w:type="spellStart"/>
            <w:r w:rsidRPr="00A77E90">
              <w:rPr>
                <w:szCs w:val="16"/>
              </w:rPr>
              <w:t>Materials</w:t>
            </w:r>
            <w:proofErr w:type="spellEnd"/>
            <w:r w:rsidRPr="00A77E90">
              <w:rPr>
                <w:szCs w:val="16"/>
              </w:rPr>
              <w:t xml:space="preserve">, </w:t>
            </w:r>
            <w:proofErr w:type="spellStart"/>
            <w:r w:rsidRPr="00A77E90">
              <w:rPr>
                <w:szCs w:val="16"/>
              </w:rPr>
              <w:t>Material</w:t>
            </w:r>
            <w:proofErr w:type="spellEnd"/>
            <w:r w:rsidRPr="00A77E90">
              <w:rPr>
                <w:szCs w:val="16"/>
              </w:rPr>
              <w:t xml:space="preserve"> </w:t>
            </w:r>
            <w:proofErr w:type="spellStart"/>
            <w:r w:rsidRPr="00A77E90">
              <w:rPr>
                <w:szCs w:val="16"/>
              </w:rPr>
              <w:t>Properties</w:t>
            </w:r>
            <w:proofErr w:type="spellEnd"/>
            <w:r w:rsidRPr="00A77E90">
              <w:rPr>
                <w:szCs w:val="16"/>
              </w:rPr>
              <w:t xml:space="preserve">, </w:t>
            </w:r>
            <w:proofErr w:type="spellStart"/>
            <w:r w:rsidRPr="00A77E90">
              <w:rPr>
                <w:szCs w:val="16"/>
              </w:rPr>
              <w:t>Material</w:t>
            </w:r>
            <w:proofErr w:type="spellEnd"/>
            <w:r w:rsidRPr="00A77E90">
              <w:rPr>
                <w:szCs w:val="16"/>
              </w:rPr>
              <w:t xml:space="preserve"> </w:t>
            </w:r>
            <w:proofErr w:type="spellStart"/>
            <w:r w:rsidRPr="00A77E90">
              <w:rPr>
                <w:szCs w:val="16"/>
              </w:rPr>
              <w:t>Groups</w:t>
            </w:r>
            <w:proofErr w:type="spellEnd"/>
            <w:r w:rsidRPr="00A77E90">
              <w:rPr>
                <w:szCs w:val="16"/>
              </w:rPr>
              <w:t xml:space="preserve"> </w:t>
            </w:r>
            <w:proofErr w:type="spellStart"/>
            <w:r w:rsidRPr="00A77E90">
              <w:rPr>
                <w:szCs w:val="16"/>
              </w:rPr>
              <w:t>and</w:t>
            </w:r>
            <w:proofErr w:type="spellEnd"/>
            <w:r w:rsidRPr="00A77E90">
              <w:rPr>
                <w:szCs w:val="16"/>
              </w:rPr>
              <w:t xml:space="preserve"> </w:t>
            </w:r>
            <w:proofErr w:type="spellStart"/>
            <w:r w:rsidRPr="00A77E90">
              <w:rPr>
                <w:szCs w:val="16"/>
              </w:rPr>
              <w:t>Impact</w:t>
            </w:r>
            <w:proofErr w:type="spellEnd"/>
            <w:r w:rsidRPr="00A77E90">
              <w:rPr>
                <w:szCs w:val="16"/>
              </w:rPr>
              <w:t xml:space="preserve"> of </w:t>
            </w:r>
            <w:proofErr w:type="spellStart"/>
            <w:r w:rsidRPr="00A77E90">
              <w:rPr>
                <w:szCs w:val="16"/>
              </w:rPr>
              <w:t>Environmental</w:t>
            </w:r>
            <w:proofErr w:type="spellEnd"/>
            <w:r w:rsidRPr="00A77E90">
              <w:rPr>
                <w:szCs w:val="16"/>
              </w:rPr>
              <w:t xml:space="preserve"> </w:t>
            </w:r>
            <w:proofErr w:type="spellStart"/>
            <w:r w:rsidRPr="00A77E90">
              <w:rPr>
                <w:szCs w:val="16"/>
              </w:rPr>
              <w:t>Conditions</w:t>
            </w:r>
            <w:proofErr w:type="spellEnd"/>
            <w:r w:rsidRPr="00A77E90">
              <w:rPr>
                <w:szCs w:val="16"/>
              </w:rPr>
              <w:t xml:space="preserve"> in </w:t>
            </w:r>
            <w:proofErr w:type="spellStart"/>
            <w:r w:rsidRPr="00A77E90">
              <w:rPr>
                <w:szCs w:val="16"/>
              </w:rPr>
              <w:t>Material</w:t>
            </w:r>
            <w:proofErr w:type="spellEnd"/>
            <w:r w:rsidRPr="00A77E90">
              <w:rPr>
                <w:szCs w:val="16"/>
              </w:rPr>
              <w:t>.</w:t>
            </w:r>
          </w:p>
        </w:tc>
      </w:tr>
      <w:tr w:rsidR="00BC32DD" w:rsidRPr="001A2552" w14:paraId="1A02FB3E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F5A2E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1C76771E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07C48A86" w14:textId="5C4CBF0E" w:rsidR="00BC32DD" w:rsidRPr="001A2552" w:rsidRDefault="00A77E90" w:rsidP="00832AEF">
            <w:pPr>
              <w:pStyle w:val="DersBilgileri"/>
              <w:rPr>
                <w:szCs w:val="16"/>
              </w:rPr>
            </w:pPr>
            <w:proofErr w:type="spellStart"/>
            <w:r w:rsidRPr="00A77E90">
              <w:rPr>
                <w:szCs w:val="16"/>
              </w:rPr>
              <w:t>The</w:t>
            </w:r>
            <w:proofErr w:type="spellEnd"/>
            <w:r w:rsidRPr="00A77E90">
              <w:rPr>
                <w:szCs w:val="16"/>
              </w:rPr>
              <w:t xml:space="preserve"> main </w:t>
            </w:r>
            <w:proofErr w:type="spellStart"/>
            <w:r w:rsidRPr="00A77E90">
              <w:rPr>
                <w:szCs w:val="16"/>
              </w:rPr>
              <w:t>purpose</w:t>
            </w:r>
            <w:proofErr w:type="spellEnd"/>
            <w:r w:rsidRPr="00A77E90">
              <w:rPr>
                <w:szCs w:val="16"/>
              </w:rPr>
              <w:t xml:space="preserve"> of </w:t>
            </w:r>
            <w:proofErr w:type="spellStart"/>
            <w:r w:rsidRPr="00A77E90">
              <w:rPr>
                <w:szCs w:val="16"/>
              </w:rPr>
              <w:t>this</w:t>
            </w:r>
            <w:proofErr w:type="spellEnd"/>
            <w:r w:rsidRPr="00A77E90">
              <w:rPr>
                <w:szCs w:val="16"/>
              </w:rPr>
              <w:t xml:space="preserve"> </w:t>
            </w:r>
            <w:proofErr w:type="spellStart"/>
            <w:r w:rsidRPr="00A77E90">
              <w:rPr>
                <w:szCs w:val="16"/>
              </w:rPr>
              <w:t>course</w:t>
            </w:r>
            <w:proofErr w:type="spellEnd"/>
            <w:r w:rsidRPr="00A77E90">
              <w:rPr>
                <w:szCs w:val="16"/>
              </w:rPr>
              <w:t xml:space="preserve"> is </w:t>
            </w:r>
            <w:proofErr w:type="spellStart"/>
            <w:r w:rsidRPr="00A77E90">
              <w:rPr>
                <w:szCs w:val="16"/>
              </w:rPr>
              <w:t>to</w:t>
            </w:r>
            <w:proofErr w:type="spellEnd"/>
            <w:r w:rsidRPr="00A77E90">
              <w:rPr>
                <w:szCs w:val="16"/>
              </w:rPr>
              <w:t xml:space="preserve"> </w:t>
            </w:r>
            <w:proofErr w:type="spellStart"/>
            <w:r w:rsidRPr="00A77E90">
              <w:rPr>
                <w:szCs w:val="16"/>
              </w:rPr>
              <w:t>provide</w:t>
            </w:r>
            <w:proofErr w:type="spellEnd"/>
            <w:r w:rsidRPr="00A77E90">
              <w:rPr>
                <w:szCs w:val="16"/>
              </w:rPr>
              <w:t xml:space="preserve"> </w:t>
            </w:r>
            <w:proofErr w:type="spellStart"/>
            <w:r w:rsidRPr="00A77E90">
              <w:rPr>
                <w:szCs w:val="16"/>
              </w:rPr>
              <w:t>information</w:t>
            </w:r>
            <w:proofErr w:type="spellEnd"/>
            <w:r w:rsidRPr="00A77E90">
              <w:rPr>
                <w:szCs w:val="16"/>
              </w:rPr>
              <w:t xml:space="preserve"> </w:t>
            </w:r>
            <w:proofErr w:type="spellStart"/>
            <w:r w:rsidRPr="00A77E90">
              <w:rPr>
                <w:szCs w:val="16"/>
              </w:rPr>
              <w:t>about</w:t>
            </w:r>
            <w:proofErr w:type="spellEnd"/>
            <w:r w:rsidRPr="00A77E90">
              <w:rPr>
                <w:szCs w:val="16"/>
              </w:rPr>
              <w:t xml:space="preserve"> </w:t>
            </w:r>
            <w:proofErr w:type="spellStart"/>
            <w:r w:rsidRPr="00A77E90">
              <w:rPr>
                <w:szCs w:val="16"/>
              </w:rPr>
              <w:t>the</w:t>
            </w:r>
            <w:proofErr w:type="spellEnd"/>
            <w:r w:rsidRPr="00A77E90">
              <w:rPr>
                <w:szCs w:val="16"/>
              </w:rPr>
              <w:t xml:space="preserve"> </w:t>
            </w:r>
            <w:proofErr w:type="spellStart"/>
            <w:r w:rsidRPr="00A77E90">
              <w:rPr>
                <w:szCs w:val="16"/>
              </w:rPr>
              <w:t>internal</w:t>
            </w:r>
            <w:proofErr w:type="spellEnd"/>
            <w:r w:rsidRPr="00A77E90">
              <w:rPr>
                <w:szCs w:val="16"/>
              </w:rPr>
              <w:t xml:space="preserve"> </w:t>
            </w:r>
            <w:proofErr w:type="spellStart"/>
            <w:r w:rsidRPr="00A77E90">
              <w:rPr>
                <w:szCs w:val="16"/>
              </w:rPr>
              <w:t>structures</w:t>
            </w:r>
            <w:proofErr w:type="spellEnd"/>
            <w:r w:rsidRPr="00A77E90">
              <w:rPr>
                <w:szCs w:val="16"/>
              </w:rPr>
              <w:t xml:space="preserve">, </w:t>
            </w:r>
            <w:proofErr w:type="spellStart"/>
            <w:r w:rsidRPr="00A77E90">
              <w:rPr>
                <w:szCs w:val="16"/>
              </w:rPr>
              <w:t>behaviors</w:t>
            </w:r>
            <w:proofErr w:type="spellEnd"/>
            <w:r w:rsidRPr="00A77E90">
              <w:rPr>
                <w:szCs w:val="16"/>
              </w:rPr>
              <w:t xml:space="preserve"> </w:t>
            </w:r>
            <w:proofErr w:type="spellStart"/>
            <w:r w:rsidRPr="00A77E90">
              <w:rPr>
                <w:szCs w:val="16"/>
              </w:rPr>
              <w:t>and</w:t>
            </w:r>
            <w:proofErr w:type="spellEnd"/>
            <w:r w:rsidRPr="00A77E90">
              <w:rPr>
                <w:szCs w:val="16"/>
              </w:rPr>
              <w:t xml:space="preserve"> </w:t>
            </w:r>
            <w:proofErr w:type="spellStart"/>
            <w:r w:rsidRPr="00A77E90">
              <w:rPr>
                <w:szCs w:val="16"/>
              </w:rPr>
              <w:t>important</w:t>
            </w:r>
            <w:proofErr w:type="spellEnd"/>
            <w:r w:rsidRPr="00A77E90">
              <w:rPr>
                <w:szCs w:val="16"/>
              </w:rPr>
              <w:t xml:space="preserve"> </w:t>
            </w:r>
            <w:proofErr w:type="spellStart"/>
            <w:r w:rsidRPr="00A77E90">
              <w:rPr>
                <w:szCs w:val="16"/>
              </w:rPr>
              <w:t>characteristics</w:t>
            </w:r>
            <w:proofErr w:type="spellEnd"/>
            <w:r w:rsidRPr="00A77E90">
              <w:rPr>
                <w:szCs w:val="16"/>
              </w:rPr>
              <w:t xml:space="preserve"> of </w:t>
            </w:r>
            <w:proofErr w:type="spellStart"/>
            <w:r w:rsidRPr="00A77E90">
              <w:rPr>
                <w:szCs w:val="16"/>
              </w:rPr>
              <w:t>materials</w:t>
            </w:r>
            <w:proofErr w:type="spellEnd"/>
            <w:r w:rsidRPr="00A77E90">
              <w:rPr>
                <w:szCs w:val="16"/>
              </w:rPr>
              <w:t xml:space="preserve"> </w:t>
            </w:r>
            <w:proofErr w:type="spellStart"/>
            <w:r w:rsidRPr="00A77E90">
              <w:rPr>
                <w:szCs w:val="16"/>
              </w:rPr>
              <w:t>and</w:t>
            </w:r>
            <w:proofErr w:type="spellEnd"/>
            <w:r w:rsidRPr="00A77E90">
              <w:rPr>
                <w:szCs w:val="16"/>
              </w:rPr>
              <w:t xml:space="preserve"> </w:t>
            </w:r>
            <w:proofErr w:type="spellStart"/>
            <w:r w:rsidRPr="00A77E90">
              <w:rPr>
                <w:szCs w:val="16"/>
              </w:rPr>
              <w:t>material</w:t>
            </w:r>
            <w:proofErr w:type="spellEnd"/>
            <w:r w:rsidRPr="00A77E90">
              <w:rPr>
                <w:szCs w:val="16"/>
              </w:rPr>
              <w:t xml:space="preserve"> </w:t>
            </w:r>
            <w:proofErr w:type="spellStart"/>
            <w:r w:rsidRPr="00A77E90">
              <w:rPr>
                <w:szCs w:val="16"/>
              </w:rPr>
              <w:t>groups</w:t>
            </w:r>
            <w:proofErr w:type="spellEnd"/>
            <w:r w:rsidRPr="00A77E90">
              <w:rPr>
                <w:szCs w:val="16"/>
              </w:rPr>
              <w:t xml:space="preserve"> </w:t>
            </w:r>
            <w:proofErr w:type="spellStart"/>
            <w:r w:rsidRPr="00A77E90">
              <w:rPr>
                <w:szCs w:val="16"/>
              </w:rPr>
              <w:t>and</w:t>
            </w:r>
            <w:proofErr w:type="spellEnd"/>
            <w:r w:rsidRPr="00A77E90">
              <w:rPr>
                <w:szCs w:val="16"/>
              </w:rPr>
              <w:t xml:space="preserve"> </w:t>
            </w:r>
            <w:proofErr w:type="spellStart"/>
            <w:r w:rsidRPr="00A77E90">
              <w:rPr>
                <w:szCs w:val="16"/>
              </w:rPr>
              <w:t>the</w:t>
            </w:r>
            <w:proofErr w:type="spellEnd"/>
            <w:r w:rsidRPr="00A77E90">
              <w:rPr>
                <w:szCs w:val="16"/>
              </w:rPr>
              <w:t xml:space="preserve"> </w:t>
            </w:r>
            <w:proofErr w:type="spellStart"/>
            <w:r w:rsidRPr="00A77E90">
              <w:rPr>
                <w:szCs w:val="16"/>
              </w:rPr>
              <w:t>factors</w:t>
            </w:r>
            <w:proofErr w:type="spellEnd"/>
            <w:r w:rsidRPr="00A77E90">
              <w:rPr>
                <w:szCs w:val="16"/>
              </w:rPr>
              <w:t xml:space="preserve"> </w:t>
            </w:r>
            <w:proofErr w:type="spellStart"/>
            <w:r w:rsidRPr="00A77E90">
              <w:rPr>
                <w:szCs w:val="16"/>
              </w:rPr>
              <w:t>affecting</w:t>
            </w:r>
            <w:proofErr w:type="spellEnd"/>
            <w:r w:rsidRPr="00A77E90">
              <w:rPr>
                <w:szCs w:val="16"/>
              </w:rPr>
              <w:t xml:space="preserve"> </w:t>
            </w:r>
            <w:proofErr w:type="spellStart"/>
            <w:r w:rsidRPr="00A77E90">
              <w:rPr>
                <w:szCs w:val="16"/>
              </w:rPr>
              <w:t>them</w:t>
            </w:r>
            <w:proofErr w:type="spellEnd"/>
            <w:r w:rsidRPr="00A77E90">
              <w:rPr>
                <w:szCs w:val="16"/>
              </w:rPr>
              <w:t>.</w:t>
            </w:r>
          </w:p>
        </w:tc>
      </w:tr>
      <w:tr w:rsidR="00BC32DD" w:rsidRPr="001A2552" w14:paraId="092E415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F6D34B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1B8C3D5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6E1A7CAF" w14:textId="6491D3F4" w:rsidR="00BC32DD" w:rsidRPr="001A2552" w:rsidRDefault="00A77E90" w:rsidP="00832AEF">
            <w:pPr>
              <w:pStyle w:val="DersBilgileri"/>
              <w:rPr>
                <w:szCs w:val="16"/>
              </w:rPr>
            </w:pPr>
            <w:proofErr w:type="spellStart"/>
            <w:r w:rsidRPr="00A77E90">
              <w:rPr>
                <w:szCs w:val="16"/>
              </w:rPr>
              <w:t>It's</w:t>
            </w:r>
            <w:proofErr w:type="spellEnd"/>
            <w:r w:rsidRPr="00A77E90">
              <w:rPr>
                <w:szCs w:val="16"/>
              </w:rPr>
              <w:t xml:space="preserve"> </w:t>
            </w:r>
            <w:proofErr w:type="spellStart"/>
            <w:r w:rsidRPr="00A77E90">
              <w:rPr>
                <w:szCs w:val="16"/>
              </w:rPr>
              <w:t>been</w:t>
            </w:r>
            <w:proofErr w:type="spellEnd"/>
            <w:r w:rsidRPr="00A77E90">
              <w:rPr>
                <w:szCs w:val="16"/>
              </w:rPr>
              <w:t xml:space="preserve"> a </w:t>
            </w:r>
            <w:proofErr w:type="spellStart"/>
            <w:r w:rsidRPr="00A77E90">
              <w:rPr>
                <w:szCs w:val="16"/>
              </w:rPr>
              <w:t>semester</w:t>
            </w:r>
            <w:proofErr w:type="spellEnd"/>
            <w:r w:rsidRPr="00A77E90">
              <w:rPr>
                <w:szCs w:val="16"/>
              </w:rPr>
              <w:t xml:space="preserve"> </w:t>
            </w:r>
            <w:proofErr w:type="spellStart"/>
            <w:r w:rsidRPr="00A77E90">
              <w:rPr>
                <w:szCs w:val="16"/>
              </w:rPr>
              <w:t>for</w:t>
            </w:r>
            <w:proofErr w:type="spellEnd"/>
            <w:r w:rsidRPr="00A77E90">
              <w:rPr>
                <w:szCs w:val="16"/>
              </w:rPr>
              <w:t xml:space="preserve"> 14 </w:t>
            </w:r>
            <w:proofErr w:type="spellStart"/>
            <w:r w:rsidRPr="00A77E90">
              <w:rPr>
                <w:szCs w:val="16"/>
              </w:rPr>
              <w:t>weeks</w:t>
            </w:r>
            <w:proofErr w:type="spellEnd"/>
            <w:r w:rsidRPr="00A77E90">
              <w:rPr>
                <w:szCs w:val="16"/>
              </w:rPr>
              <w:t>.</w:t>
            </w:r>
          </w:p>
        </w:tc>
      </w:tr>
      <w:tr w:rsidR="00BC32DD" w:rsidRPr="001A2552" w14:paraId="7A7CB464" w14:textId="77777777" w:rsidTr="00832AEF">
        <w:trPr>
          <w:jc w:val="center"/>
        </w:trPr>
        <w:tc>
          <w:tcPr>
            <w:tcW w:w="2745" w:type="dxa"/>
            <w:vAlign w:val="center"/>
          </w:tcPr>
          <w:p w14:paraId="4E8E1C9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3CEBD99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3F069486" w14:textId="645C3991" w:rsidR="00BC32DD" w:rsidRPr="001A2552" w:rsidRDefault="00A77E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14:paraId="6B11026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D2146C2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20A43FA5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582A5523" w14:textId="0AB6732D" w:rsidR="00BC32DD" w:rsidRPr="001A2552" w:rsidRDefault="00A77E90" w:rsidP="00832AEF">
            <w:pPr>
              <w:pStyle w:val="DersBilgileri"/>
              <w:rPr>
                <w:szCs w:val="16"/>
              </w:rPr>
            </w:pPr>
            <w:r w:rsidRPr="00A77E90">
              <w:rPr>
                <w:szCs w:val="16"/>
              </w:rPr>
              <w:t>No</w:t>
            </w:r>
          </w:p>
        </w:tc>
      </w:tr>
      <w:tr w:rsidR="00BC32DD" w:rsidRPr="001A2552" w14:paraId="0DB0034E" w14:textId="77777777" w:rsidTr="00832AEF">
        <w:trPr>
          <w:jc w:val="center"/>
        </w:trPr>
        <w:tc>
          <w:tcPr>
            <w:tcW w:w="2745" w:type="dxa"/>
            <w:vAlign w:val="center"/>
          </w:tcPr>
          <w:p w14:paraId="0695BF00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14:paraId="39CD2277" w14:textId="2264BDDB" w:rsidR="00BC32DD" w:rsidRPr="001A2552" w:rsidRDefault="00A77E90" w:rsidP="00A77E90">
            <w:pPr>
              <w:pStyle w:val="Kaynakca"/>
              <w:ind w:left="158" w:hanging="14"/>
              <w:jc w:val="left"/>
              <w:rPr>
                <w:szCs w:val="16"/>
                <w:lang w:val="tr-TR"/>
              </w:rPr>
            </w:pPr>
            <w:proofErr w:type="spellStart"/>
            <w:r w:rsidRPr="00A77E90">
              <w:rPr>
                <w:szCs w:val="16"/>
                <w:lang w:val="tr-TR"/>
              </w:rPr>
              <w:t>Callister</w:t>
            </w:r>
            <w:proofErr w:type="spellEnd"/>
            <w:r w:rsidRPr="00A77E90">
              <w:rPr>
                <w:szCs w:val="16"/>
                <w:lang w:val="tr-TR"/>
              </w:rPr>
              <w:t xml:space="preserve">, W. D., &amp; </w:t>
            </w:r>
            <w:proofErr w:type="spellStart"/>
            <w:r w:rsidRPr="00A77E90">
              <w:rPr>
                <w:szCs w:val="16"/>
                <w:lang w:val="tr-TR"/>
              </w:rPr>
              <w:t>Rethwisch</w:t>
            </w:r>
            <w:proofErr w:type="spellEnd"/>
            <w:r w:rsidRPr="00A77E90">
              <w:rPr>
                <w:szCs w:val="16"/>
                <w:lang w:val="tr-TR"/>
              </w:rPr>
              <w:t xml:space="preserve">, D. G. (2018). </w:t>
            </w:r>
            <w:proofErr w:type="spellStart"/>
            <w:r w:rsidRPr="00A77E90">
              <w:rPr>
                <w:szCs w:val="16"/>
                <w:lang w:val="tr-TR"/>
              </w:rPr>
              <w:t>Materials</w:t>
            </w:r>
            <w:proofErr w:type="spellEnd"/>
            <w:r w:rsidRPr="00A77E90">
              <w:rPr>
                <w:szCs w:val="16"/>
                <w:lang w:val="tr-TR"/>
              </w:rPr>
              <w:t xml:space="preserve"> </w:t>
            </w:r>
            <w:proofErr w:type="spellStart"/>
            <w:r w:rsidRPr="00A77E90">
              <w:rPr>
                <w:szCs w:val="16"/>
                <w:lang w:val="tr-TR"/>
              </w:rPr>
              <w:t>science</w:t>
            </w:r>
            <w:proofErr w:type="spellEnd"/>
            <w:r w:rsidRPr="00A77E90">
              <w:rPr>
                <w:szCs w:val="16"/>
                <w:lang w:val="tr-TR"/>
              </w:rPr>
              <w:t xml:space="preserve"> </w:t>
            </w:r>
            <w:proofErr w:type="spellStart"/>
            <w:r w:rsidRPr="00A77E90">
              <w:rPr>
                <w:szCs w:val="16"/>
                <w:lang w:val="tr-TR"/>
              </w:rPr>
              <w:t>and</w:t>
            </w:r>
            <w:proofErr w:type="spellEnd"/>
            <w:r w:rsidRPr="00A77E90">
              <w:rPr>
                <w:szCs w:val="16"/>
                <w:lang w:val="tr-TR"/>
              </w:rPr>
              <w:t xml:space="preserve"> </w:t>
            </w:r>
            <w:proofErr w:type="spellStart"/>
            <w:r w:rsidRPr="00A77E90">
              <w:rPr>
                <w:szCs w:val="16"/>
                <w:lang w:val="tr-TR"/>
              </w:rPr>
              <w:t>engineering</w:t>
            </w:r>
            <w:proofErr w:type="spellEnd"/>
            <w:r w:rsidRPr="00A77E90">
              <w:rPr>
                <w:szCs w:val="16"/>
                <w:lang w:val="tr-TR"/>
              </w:rPr>
              <w:t xml:space="preserve">: an </w:t>
            </w:r>
            <w:proofErr w:type="spellStart"/>
            <w:r w:rsidRPr="00A77E90">
              <w:rPr>
                <w:szCs w:val="16"/>
                <w:lang w:val="tr-TR"/>
              </w:rPr>
              <w:t>introduction</w:t>
            </w:r>
            <w:proofErr w:type="spellEnd"/>
            <w:r w:rsidRPr="00A77E90">
              <w:rPr>
                <w:szCs w:val="16"/>
                <w:lang w:val="tr-TR"/>
              </w:rPr>
              <w:t xml:space="preserve"> (</w:t>
            </w:r>
            <w:proofErr w:type="spellStart"/>
            <w:r w:rsidRPr="00A77E90">
              <w:rPr>
                <w:szCs w:val="16"/>
                <w:lang w:val="tr-TR"/>
              </w:rPr>
              <w:t>Vol</w:t>
            </w:r>
            <w:proofErr w:type="spellEnd"/>
            <w:r w:rsidRPr="00A77E90">
              <w:rPr>
                <w:szCs w:val="16"/>
                <w:lang w:val="tr-TR"/>
              </w:rPr>
              <w:t xml:space="preserve">. 9). New York: </w:t>
            </w:r>
            <w:proofErr w:type="spellStart"/>
            <w:r w:rsidRPr="00A77E90">
              <w:rPr>
                <w:szCs w:val="16"/>
                <w:lang w:val="tr-TR"/>
              </w:rPr>
              <w:t>Wiley</w:t>
            </w:r>
            <w:proofErr w:type="spellEnd"/>
            <w:r w:rsidRPr="00A77E90">
              <w:rPr>
                <w:szCs w:val="16"/>
                <w:lang w:val="tr-TR"/>
              </w:rPr>
              <w:t>.</w:t>
            </w:r>
          </w:p>
        </w:tc>
      </w:tr>
      <w:tr w:rsidR="00BC32DD" w:rsidRPr="001A2552" w14:paraId="7D912D0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7B732C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7EFE1C6C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75955956" w14:textId="38215A56" w:rsidR="00BC32DD" w:rsidRPr="001A2552" w:rsidRDefault="00A77E90" w:rsidP="00832AEF">
            <w:pPr>
              <w:pStyle w:val="DersBilgileri"/>
              <w:rPr>
                <w:szCs w:val="16"/>
              </w:rPr>
            </w:pPr>
            <w:r w:rsidRPr="00A77E90">
              <w:rPr>
                <w:szCs w:val="16"/>
              </w:rPr>
              <w:t>2 (2+0)</w:t>
            </w:r>
          </w:p>
        </w:tc>
      </w:tr>
      <w:tr w:rsidR="00BC32DD" w:rsidRPr="001A2552" w14:paraId="0AEC1BC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7A52D2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00C808F3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150C10C5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64DF870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F267D7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54866A53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43A9D1B9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6E4B7200" w14:textId="77777777" w:rsidR="00BC32DD" w:rsidRPr="001A2552" w:rsidRDefault="00BC32DD" w:rsidP="00BC32DD">
      <w:pPr>
        <w:rPr>
          <w:sz w:val="16"/>
          <w:szCs w:val="16"/>
        </w:rPr>
      </w:pPr>
    </w:p>
    <w:p w14:paraId="5F616A20" w14:textId="77777777" w:rsidR="00BC32DD" w:rsidRPr="001A2552" w:rsidRDefault="00BC32DD" w:rsidP="00BC32DD">
      <w:pPr>
        <w:rPr>
          <w:sz w:val="16"/>
          <w:szCs w:val="16"/>
        </w:rPr>
      </w:pPr>
    </w:p>
    <w:p w14:paraId="37313ED8" w14:textId="77777777" w:rsidR="00BC32DD" w:rsidRPr="001A2552" w:rsidRDefault="00BC32DD" w:rsidP="00BC32DD">
      <w:pPr>
        <w:rPr>
          <w:sz w:val="16"/>
          <w:szCs w:val="16"/>
        </w:rPr>
      </w:pPr>
    </w:p>
    <w:p w14:paraId="7744A98D" w14:textId="77777777" w:rsidR="00BC32DD" w:rsidRDefault="00BC32DD" w:rsidP="00BC32DD"/>
    <w:p w14:paraId="20297232" w14:textId="77777777" w:rsidR="00EB0AE2" w:rsidRDefault="00A77E9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xMDQ1NLewNAUicyUdpeDU4uLM/DyQAsNaAL6pKnUsAAAA"/>
  </w:docVars>
  <w:rsids>
    <w:rsidRoot w:val="00BC32DD"/>
    <w:rsid w:val="000A48ED"/>
    <w:rsid w:val="00166DFA"/>
    <w:rsid w:val="001D1DAA"/>
    <w:rsid w:val="002C5E14"/>
    <w:rsid w:val="003D47FD"/>
    <w:rsid w:val="0051380B"/>
    <w:rsid w:val="00832BE3"/>
    <w:rsid w:val="00A77E90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C2D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Abdullah BEYAZ</cp:lastModifiedBy>
  <cp:revision>8</cp:revision>
  <dcterms:created xsi:type="dcterms:W3CDTF">2017-02-03T08:50:00Z</dcterms:created>
  <dcterms:modified xsi:type="dcterms:W3CDTF">2021-11-04T06:43:00Z</dcterms:modified>
</cp:coreProperties>
</file>