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7C" w:rsidRPr="00A119E5" w:rsidRDefault="000E4E7C" w:rsidP="00001C88">
      <w:pPr>
        <w:ind w:firstLine="0"/>
      </w:pPr>
      <w:bookmarkStart w:id="0" w:name="_Toc50389051"/>
      <w:bookmarkStart w:id="1" w:name="_Toc51137164"/>
      <w:bookmarkStart w:id="2" w:name="_Toc59092985"/>
      <w:bookmarkStart w:id="3" w:name="_Toc59271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04"/>
      </w:tblGrid>
      <w:tr w:rsidR="00001C88" w:rsidTr="0022454A">
        <w:tc>
          <w:tcPr>
            <w:tcW w:w="3708" w:type="dxa"/>
          </w:tcPr>
          <w:p w:rsidR="00001C88" w:rsidRPr="0022454A" w:rsidRDefault="00001C88" w:rsidP="0022454A">
            <w:pPr>
              <w:jc w:val="center"/>
              <w:rPr>
                <w:b/>
                <w:sz w:val="28"/>
                <w:szCs w:val="28"/>
              </w:rPr>
            </w:pPr>
          </w:p>
          <w:p w:rsidR="00001C88" w:rsidRPr="0022454A" w:rsidRDefault="00001C88" w:rsidP="008C77E4">
            <w:pPr>
              <w:rPr>
                <w:b/>
                <w:sz w:val="28"/>
                <w:szCs w:val="28"/>
              </w:rPr>
            </w:pPr>
            <w:r w:rsidRPr="0022454A">
              <w:rPr>
                <w:b/>
                <w:sz w:val="28"/>
                <w:szCs w:val="28"/>
              </w:rPr>
              <w:t>DÜZELTİLMİŞ BİLANÇO KALEMLERİ</w:t>
            </w:r>
          </w:p>
          <w:p w:rsidR="00001C88" w:rsidRPr="0022454A" w:rsidRDefault="00001C88" w:rsidP="0022454A">
            <w:pPr>
              <w:jc w:val="center"/>
              <w:rPr>
                <w:b/>
                <w:sz w:val="28"/>
                <w:szCs w:val="28"/>
              </w:rPr>
            </w:pPr>
          </w:p>
        </w:tc>
        <w:tc>
          <w:tcPr>
            <w:tcW w:w="5504" w:type="dxa"/>
          </w:tcPr>
          <w:p w:rsidR="00001C88" w:rsidRPr="0022454A" w:rsidRDefault="00001C88" w:rsidP="0022454A">
            <w:pPr>
              <w:jc w:val="center"/>
              <w:rPr>
                <w:b/>
                <w:sz w:val="28"/>
                <w:szCs w:val="28"/>
              </w:rPr>
            </w:pPr>
          </w:p>
          <w:p w:rsidR="00001C88" w:rsidRPr="0022454A" w:rsidRDefault="00001C88" w:rsidP="0022454A">
            <w:pPr>
              <w:jc w:val="center"/>
              <w:rPr>
                <w:b/>
                <w:sz w:val="28"/>
                <w:szCs w:val="28"/>
              </w:rPr>
            </w:pPr>
            <w:r w:rsidRPr="0022454A">
              <w:rPr>
                <w:b/>
                <w:sz w:val="28"/>
                <w:szCs w:val="28"/>
              </w:rPr>
              <w:t>BİLANÇO/GELİR TABLOSUNUN İLGİLİ BÖLÜMLERİ</w:t>
            </w:r>
          </w:p>
        </w:tc>
      </w:tr>
      <w:tr w:rsidR="00001C88" w:rsidTr="0022454A">
        <w:tc>
          <w:tcPr>
            <w:tcW w:w="3708" w:type="dxa"/>
          </w:tcPr>
          <w:p w:rsidR="00001C88" w:rsidRPr="0022454A" w:rsidRDefault="00001C88" w:rsidP="00001C88">
            <w:pPr>
              <w:rPr>
                <w:szCs w:val="24"/>
              </w:rPr>
            </w:pPr>
          </w:p>
          <w:p w:rsidR="00001C88" w:rsidRPr="0022454A" w:rsidRDefault="00001C88" w:rsidP="00001C88">
            <w:pPr>
              <w:rPr>
                <w:szCs w:val="24"/>
              </w:rPr>
            </w:pPr>
            <w:r w:rsidRPr="0022454A">
              <w:rPr>
                <w:szCs w:val="24"/>
              </w:rPr>
              <w:t>Kasa ve Bankalar</w:t>
            </w:r>
          </w:p>
        </w:tc>
        <w:tc>
          <w:tcPr>
            <w:tcW w:w="5504" w:type="dxa"/>
          </w:tcPr>
          <w:p w:rsidR="00001C88" w:rsidRPr="0022454A" w:rsidRDefault="00001C88" w:rsidP="0022454A">
            <w:pPr>
              <w:numPr>
                <w:ilvl w:val="0"/>
                <w:numId w:val="17"/>
              </w:numPr>
              <w:spacing w:before="0" w:after="0"/>
              <w:jc w:val="left"/>
              <w:rPr>
                <w:szCs w:val="24"/>
              </w:rPr>
            </w:pPr>
            <w:r w:rsidRPr="0022454A">
              <w:rPr>
                <w:szCs w:val="24"/>
              </w:rPr>
              <w:t>Kasa</w:t>
            </w:r>
          </w:p>
          <w:p w:rsidR="00001C88" w:rsidRPr="0022454A" w:rsidRDefault="00001C88" w:rsidP="0022454A">
            <w:pPr>
              <w:numPr>
                <w:ilvl w:val="0"/>
                <w:numId w:val="17"/>
              </w:numPr>
              <w:spacing w:before="0" w:after="0"/>
              <w:jc w:val="left"/>
              <w:rPr>
                <w:szCs w:val="24"/>
              </w:rPr>
            </w:pPr>
            <w:r w:rsidRPr="0022454A">
              <w:rPr>
                <w:szCs w:val="24"/>
              </w:rPr>
              <w:t>Bankalar</w:t>
            </w:r>
          </w:p>
          <w:p w:rsidR="00001C88" w:rsidRPr="0022454A" w:rsidRDefault="00001C88" w:rsidP="0022454A">
            <w:pPr>
              <w:numPr>
                <w:ilvl w:val="0"/>
                <w:numId w:val="17"/>
              </w:numPr>
              <w:spacing w:before="0" w:after="0"/>
              <w:jc w:val="left"/>
              <w:rPr>
                <w:szCs w:val="24"/>
              </w:rPr>
            </w:pPr>
            <w:r w:rsidRPr="0022454A">
              <w:rPr>
                <w:szCs w:val="24"/>
              </w:rPr>
              <w:t>Diğer hazır değerler (damga Pulu vb.)</w:t>
            </w:r>
          </w:p>
          <w:p w:rsidR="00001C88" w:rsidRPr="0022454A" w:rsidRDefault="00001C88" w:rsidP="00001C88">
            <w:pPr>
              <w:rPr>
                <w:szCs w:val="24"/>
              </w:rPr>
            </w:pPr>
          </w:p>
        </w:tc>
      </w:tr>
      <w:tr w:rsidR="00001C88" w:rsidTr="0022454A">
        <w:tc>
          <w:tcPr>
            <w:tcW w:w="3708" w:type="dxa"/>
          </w:tcPr>
          <w:p w:rsidR="00001C88" w:rsidRPr="0022454A" w:rsidRDefault="00001C88" w:rsidP="00001C88">
            <w:pPr>
              <w:rPr>
                <w:szCs w:val="24"/>
              </w:rPr>
            </w:pPr>
          </w:p>
          <w:p w:rsidR="00001C88" w:rsidRPr="0022454A" w:rsidRDefault="00001C88" w:rsidP="00001C88">
            <w:pPr>
              <w:rPr>
                <w:szCs w:val="24"/>
              </w:rPr>
            </w:pPr>
            <w:r w:rsidRPr="0022454A">
              <w:rPr>
                <w:szCs w:val="24"/>
              </w:rPr>
              <w:t>Menkul Değerler</w:t>
            </w:r>
          </w:p>
        </w:tc>
        <w:tc>
          <w:tcPr>
            <w:tcW w:w="5504" w:type="dxa"/>
          </w:tcPr>
          <w:p w:rsidR="00001C88" w:rsidRPr="0022454A" w:rsidRDefault="00001C88" w:rsidP="0022454A">
            <w:pPr>
              <w:numPr>
                <w:ilvl w:val="0"/>
                <w:numId w:val="18"/>
              </w:numPr>
              <w:spacing w:before="0" w:after="0"/>
              <w:jc w:val="left"/>
              <w:rPr>
                <w:szCs w:val="24"/>
              </w:rPr>
            </w:pPr>
            <w:r w:rsidRPr="0022454A">
              <w:rPr>
                <w:szCs w:val="24"/>
              </w:rPr>
              <w:t>Özel Kesim Tahvil, Senet ve Bonoları</w:t>
            </w:r>
          </w:p>
          <w:p w:rsidR="00001C88" w:rsidRPr="0022454A" w:rsidRDefault="00001C88" w:rsidP="0022454A">
            <w:pPr>
              <w:numPr>
                <w:ilvl w:val="0"/>
                <w:numId w:val="18"/>
              </w:numPr>
              <w:spacing w:before="0" w:after="0"/>
              <w:jc w:val="left"/>
              <w:rPr>
                <w:szCs w:val="24"/>
              </w:rPr>
            </w:pPr>
            <w:r w:rsidRPr="0022454A">
              <w:rPr>
                <w:szCs w:val="24"/>
              </w:rPr>
              <w:t>Kamu Kesimi Tahvil Senet ve Bonoları</w:t>
            </w:r>
          </w:p>
          <w:p w:rsidR="00001C88" w:rsidRPr="0022454A" w:rsidRDefault="00001C88" w:rsidP="0022454A">
            <w:pPr>
              <w:numPr>
                <w:ilvl w:val="0"/>
                <w:numId w:val="18"/>
              </w:numPr>
              <w:spacing w:before="0" w:after="0"/>
              <w:jc w:val="left"/>
              <w:rPr>
                <w:szCs w:val="24"/>
              </w:rPr>
            </w:pPr>
            <w:r w:rsidRPr="0022454A">
              <w:rPr>
                <w:szCs w:val="24"/>
              </w:rPr>
              <w:t>Diğer Menkul Değerler</w:t>
            </w:r>
          </w:p>
          <w:p w:rsidR="00001C88" w:rsidRPr="0022454A" w:rsidRDefault="00001C88" w:rsidP="0022454A">
            <w:pPr>
              <w:ind w:left="360"/>
              <w:rPr>
                <w:szCs w:val="24"/>
              </w:rPr>
            </w:pPr>
          </w:p>
        </w:tc>
      </w:tr>
      <w:tr w:rsidR="00001C88" w:rsidTr="0022454A">
        <w:tc>
          <w:tcPr>
            <w:tcW w:w="9212" w:type="dxa"/>
            <w:gridSpan w:val="2"/>
          </w:tcPr>
          <w:p w:rsidR="00001C88" w:rsidRPr="0022454A" w:rsidRDefault="00001C88" w:rsidP="00001C88">
            <w:pPr>
              <w:rPr>
                <w:b/>
              </w:rPr>
            </w:pPr>
          </w:p>
          <w:p w:rsidR="00001C88" w:rsidRPr="0022454A" w:rsidRDefault="00001C88" w:rsidP="0022454A">
            <w:pPr>
              <w:jc w:val="center"/>
              <w:rPr>
                <w:b/>
                <w:szCs w:val="24"/>
              </w:rPr>
            </w:pPr>
            <w:r w:rsidRPr="0022454A">
              <w:rPr>
                <w:b/>
                <w:szCs w:val="24"/>
              </w:rPr>
              <w:t>TİCARİ ALACAKLAR</w:t>
            </w:r>
          </w:p>
          <w:p w:rsidR="00001C88" w:rsidRPr="0022454A" w:rsidRDefault="00001C88" w:rsidP="0022454A">
            <w:pPr>
              <w:jc w:val="center"/>
              <w:rPr>
                <w:b/>
              </w:rPr>
            </w:pPr>
          </w:p>
        </w:tc>
      </w:tr>
      <w:tr w:rsidR="00001C88" w:rsidTr="0022454A">
        <w:tc>
          <w:tcPr>
            <w:tcW w:w="3708" w:type="dxa"/>
          </w:tcPr>
          <w:p w:rsidR="00001C88" w:rsidRPr="0022454A" w:rsidRDefault="00001C88" w:rsidP="00001C88">
            <w:pPr>
              <w:rPr>
                <w:szCs w:val="24"/>
              </w:rPr>
            </w:pPr>
            <w:r w:rsidRPr="0022454A">
              <w:rPr>
                <w:szCs w:val="24"/>
              </w:rPr>
              <w:t>Senetli Alacaklar</w:t>
            </w:r>
          </w:p>
        </w:tc>
        <w:tc>
          <w:tcPr>
            <w:tcW w:w="5504" w:type="dxa"/>
          </w:tcPr>
          <w:p w:rsidR="00001C88" w:rsidRPr="0022454A" w:rsidRDefault="00001C88" w:rsidP="0022454A">
            <w:pPr>
              <w:numPr>
                <w:ilvl w:val="0"/>
                <w:numId w:val="19"/>
              </w:numPr>
              <w:spacing w:before="0" w:after="0"/>
              <w:jc w:val="left"/>
              <w:rPr>
                <w:szCs w:val="24"/>
              </w:rPr>
            </w:pPr>
            <w:r w:rsidRPr="0022454A">
              <w:rPr>
                <w:szCs w:val="24"/>
              </w:rPr>
              <w:t>Alacak Senetleri</w:t>
            </w:r>
          </w:p>
          <w:p w:rsidR="00001C88" w:rsidRPr="0022454A" w:rsidRDefault="00001C88" w:rsidP="0022454A">
            <w:pPr>
              <w:numPr>
                <w:ilvl w:val="0"/>
                <w:numId w:val="19"/>
              </w:numPr>
              <w:spacing w:before="0" w:after="0"/>
              <w:jc w:val="left"/>
              <w:rPr>
                <w:szCs w:val="24"/>
              </w:rPr>
            </w:pPr>
            <w:r w:rsidRPr="0022454A">
              <w:rPr>
                <w:szCs w:val="24"/>
              </w:rPr>
              <w:t>Alınan Çekler</w:t>
            </w:r>
          </w:p>
          <w:p w:rsidR="00001C88" w:rsidRPr="0022454A" w:rsidRDefault="00001C88" w:rsidP="0022454A">
            <w:pPr>
              <w:ind w:left="360"/>
              <w:rPr>
                <w:szCs w:val="24"/>
              </w:rPr>
            </w:pPr>
          </w:p>
        </w:tc>
      </w:tr>
      <w:tr w:rsidR="00001C88" w:rsidTr="0022454A">
        <w:tc>
          <w:tcPr>
            <w:tcW w:w="3708" w:type="dxa"/>
          </w:tcPr>
          <w:p w:rsidR="00001C88" w:rsidRPr="0022454A" w:rsidRDefault="00001C88" w:rsidP="00001C88">
            <w:pPr>
              <w:rPr>
                <w:szCs w:val="24"/>
              </w:rPr>
            </w:pPr>
            <w:r w:rsidRPr="0022454A">
              <w:rPr>
                <w:szCs w:val="24"/>
              </w:rPr>
              <w:t>Senetsiz Alacaklar</w:t>
            </w:r>
          </w:p>
        </w:tc>
        <w:tc>
          <w:tcPr>
            <w:tcW w:w="5504" w:type="dxa"/>
          </w:tcPr>
          <w:p w:rsidR="00001C88" w:rsidRPr="0022454A" w:rsidRDefault="00001C88" w:rsidP="0022454A">
            <w:pPr>
              <w:ind w:left="360"/>
              <w:rPr>
                <w:b/>
                <w:szCs w:val="24"/>
              </w:rPr>
            </w:pPr>
          </w:p>
          <w:p w:rsidR="00001C88" w:rsidRPr="0022454A" w:rsidRDefault="00001C88" w:rsidP="0022454A">
            <w:pPr>
              <w:ind w:left="360"/>
              <w:rPr>
                <w:szCs w:val="24"/>
              </w:rPr>
            </w:pPr>
            <w:r w:rsidRPr="0022454A">
              <w:rPr>
                <w:b/>
                <w:szCs w:val="24"/>
              </w:rPr>
              <w:t>Tek Firma Çalışmasında,</w:t>
            </w:r>
          </w:p>
          <w:p w:rsidR="00001C88" w:rsidRPr="0022454A" w:rsidRDefault="00001C88" w:rsidP="0022454A">
            <w:pPr>
              <w:numPr>
                <w:ilvl w:val="0"/>
                <w:numId w:val="20"/>
              </w:numPr>
              <w:spacing w:before="0" w:after="0"/>
              <w:jc w:val="left"/>
              <w:rPr>
                <w:szCs w:val="24"/>
              </w:rPr>
            </w:pPr>
            <w:r w:rsidRPr="0022454A">
              <w:rPr>
                <w:szCs w:val="24"/>
              </w:rPr>
              <w:t>Alıcılar</w:t>
            </w:r>
          </w:p>
          <w:p w:rsidR="00001C88" w:rsidRPr="0022454A" w:rsidRDefault="00001C88" w:rsidP="0022454A">
            <w:pPr>
              <w:numPr>
                <w:ilvl w:val="0"/>
                <w:numId w:val="20"/>
              </w:numPr>
              <w:spacing w:before="0" w:after="0"/>
              <w:jc w:val="left"/>
              <w:rPr>
                <w:szCs w:val="24"/>
              </w:rPr>
            </w:pPr>
            <w:r w:rsidRPr="0022454A">
              <w:rPr>
                <w:szCs w:val="24"/>
              </w:rPr>
              <w:t>Diğer ticari alacaklar</w:t>
            </w:r>
          </w:p>
          <w:p w:rsidR="00001C88" w:rsidRPr="0022454A" w:rsidRDefault="00001C88" w:rsidP="0022454A">
            <w:pPr>
              <w:ind w:left="360"/>
              <w:rPr>
                <w:b/>
                <w:szCs w:val="24"/>
              </w:rPr>
            </w:pPr>
            <w:r w:rsidRPr="0022454A">
              <w:rPr>
                <w:b/>
                <w:szCs w:val="24"/>
              </w:rPr>
              <w:t>Konsolide Çalışmada;</w:t>
            </w:r>
          </w:p>
          <w:p w:rsidR="00001C88" w:rsidRPr="0022454A" w:rsidRDefault="00001C88" w:rsidP="0022454A">
            <w:pPr>
              <w:ind w:left="360"/>
              <w:rPr>
                <w:szCs w:val="24"/>
              </w:rPr>
            </w:pPr>
            <w:r w:rsidRPr="0022454A">
              <w:rPr>
                <w:szCs w:val="24"/>
              </w:rPr>
              <w:t xml:space="preserve">Firmaya sorularak, Alıcılardan, Grup Firmalarından Olan Alacakları düşerek Senetsiz Alacakları buluyoruz ve </w:t>
            </w:r>
            <w:proofErr w:type="gramStart"/>
            <w:r w:rsidRPr="0022454A">
              <w:rPr>
                <w:szCs w:val="24"/>
              </w:rPr>
              <w:t>konsolide</w:t>
            </w:r>
            <w:proofErr w:type="gramEnd"/>
            <w:r w:rsidRPr="0022454A">
              <w:rPr>
                <w:szCs w:val="24"/>
              </w:rPr>
              <w:t xml:space="preserve"> kolonuna yazıyoruz.</w:t>
            </w:r>
          </w:p>
          <w:p w:rsidR="00001C88" w:rsidRPr="0022454A" w:rsidRDefault="00001C88" w:rsidP="0022454A">
            <w:pPr>
              <w:ind w:left="360"/>
              <w:rPr>
                <w:szCs w:val="24"/>
              </w:rPr>
            </w:pPr>
            <w:r w:rsidRPr="0022454A">
              <w:rPr>
                <w:b/>
                <w:szCs w:val="24"/>
              </w:rPr>
              <w:t>*</w:t>
            </w:r>
            <w:r w:rsidRPr="0022454A">
              <w:rPr>
                <w:szCs w:val="24"/>
              </w:rPr>
              <w:t>Ayrıca, Şüpheli Ticari Alacaklar için karşılık ayrılmamışsa Senetsiz alacaklardan düşülür, kısmen karşılık ayrılmışsa karşılık ayrılmayan tutar kadarını düşüyoruz.</w:t>
            </w:r>
          </w:p>
          <w:p w:rsidR="00001C88" w:rsidRPr="0022454A" w:rsidRDefault="00001C88" w:rsidP="0022454A">
            <w:pPr>
              <w:ind w:left="360"/>
              <w:rPr>
                <w:szCs w:val="24"/>
              </w:rPr>
            </w:pPr>
          </w:p>
        </w:tc>
      </w:tr>
      <w:tr w:rsidR="00001C88" w:rsidTr="0022454A">
        <w:tc>
          <w:tcPr>
            <w:tcW w:w="3708" w:type="dxa"/>
          </w:tcPr>
          <w:p w:rsidR="00001C88" w:rsidRPr="0022454A" w:rsidRDefault="00001C88" w:rsidP="00001C88">
            <w:pPr>
              <w:rPr>
                <w:szCs w:val="24"/>
              </w:rPr>
            </w:pPr>
            <w:r w:rsidRPr="0022454A">
              <w:rPr>
                <w:szCs w:val="24"/>
              </w:rPr>
              <w:t>Ortaklardan Alacaklar</w:t>
            </w:r>
          </w:p>
          <w:p w:rsidR="00001C88" w:rsidRPr="0022454A" w:rsidRDefault="00001C88" w:rsidP="00001C88">
            <w:pPr>
              <w:rPr>
                <w:szCs w:val="24"/>
              </w:rPr>
            </w:pPr>
          </w:p>
        </w:tc>
        <w:tc>
          <w:tcPr>
            <w:tcW w:w="5504" w:type="dxa"/>
          </w:tcPr>
          <w:p w:rsidR="00001C88" w:rsidRPr="0022454A" w:rsidRDefault="00001C88" w:rsidP="0022454A">
            <w:pPr>
              <w:numPr>
                <w:ilvl w:val="0"/>
                <w:numId w:val="21"/>
              </w:numPr>
              <w:spacing w:before="0" w:after="0"/>
              <w:jc w:val="left"/>
              <w:rPr>
                <w:szCs w:val="24"/>
              </w:rPr>
            </w:pPr>
            <w:r w:rsidRPr="0022454A">
              <w:rPr>
                <w:szCs w:val="24"/>
              </w:rPr>
              <w:t>Ortaklardan Alacaklar</w:t>
            </w:r>
          </w:p>
        </w:tc>
      </w:tr>
      <w:tr w:rsidR="00001C88" w:rsidTr="0022454A">
        <w:tc>
          <w:tcPr>
            <w:tcW w:w="3708" w:type="dxa"/>
          </w:tcPr>
          <w:p w:rsidR="00001C88" w:rsidRPr="0022454A" w:rsidRDefault="00001C88" w:rsidP="0022454A">
            <w:pPr>
              <w:jc w:val="center"/>
              <w:rPr>
                <w:szCs w:val="24"/>
              </w:rPr>
            </w:pPr>
            <w:r w:rsidRPr="0022454A">
              <w:rPr>
                <w:szCs w:val="24"/>
              </w:rPr>
              <w:t>Grup Kuruluşlarından Alacaklar</w:t>
            </w:r>
          </w:p>
        </w:tc>
        <w:tc>
          <w:tcPr>
            <w:tcW w:w="5504" w:type="dxa"/>
          </w:tcPr>
          <w:p w:rsidR="00001C88" w:rsidRPr="0022454A" w:rsidRDefault="00001C88" w:rsidP="0022454A">
            <w:pPr>
              <w:numPr>
                <w:ilvl w:val="0"/>
                <w:numId w:val="21"/>
              </w:numPr>
              <w:spacing w:before="0" w:after="0"/>
              <w:jc w:val="left"/>
              <w:rPr>
                <w:szCs w:val="24"/>
              </w:rPr>
            </w:pPr>
            <w:r w:rsidRPr="0022454A">
              <w:rPr>
                <w:szCs w:val="24"/>
              </w:rPr>
              <w:t>İştiraklerden alacaklar</w:t>
            </w:r>
          </w:p>
          <w:p w:rsidR="00001C88" w:rsidRPr="0022454A" w:rsidRDefault="00001C88" w:rsidP="0022454A">
            <w:pPr>
              <w:numPr>
                <w:ilvl w:val="0"/>
                <w:numId w:val="21"/>
              </w:numPr>
              <w:spacing w:before="0" w:after="0"/>
              <w:jc w:val="left"/>
              <w:rPr>
                <w:szCs w:val="24"/>
              </w:rPr>
            </w:pPr>
            <w:r w:rsidRPr="0022454A">
              <w:rPr>
                <w:szCs w:val="24"/>
              </w:rPr>
              <w:t>Bağlı ortaklıklardan alacaklar</w:t>
            </w:r>
          </w:p>
          <w:p w:rsidR="00001C88" w:rsidRPr="0022454A" w:rsidRDefault="00001C88" w:rsidP="0022454A">
            <w:pPr>
              <w:ind w:left="360"/>
              <w:rPr>
                <w:szCs w:val="24"/>
              </w:rPr>
            </w:pPr>
          </w:p>
        </w:tc>
      </w:tr>
      <w:tr w:rsidR="00001C88" w:rsidTr="0022454A">
        <w:tc>
          <w:tcPr>
            <w:tcW w:w="3708" w:type="dxa"/>
          </w:tcPr>
          <w:p w:rsidR="00001C88" w:rsidRPr="0022454A" w:rsidRDefault="00001C88" w:rsidP="00001C88">
            <w:pPr>
              <w:rPr>
                <w:szCs w:val="24"/>
              </w:rPr>
            </w:pPr>
            <w:r w:rsidRPr="0022454A">
              <w:rPr>
                <w:szCs w:val="24"/>
              </w:rPr>
              <w:t>Diğer Alacaklar</w:t>
            </w:r>
          </w:p>
        </w:tc>
        <w:tc>
          <w:tcPr>
            <w:tcW w:w="5504" w:type="dxa"/>
          </w:tcPr>
          <w:p w:rsidR="00001C88" w:rsidRPr="0022454A" w:rsidRDefault="00001C88" w:rsidP="0022454A">
            <w:pPr>
              <w:numPr>
                <w:ilvl w:val="0"/>
                <w:numId w:val="22"/>
              </w:numPr>
              <w:spacing w:before="0" w:after="0"/>
              <w:jc w:val="left"/>
              <w:rPr>
                <w:szCs w:val="24"/>
              </w:rPr>
            </w:pPr>
            <w:r w:rsidRPr="0022454A">
              <w:rPr>
                <w:szCs w:val="24"/>
              </w:rPr>
              <w:t>Personelden alacaklar</w:t>
            </w:r>
          </w:p>
          <w:p w:rsidR="00001C88" w:rsidRPr="0022454A" w:rsidRDefault="00001C88" w:rsidP="0022454A">
            <w:pPr>
              <w:numPr>
                <w:ilvl w:val="0"/>
                <w:numId w:val="22"/>
              </w:numPr>
              <w:spacing w:before="0" w:after="0"/>
              <w:jc w:val="left"/>
              <w:rPr>
                <w:szCs w:val="24"/>
              </w:rPr>
            </w:pPr>
            <w:r w:rsidRPr="0022454A">
              <w:rPr>
                <w:szCs w:val="24"/>
              </w:rPr>
              <w:t>Diğer çeşitli alacaklar</w:t>
            </w:r>
          </w:p>
          <w:p w:rsidR="00001C88" w:rsidRPr="0022454A" w:rsidRDefault="00001C88" w:rsidP="0022454A">
            <w:pPr>
              <w:numPr>
                <w:ilvl w:val="0"/>
                <w:numId w:val="22"/>
              </w:numPr>
              <w:spacing w:before="0" w:after="0"/>
              <w:jc w:val="left"/>
              <w:rPr>
                <w:szCs w:val="24"/>
              </w:rPr>
            </w:pPr>
            <w:r w:rsidRPr="0022454A">
              <w:rPr>
                <w:szCs w:val="24"/>
              </w:rPr>
              <w:t>Devreden KDV</w:t>
            </w:r>
          </w:p>
          <w:p w:rsidR="00001C88" w:rsidRPr="0022454A" w:rsidRDefault="00001C88" w:rsidP="0022454A">
            <w:pPr>
              <w:numPr>
                <w:ilvl w:val="0"/>
                <w:numId w:val="22"/>
              </w:numPr>
              <w:spacing w:before="0" w:after="0"/>
              <w:rPr>
                <w:szCs w:val="24"/>
              </w:rPr>
            </w:pPr>
            <w:r w:rsidRPr="0022454A">
              <w:rPr>
                <w:szCs w:val="24"/>
              </w:rPr>
              <w:t xml:space="preserve">İndirilecek KDV </w:t>
            </w:r>
            <w:proofErr w:type="gramStart"/>
            <w:r w:rsidRPr="0022454A">
              <w:rPr>
                <w:szCs w:val="24"/>
              </w:rPr>
              <w:t>(</w:t>
            </w:r>
            <w:proofErr w:type="gramEnd"/>
            <w:r w:rsidRPr="0022454A">
              <w:rPr>
                <w:szCs w:val="24"/>
              </w:rPr>
              <w:t>mizan çalışmasında, Hesaplanan KDV ile farkı alınır, eğer İndirilecek KDV fazla ise Hesaplanan KDV düşülür, Hesaplanan KDV fazla ise İndirilecek KDV düşülür.</w:t>
            </w:r>
          </w:p>
          <w:p w:rsidR="00001C88" w:rsidRPr="0022454A" w:rsidRDefault="00001C88" w:rsidP="0022454A">
            <w:pPr>
              <w:numPr>
                <w:ilvl w:val="0"/>
                <w:numId w:val="22"/>
              </w:numPr>
              <w:spacing w:before="0" w:after="0"/>
              <w:rPr>
                <w:szCs w:val="24"/>
              </w:rPr>
            </w:pPr>
            <w:r w:rsidRPr="0022454A">
              <w:rPr>
                <w:szCs w:val="24"/>
              </w:rPr>
              <w:t>Diğer KDV (</w:t>
            </w:r>
            <w:proofErr w:type="gramStart"/>
            <w:r w:rsidRPr="0022454A">
              <w:rPr>
                <w:szCs w:val="24"/>
              </w:rPr>
              <w:t>Eğer  Pasif</w:t>
            </w:r>
            <w:proofErr w:type="gramEnd"/>
            <w:r w:rsidRPr="0022454A">
              <w:rPr>
                <w:szCs w:val="24"/>
              </w:rPr>
              <w:t xml:space="preserve"> Varlıklarda aynı tutar </w:t>
            </w:r>
            <w:r w:rsidRPr="0022454A">
              <w:rPr>
                <w:szCs w:val="24"/>
              </w:rPr>
              <w:lastRenderedPageBreak/>
              <w:t>varsa bilanço dışına alınır.)</w:t>
            </w:r>
          </w:p>
          <w:p w:rsidR="00001C88" w:rsidRPr="0022454A" w:rsidRDefault="00001C88" w:rsidP="0022454A">
            <w:pPr>
              <w:numPr>
                <w:ilvl w:val="0"/>
                <w:numId w:val="22"/>
              </w:numPr>
              <w:spacing w:before="0" w:after="0"/>
              <w:rPr>
                <w:szCs w:val="24"/>
              </w:rPr>
            </w:pPr>
            <w:r w:rsidRPr="0022454A">
              <w:rPr>
                <w:szCs w:val="24"/>
              </w:rPr>
              <w:t>İş avansları</w:t>
            </w:r>
          </w:p>
          <w:p w:rsidR="00001C88" w:rsidRPr="0022454A" w:rsidRDefault="00001C88" w:rsidP="0022454A">
            <w:pPr>
              <w:numPr>
                <w:ilvl w:val="0"/>
                <w:numId w:val="22"/>
              </w:numPr>
              <w:spacing w:before="0" w:after="0"/>
              <w:rPr>
                <w:szCs w:val="24"/>
              </w:rPr>
            </w:pPr>
            <w:r w:rsidRPr="0022454A">
              <w:rPr>
                <w:szCs w:val="24"/>
              </w:rPr>
              <w:t>Personel avansları</w:t>
            </w:r>
          </w:p>
          <w:p w:rsidR="00001C88" w:rsidRPr="0022454A" w:rsidRDefault="00001C88" w:rsidP="0022454A">
            <w:pPr>
              <w:numPr>
                <w:ilvl w:val="0"/>
                <w:numId w:val="22"/>
              </w:numPr>
              <w:spacing w:before="0" w:after="0"/>
              <w:rPr>
                <w:szCs w:val="24"/>
              </w:rPr>
            </w:pPr>
            <w:r w:rsidRPr="0022454A">
              <w:rPr>
                <w:szCs w:val="24"/>
              </w:rPr>
              <w:t>Diğer çeşitli dönen varlıklar</w:t>
            </w:r>
          </w:p>
        </w:tc>
      </w:tr>
      <w:tr w:rsidR="00001C88" w:rsidTr="0022454A">
        <w:tc>
          <w:tcPr>
            <w:tcW w:w="9212" w:type="dxa"/>
            <w:gridSpan w:val="2"/>
          </w:tcPr>
          <w:p w:rsidR="00001C88" w:rsidRPr="0022454A" w:rsidRDefault="00001C88" w:rsidP="0022454A">
            <w:pPr>
              <w:jc w:val="center"/>
              <w:rPr>
                <w:b/>
                <w:sz w:val="28"/>
                <w:szCs w:val="28"/>
              </w:rPr>
            </w:pPr>
          </w:p>
          <w:p w:rsidR="00001C88" w:rsidRPr="0022454A" w:rsidRDefault="00001C88" w:rsidP="0022454A">
            <w:pPr>
              <w:jc w:val="center"/>
              <w:rPr>
                <w:b/>
                <w:szCs w:val="24"/>
              </w:rPr>
            </w:pPr>
            <w:r w:rsidRPr="0022454A">
              <w:rPr>
                <w:b/>
                <w:szCs w:val="24"/>
              </w:rPr>
              <w:t>STOKLAR</w:t>
            </w:r>
          </w:p>
          <w:p w:rsidR="00001C88" w:rsidRPr="0022454A" w:rsidRDefault="00001C88" w:rsidP="0022454A">
            <w:pPr>
              <w:jc w:val="center"/>
              <w:rPr>
                <w:b/>
                <w:sz w:val="28"/>
                <w:szCs w:val="28"/>
              </w:rPr>
            </w:pPr>
          </w:p>
        </w:tc>
      </w:tr>
      <w:tr w:rsidR="00001C88" w:rsidRPr="0022454A" w:rsidTr="0022454A">
        <w:tc>
          <w:tcPr>
            <w:tcW w:w="3708" w:type="dxa"/>
          </w:tcPr>
          <w:p w:rsidR="00001C88" w:rsidRPr="0022454A" w:rsidRDefault="00001C88" w:rsidP="00001C88">
            <w:pPr>
              <w:rPr>
                <w:szCs w:val="24"/>
              </w:rPr>
            </w:pPr>
            <w:r w:rsidRPr="0022454A">
              <w:rPr>
                <w:szCs w:val="24"/>
              </w:rPr>
              <w:t xml:space="preserve">İlk Madde </w:t>
            </w:r>
            <w:proofErr w:type="spellStart"/>
            <w:r w:rsidRPr="0022454A">
              <w:rPr>
                <w:szCs w:val="24"/>
              </w:rPr>
              <w:t>Malz</w:t>
            </w:r>
            <w:proofErr w:type="spellEnd"/>
            <w:r w:rsidRPr="0022454A">
              <w:rPr>
                <w:szCs w:val="24"/>
              </w:rPr>
              <w:t xml:space="preserve">./Yarı </w:t>
            </w:r>
            <w:proofErr w:type="spellStart"/>
            <w:r w:rsidRPr="0022454A">
              <w:rPr>
                <w:szCs w:val="24"/>
              </w:rPr>
              <w:t>Mamül</w:t>
            </w:r>
            <w:proofErr w:type="spellEnd"/>
          </w:p>
        </w:tc>
        <w:tc>
          <w:tcPr>
            <w:tcW w:w="5504" w:type="dxa"/>
          </w:tcPr>
          <w:p w:rsidR="00001C88" w:rsidRPr="0022454A" w:rsidRDefault="00001C88" w:rsidP="0022454A">
            <w:pPr>
              <w:numPr>
                <w:ilvl w:val="0"/>
                <w:numId w:val="23"/>
              </w:numPr>
              <w:spacing w:before="0" w:after="0"/>
              <w:jc w:val="left"/>
              <w:rPr>
                <w:szCs w:val="24"/>
              </w:rPr>
            </w:pPr>
            <w:r w:rsidRPr="0022454A">
              <w:rPr>
                <w:szCs w:val="24"/>
              </w:rPr>
              <w:t>İlk madde malzeme</w:t>
            </w:r>
          </w:p>
          <w:p w:rsidR="00001C88" w:rsidRPr="0022454A" w:rsidRDefault="00001C88" w:rsidP="0022454A">
            <w:pPr>
              <w:numPr>
                <w:ilvl w:val="0"/>
                <w:numId w:val="23"/>
              </w:numPr>
              <w:spacing w:before="0" w:after="0"/>
              <w:jc w:val="left"/>
              <w:rPr>
                <w:szCs w:val="24"/>
              </w:rPr>
            </w:pPr>
            <w:r w:rsidRPr="0022454A">
              <w:rPr>
                <w:szCs w:val="24"/>
              </w:rPr>
              <w:t xml:space="preserve">Yarı </w:t>
            </w:r>
            <w:proofErr w:type="spellStart"/>
            <w:r w:rsidRPr="0022454A">
              <w:rPr>
                <w:szCs w:val="24"/>
              </w:rPr>
              <w:t>Mamüller</w:t>
            </w:r>
            <w:proofErr w:type="spellEnd"/>
            <w:r w:rsidRPr="0022454A">
              <w:rPr>
                <w:szCs w:val="24"/>
              </w:rPr>
              <w:t>-üretim</w:t>
            </w:r>
          </w:p>
        </w:tc>
      </w:tr>
    </w:tbl>
    <w:p w:rsidR="00001C88" w:rsidRPr="00625318" w:rsidRDefault="00001C88" w:rsidP="00001C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04"/>
      </w:tblGrid>
      <w:tr w:rsidR="00001C88" w:rsidRPr="0022454A" w:rsidTr="0022454A">
        <w:tc>
          <w:tcPr>
            <w:tcW w:w="3708" w:type="dxa"/>
          </w:tcPr>
          <w:p w:rsidR="00001C88" w:rsidRPr="0022454A" w:rsidRDefault="00001C88" w:rsidP="00001C88">
            <w:pPr>
              <w:rPr>
                <w:szCs w:val="24"/>
              </w:rPr>
            </w:pPr>
            <w:proofErr w:type="spellStart"/>
            <w:r w:rsidRPr="0022454A">
              <w:rPr>
                <w:szCs w:val="24"/>
              </w:rPr>
              <w:t>Mamüller</w:t>
            </w:r>
            <w:proofErr w:type="spellEnd"/>
            <w:r w:rsidRPr="0022454A">
              <w:rPr>
                <w:szCs w:val="24"/>
              </w:rPr>
              <w:t xml:space="preserve">/Emtia </w:t>
            </w:r>
          </w:p>
        </w:tc>
        <w:tc>
          <w:tcPr>
            <w:tcW w:w="5504" w:type="dxa"/>
          </w:tcPr>
          <w:p w:rsidR="00001C88" w:rsidRPr="0022454A" w:rsidRDefault="00001C88" w:rsidP="0022454A">
            <w:pPr>
              <w:numPr>
                <w:ilvl w:val="0"/>
                <w:numId w:val="24"/>
              </w:numPr>
              <w:spacing w:before="0" w:after="0"/>
              <w:jc w:val="left"/>
              <w:rPr>
                <w:szCs w:val="24"/>
              </w:rPr>
            </w:pPr>
            <w:proofErr w:type="spellStart"/>
            <w:r w:rsidRPr="0022454A">
              <w:rPr>
                <w:szCs w:val="24"/>
              </w:rPr>
              <w:t>Mamüller</w:t>
            </w:r>
            <w:proofErr w:type="spellEnd"/>
          </w:p>
          <w:p w:rsidR="00001C88" w:rsidRPr="0022454A" w:rsidRDefault="00001C88" w:rsidP="0022454A">
            <w:pPr>
              <w:numPr>
                <w:ilvl w:val="0"/>
                <w:numId w:val="24"/>
              </w:numPr>
              <w:spacing w:before="0" w:after="0"/>
              <w:jc w:val="left"/>
              <w:rPr>
                <w:szCs w:val="24"/>
              </w:rPr>
            </w:pPr>
            <w:r w:rsidRPr="0022454A">
              <w:rPr>
                <w:szCs w:val="24"/>
              </w:rPr>
              <w:t>Ticari mallar</w:t>
            </w:r>
          </w:p>
          <w:p w:rsidR="00001C88" w:rsidRPr="0022454A" w:rsidRDefault="00001C88" w:rsidP="00001C88">
            <w:pPr>
              <w:rPr>
                <w:szCs w:val="24"/>
              </w:rPr>
            </w:pPr>
          </w:p>
        </w:tc>
      </w:tr>
      <w:tr w:rsidR="00001C88" w:rsidRPr="0022454A" w:rsidTr="0022454A">
        <w:tc>
          <w:tcPr>
            <w:tcW w:w="3708" w:type="dxa"/>
          </w:tcPr>
          <w:p w:rsidR="00001C88" w:rsidRPr="0022454A" w:rsidRDefault="00001C88" w:rsidP="0022454A">
            <w:pPr>
              <w:jc w:val="center"/>
              <w:rPr>
                <w:szCs w:val="24"/>
              </w:rPr>
            </w:pPr>
            <w:r w:rsidRPr="0022454A">
              <w:rPr>
                <w:szCs w:val="24"/>
              </w:rPr>
              <w:t>Akreditifler ve Verilen Avanslar</w:t>
            </w:r>
          </w:p>
        </w:tc>
        <w:tc>
          <w:tcPr>
            <w:tcW w:w="5504" w:type="dxa"/>
          </w:tcPr>
          <w:p w:rsidR="00001C88" w:rsidRPr="0022454A" w:rsidRDefault="00001C88" w:rsidP="0022454A">
            <w:pPr>
              <w:numPr>
                <w:ilvl w:val="0"/>
                <w:numId w:val="25"/>
              </w:numPr>
              <w:spacing w:before="0" w:after="0"/>
              <w:jc w:val="left"/>
              <w:rPr>
                <w:szCs w:val="24"/>
              </w:rPr>
            </w:pPr>
            <w:r w:rsidRPr="0022454A">
              <w:rPr>
                <w:szCs w:val="24"/>
              </w:rPr>
              <w:t>Verilen sipariş avansları</w:t>
            </w:r>
          </w:p>
        </w:tc>
      </w:tr>
      <w:tr w:rsidR="00001C88" w:rsidTr="0022454A">
        <w:tc>
          <w:tcPr>
            <w:tcW w:w="9212" w:type="dxa"/>
            <w:gridSpan w:val="2"/>
          </w:tcPr>
          <w:p w:rsidR="00001C88" w:rsidRPr="0022454A" w:rsidRDefault="00001C88" w:rsidP="0022454A">
            <w:pPr>
              <w:jc w:val="center"/>
              <w:rPr>
                <w:b/>
                <w:sz w:val="28"/>
                <w:szCs w:val="28"/>
              </w:rPr>
            </w:pPr>
            <w:r w:rsidRPr="0022454A">
              <w:rPr>
                <w:b/>
                <w:sz w:val="28"/>
                <w:szCs w:val="28"/>
              </w:rPr>
              <w:t>DÖNEN VARLIKLAR TOPLAMI</w:t>
            </w:r>
          </w:p>
        </w:tc>
      </w:tr>
      <w:tr w:rsidR="00001C88" w:rsidTr="0022454A">
        <w:tc>
          <w:tcPr>
            <w:tcW w:w="9212" w:type="dxa"/>
            <w:gridSpan w:val="2"/>
          </w:tcPr>
          <w:p w:rsidR="00001C88" w:rsidRPr="0022454A" w:rsidRDefault="00001C88" w:rsidP="0022454A">
            <w:pPr>
              <w:jc w:val="center"/>
              <w:rPr>
                <w:b/>
                <w:sz w:val="28"/>
                <w:szCs w:val="28"/>
              </w:rPr>
            </w:pPr>
            <w:r w:rsidRPr="0022454A">
              <w:rPr>
                <w:b/>
                <w:sz w:val="28"/>
                <w:szCs w:val="28"/>
              </w:rPr>
              <w:t>BAĞLI (DURAN)VARLIKLAR</w:t>
            </w:r>
          </w:p>
        </w:tc>
      </w:tr>
      <w:tr w:rsidR="00001C88" w:rsidTr="0022454A">
        <w:tc>
          <w:tcPr>
            <w:tcW w:w="3708" w:type="dxa"/>
          </w:tcPr>
          <w:p w:rsidR="00001C88" w:rsidRPr="0022454A" w:rsidRDefault="00001C88" w:rsidP="0022454A">
            <w:pPr>
              <w:jc w:val="center"/>
              <w:rPr>
                <w:szCs w:val="24"/>
              </w:rPr>
            </w:pPr>
            <w:r w:rsidRPr="0022454A">
              <w:rPr>
                <w:szCs w:val="24"/>
              </w:rPr>
              <w:t>İştirakler</w:t>
            </w:r>
          </w:p>
          <w:p w:rsidR="00001C88" w:rsidRPr="0022454A" w:rsidRDefault="00001C88" w:rsidP="0022454A">
            <w:pPr>
              <w:jc w:val="center"/>
              <w:rPr>
                <w:szCs w:val="24"/>
              </w:rPr>
            </w:pPr>
          </w:p>
        </w:tc>
        <w:tc>
          <w:tcPr>
            <w:tcW w:w="5504" w:type="dxa"/>
          </w:tcPr>
          <w:p w:rsidR="00001C88" w:rsidRPr="0022454A" w:rsidRDefault="00001C88" w:rsidP="0022454A">
            <w:pPr>
              <w:numPr>
                <w:ilvl w:val="0"/>
                <w:numId w:val="25"/>
              </w:numPr>
              <w:spacing w:before="0" w:after="0"/>
              <w:jc w:val="left"/>
              <w:rPr>
                <w:szCs w:val="24"/>
              </w:rPr>
            </w:pPr>
            <w:r w:rsidRPr="0022454A">
              <w:rPr>
                <w:szCs w:val="24"/>
              </w:rPr>
              <w:t>Hisse senetleri</w:t>
            </w:r>
          </w:p>
          <w:p w:rsidR="00001C88" w:rsidRPr="0022454A" w:rsidRDefault="00001C88" w:rsidP="0022454A">
            <w:pPr>
              <w:numPr>
                <w:ilvl w:val="0"/>
                <w:numId w:val="25"/>
              </w:numPr>
              <w:spacing w:before="0" w:after="0"/>
              <w:jc w:val="left"/>
              <w:rPr>
                <w:szCs w:val="24"/>
              </w:rPr>
            </w:pPr>
            <w:r w:rsidRPr="0022454A">
              <w:rPr>
                <w:szCs w:val="24"/>
              </w:rPr>
              <w:t>Bağlı menkul kıymetler</w:t>
            </w:r>
          </w:p>
          <w:p w:rsidR="00001C88" w:rsidRPr="0022454A" w:rsidRDefault="00001C88" w:rsidP="0022454A">
            <w:pPr>
              <w:numPr>
                <w:ilvl w:val="0"/>
                <w:numId w:val="25"/>
              </w:numPr>
              <w:spacing w:before="0" w:after="0"/>
              <w:jc w:val="left"/>
              <w:rPr>
                <w:szCs w:val="24"/>
              </w:rPr>
            </w:pPr>
            <w:r w:rsidRPr="0022454A">
              <w:rPr>
                <w:szCs w:val="24"/>
              </w:rPr>
              <w:t>İştirakler</w:t>
            </w:r>
          </w:p>
          <w:p w:rsidR="00001C88" w:rsidRPr="0022454A" w:rsidRDefault="00001C88" w:rsidP="0022454A">
            <w:pPr>
              <w:numPr>
                <w:ilvl w:val="0"/>
                <w:numId w:val="25"/>
              </w:numPr>
              <w:spacing w:before="0" w:after="0"/>
              <w:jc w:val="left"/>
              <w:rPr>
                <w:szCs w:val="24"/>
              </w:rPr>
            </w:pPr>
            <w:r w:rsidRPr="0022454A">
              <w:rPr>
                <w:szCs w:val="24"/>
              </w:rPr>
              <w:t>Bağlı ortaklıklar</w:t>
            </w:r>
          </w:p>
        </w:tc>
      </w:tr>
      <w:tr w:rsidR="00001C88" w:rsidTr="0022454A">
        <w:tc>
          <w:tcPr>
            <w:tcW w:w="3708" w:type="dxa"/>
          </w:tcPr>
          <w:p w:rsidR="00001C88" w:rsidRPr="0022454A" w:rsidRDefault="00001C88" w:rsidP="0022454A">
            <w:pPr>
              <w:jc w:val="center"/>
              <w:rPr>
                <w:szCs w:val="24"/>
              </w:rPr>
            </w:pPr>
            <w:r w:rsidRPr="0022454A">
              <w:rPr>
                <w:szCs w:val="24"/>
              </w:rPr>
              <w:t>Grup Kuruluşlarından Alacaklar</w:t>
            </w:r>
          </w:p>
        </w:tc>
        <w:tc>
          <w:tcPr>
            <w:tcW w:w="5504" w:type="dxa"/>
          </w:tcPr>
          <w:p w:rsidR="00001C88" w:rsidRPr="0022454A" w:rsidRDefault="00001C88" w:rsidP="0022454A">
            <w:pPr>
              <w:numPr>
                <w:ilvl w:val="0"/>
                <w:numId w:val="26"/>
              </w:numPr>
              <w:spacing w:before="0" w:after="0"/>
              <w:jc w:val="left"/>
              <w:rPr>
                <w:szCs w:val="24"/>
              </w:rPr>
            </w:pPr>
            <w:r w:rsidRPr="0022454A">
              <w:rPr>
                <w:szCs w:val="24"/>
              </w:rPr>
              <w:t>Bağlı ortaklardan alacaklar</w:t>
            </w:r>
          </w:p>
          <w:p w:rsidR="00001C88" w:rsidRPr="0022454A" w:rsidRDefault="00001C88" w:rsidP="0022454A">
            <w:pPr>
              <w:numPr>
                <w:ilvl w:val="0"/>
                <w:numId w:val="26"/>
              </w:numPr>
              <w:spacing w:before="0" w:after="0"/>
              <w:jc w:val="left"/>
              <w:rPr>
                <w:szCs w:val="24"/>
              </w:rPr>
            </w:pPr>
            <w:r w:rsidRPr="0022454A">
              <w:rPr>
                <w:szCs w:val="24"/>
              </w:rPr>
              <w:t>İştiraklerden alacaklar</w:t>
            </w:r>
          </w:p>
        </w:tc>
      </w:tr>
      <w:tr w:rsidR="00001C88" w:rsidTr="0022454A">
        <w:tc>
          <w:tcPr>
            <w:tcW w:w="3708" w:type="dxa"/>
          </w:tcPr>
          <w:p w:rsidR="00001C88" w:rsidRPr="0022454A" w:rsidRDefault="00001C88" w:rsidP="0022454A">
            <w:pPr>
              <w:jc w:val="center"/>
              <w:rPr>
                <w:szCs w:val="24"/>
              </w:rPr>
            </w:pPr>
            <w:r w:rsidRPr="0022454A">
              <w:rPr>
                <w:szCs w:val="24"/>
              </w:rPr>
              <w:t>Diğer Aktifler</w:t>
            </w:r>
          </w:p>
        </w:tc>
        <w:tc>
          <w:tcPr>
            <w:tcW w:w="5504" w:type="dxa"/>
          </w:tcPr>
          <w:p w:rsidR="00001C88" w:rsidRPr="0022454A" w:rsidRDefault="00001C88" w:rsidP="0022454A">
            <w:pPr>
              <w:numPr>
                <w:ilvl w:val="0"/>
                <w:numId w:val="27"/>
              </w:numPr>
              <w:spacing w:before="0" w:after="0"/>
              <w:jc w:val="left"/>
              <w:rPr>
                <w:szCs w:val="24"/>
              </w:rPr>
            </w:pPr>
            <w:r w:rsidRPr="0022454A">
              <w:rPr>
                <w:szCs w:val="24"/>
              </w:rPr>
              <w:t>Verilen depozito ve teminatlar (Dönen varlıklar)</w:t>
            </w:r>
          </w:p>
          <w:p w:rsidR="00001C88" w:rsidRPr="0022454A" w:rsidRDefault="00001C88" w:rsidP="0022454A">
            <w:pPr>
              <w:numPr>
                <w:ilvl w:val="0"/>
                <w:numId w:val="27"/>
              </w:numPr>
              <w:spacing w:before="0" w:after="0"/>
              <w:jc w:val="left"/>
              <w:rPr>
                <w:szCs w:val="24"/>
              </w:rPr>
            </w:pPr>
            <w:r w:rsidRPr="0022454A">
              <w:rPr>
                <w:szCs w:val="24"/>
              </w:rPr>
              <w:t>Gelecek aylara ait giderler</w:t>
            </w:r>
          </w:p>
          <w:p w:rsidR="00001C88" w:rsidRPr="0022454A" w:rsidRDefault="00001C88" w:rsidP="0022454A">
            <w:pPr>
              <w:numPr>
                <w:ilvl w:val="0"/>
                <w:numId w:val="27"/>
              </w:numPr>
              <w:spacing w:before="0" w:after="0"/>
              <w:jc w:val="left"/>
              <w:rPr>
                <w:szCs w:val="24"/>
              </w:rPr>
            </w:pPr>
            <w:r w:rsidRPr="0022454A">
              <w:rPr>
                <w:szCs w:val="24"/>
              </w:rPr>
              <w:t>Gelir tahakkukları</w:t>
            </w:r>
          </w:p>
          <w:p w:rsidR="00001C88" w:rsidRPr="0022454A" w:rsidRDefault="00001C88" w:rsidP="0022454A">
            <w:pPr>
              <w:numPr>
                <w:ilvl w:val="0"/>
                <w:numId w:val="27"/>
              </w:numPr>
              <w:spacing w:before="0" w:after="0"/>
              <w:jc w:val="left"/>
              <w:rPr>
                <w:szCs w:val="24"/>
              </w:rPr>
            </w:pPr>
            <w:r w:rsidRPr="0022454A">
              <w:rPr>
                <w:szCs w:val="24"/>
              </w:rPr>
              <w:t>Peşin ödenen vergi ve fonlar</w:t>
            </w:r>
          </w:p>
          <w:p w:rsidR="00001C88" w:rsidRPr="0022454A" w:rsidRDefault="00001C88" w:rsidP="0022454A">
            <w:pPr>
              <w:numPr>
                <w:ilvl w:val="0"/>
                <w:numId w:val="27"/>
              </w:numPr>
              <w:spacing w:before="0" w:after="0"/>
              <w:jc w:val="left"/>
              <w:rPr>
                <w:szCs w:val="24"/>
              </w:rPr>
            </w:pPr>
            <w:r w:rsidRPr="0022454A">
              <w:rPr>
                <w:szCs w:val="24"/>
              </w:rPr>
              <w:t>Alıcılar</w:t>
            </w:r>
          </w:p>
          <w:p w:rsidR="00001C88" w:rsidRPr="0022454A" w:rsidRDefault="00001C88" w:rsidP="0022454A">
            <w:pPr>
              <w:numPr>
                <w:ilvl w:val="0"/>
                <w:numId w:val="27"/>
              </w:numPr>
              <w:spacing w:before="0" w:after="0"/>
              <w:jc w:val="left"/>
              <w:rPr>
                <w:szCs w:val="24"/>
              </w:rPr>
            </w:pPr>
            <w:r w:rsidRPr="0022454A">
              <w:rPr>
                <w:szCs w:val="24"/>
              </w:rPr>
              <w:t>Verilen Depozito ve teminatlar(Duran varlıklar)</w:t>
            </w:r>
          </w:p>
          <w:p w:rsidR="00001C88" w:rsidRPr="0022454A" w:rsidRDefault="00001C88" w:rsidP="0022454A">
            <w:pPr>
              <w:numPr>
                <w:ilvl w:val="0"/>
                <w:numId w:val="27"/>
              </w:numPr>
              <w:spacing w:before="0" w:after="0"/>
              <w:jc w:val="left"/>
              <w:rPr>
                <w:szCs w:val="24"/>
              </w:rPr>
            </w:pPr>
            <w:r w:rsidRPr="0022454A">
              <w:rPr>
                <w:szCs w:val="24"/>
              </w:rPr>
              <w:t>Diğer çeşitli alacaklar</w:t>
            </w:r>
          </w:p>
          <w:p w:rsidR="00001C88" w:rsidRPr="0022454A" w:rsidRDefault="00001C88" w:rsidP="0022454A">
            <w:pPr>
              <w:numPr>
                <w:ilvl w:val="0"/>
                <w:numId w:val="27"/>
              </w:numPr>
              <w:spacing w:before="0" w:after="0"/>
              <w:jc w:val="left"/>
              <w:rPr>
                <w:szCs w:val="24"/>
              </w:rPr>
            </w:pPr>
            <w:r w:rsidRPr="0022454A">
              <w:rPr>
                <w:szCs w:val="24"/>
              </w:rPr>
              <w:t xml:space="preserve">Gelecek yıllara ait giderler </w:t>
            </w:r>
          </w:p>
          <w:p w:rsidR="00001C88" w:rsidRPr="0022454A" w:rsidRDefault="00001C88" w:rsidP="0022454A">
            <w:pPr>
              <w:numPr>
                <w:ilvl w:val="0"/>
                <w:numId w:val="27"/>
              </w:numPr>
              <w:spacing w:before="0" w:after="0"/>
              <w:jc w:val="left"/>
              <w:rPr>
                <w:szCs w:val="24"/>
              </w:rPr>
            </w:pPr>
            <w:r w:rsidRPr="0022454A">
              <w:rPr>
                <w:szCs w:val="24"/>
              </w:rPr>
              <w:t>Gelir tahakkukları</w:t>
            </w:r>
          </w:p>
          <w:p w:rsidR="00001C88" w:rsidRPr="0022454A" w:rsidRDefault="00001C88" w:rsidP="0022454A">
            <w:pPr>
              <w:numPr>
                <w:ilvl w:val="0"/>
                <w:numId w:val="27"/>
              </w:numPr>
              <w:spacing w:before="0" w:after="0"/>
              <w:jc w:val="left"/>
              <w:rPr>
                <w:szCs w:val="24"/>
              </w:rPr>
            </w:pPr>
            <w:r w:rsidRPr="0022454A">
              <w:rPr>
                <w:szCs w:val="24"/>
              </w:rPr>
              <w:t>Gelecek yıllarda indirilecek KDV</w:t>
            </w:r>
          </w:p>
          <w:p w:rsidR="00001C88" w:rsidRPr="0022454A" w:rsidRDefault="00001C88" w:rsidP="0022454A">
            <w:pPr>
              <w:numPr>
                <w:ilvl w:val="0"/>
                <w:numId w:val="27"/>
              </w:numPr>
              <w:spacing w:before="0" w:after="0"/>
              <w:jc w:val="left"/>
              <w:rPr>
                <w:szCs w:val="24"/>
              </w:rPr>
            </w:pPr>
            <w:r w:rsidRPr="0022454A">
              <w:rPr>
                <w:szCs w:val="24"/>
              </w:rPr>
              <w:t>Diğer KDV(Pasif Varlıklarda aynı rakam varsa bilanço dışına alınır)</w:t>
            </w:r>
          </w:p>
          <w:p w:rsidR="00001C88" w:rsidRPr="0022454A" w:rsidRDefault="00001C88" w:rsidP="0022454A">
            <w:pPr>
              <w:numPr>
                <w:ilvl w:val="0"/>
                <w:numId w:val="27"/>
              </w:numPr>
              <w:spacing w:before="0" w:after="0"/>
              <w:jc w:val="left"/>
              <w:rPr>
                <w:szCs w:val="24"/>
              </w:rPr>
            </w:pPr>
            <w:r w:rsidRPr="0022454A">
              <w:rPr>
                <w:szCs w:val="24"/>
              </w:rPr>
              <w:t>Peşin ödenen vergi ve fonlar</w:t>
            </w:r>
          </w:p>
          <w:p w:rsidR="00001C88" w:rsidRPr="0022454A" w:rsidRDefault="00001C88" w:rsidP="0022454A">
            <w:pPr>
              <w:numPr>
                <w:ilvl w:val="0"/>
                <w:numId w:val="27"/>
              </w:numPr>
              <w:spacing w:before="0" w:after="0"/>
              <w:jc w:val="left"/>
              <w:rPr>
                <w:szCs w:val="24"/>
              </w:rPr>
            </w:pPr>
            <w:r w:rsidRPr="0022454A">
              <w:rPr>
                <w:szCs w:val="24"/>
              </w:rPr>
              <w:t>Dönen karının peşin ödenen vergi ve diğer yükümlülükleri(Pasif varlıklar)</w:t>
            </w:r>
          </w:p>
          <w:p w:rsidR="00001C88" w:rsidRPr="0022454A" w:rsidRDefault="00001C88" w:rsidP="0022454A">
            <w:pPr>
              <w:numPr>
                <w:ilvl w:val="0"/>
                <w:numId w:val="27"/>
              </w:numPr>
              <w:spacing w:before="0" w:after="0"/>
              <w:jc w:val="left"/>
              <w:rPr>
                <w:szCs w:val="24"/>
              </w:rPr>
            </w:pPr>
            <w:r w:rsidRPr="0022454A">
              <w:rPr>
                <w:szCs w:val="24"/>
              </w:rPr>
              <w:t>Diğer mali duran varlıklar</w:t>
            </w:r>
            <w:proofErr w:type="gramStart"/>
            <w:r w:rsidRPr="0022454A">
              <w:rPr>
                <w:szCs w:val="24"/>
              </w:rPr>
              <w:t>(</w:t>
            </w:r>
            <w:proofErr w:type="gramEnd"/>
            <w:r w:rsidRPr="0022454A">
              <w:rPr>
                <w:szCs w:val="24"/>
              </w:rPr>
              <w:t xml:space="preserve">Mahiyeti </w:t>
            </w:r>
            <w:proofErr w:type="spellStart"/>
            <w:r w:rsidRPr="0022454A">
              <w:rPr>
                <w:szCs w:val="24"/>
              </w:rPr>
              <w:t>itibariyle,Net</w:t>
            </w:r>
            <w:proofErr w:type="spellEnd"/>
            <w:r w:rsidRPr="0022454A">
              <w:rPr>
                <w:szCs w:val="24"/>
              </w:rPr>
              <w:t xml:space="preserve"> maddi olmayan duran varlıklarda da tutulabilir.</w:t>
            </w:r>
          </w:p>
        </w:tc>
      </w:tr>
      <w:tr w:rsidR="00001C88" w:rsidTr="0022454A">
        <w:tc>
          <w:tcPr>
            <w:tcW w:w="3708" w:type="dxa"/>
          </w:tcPr>
          <w:p w:rsidR="00001C88" w:rsidRPr="0022454A" w:rsidRDefault="00001C88" w:rsidP="0022454A">
            <w:pPr>
              <w:jc w:val="center"/>
              <w:rPr>
                <w:szCs w:val="24"/>
              </w:rPr>
            </w:pPr>
            <w:r w:rsidRPr="0022454A">
              <w:rPr>
                <w:szCs w:val="24"/>
              </w:rPr>
              <w:t>Taahhüt Harcama Fazlası</w:t>
            </w:r>
          </w:p>
        </w:tc>
        <w:tc>
          <w:tcPr>
            <w:tcW w:w="5504" w:type="dxa"/>
          </w:tcPr>
          <w:p w:rsidR="00001C88" w:rsidRPr="0022454A" w:rsidRDefault="00001C88" w:rsidP="00001C88">
            <w:pPr>
              <w:rPr>
                <w:szCs w:val="24"/>
              </w:rPr>
            </w:pPr>
            <w:r w:rsidRPr="0022454A">
              <w:rPr>
                <w:szCs w:val="24"/>
              </w:rPr>
              <w:t>Yıllara Yaygın İnşaat ve Onarım Maliyeti(Aktif varlıklar)-yıllara Yaygın inşaat ve Onarım Hak edişleri(Pasif Varlıklar)</w:t>
            </w:r>
          </w:p>
          <w:p w:rsidR="00001C88" w:rsidRPr="0022454A" w:rsidRDefault="00001C88" w:rsidP="00001C88">
            <w:pPr>
              <w:rPr>
                <w:szCs w:val="24"/>
              </w:rPr>
            </w:pPr>
            <w:r w:rsidRPr="0022454A">
              <w:rPr>
                <w:szCs w:val="24"/>
              </w:rPr>
              <w:t>***İnşaat firmaları için önemli bir göstergedir.</w:t>
            </w:r>
          </w:p>
          <w:p w:rsidR="00001C88" w:rsidRPr="0022454A" w:rsidRDefault="00001C88" w:rsidP="00001C88">
            <w:pPr>
              <w:rPr>
                <w:szCs w:val="24"/>
              </w:rPr>
            </w:pPr>
          </w:p>
        </w:tc>
      </w:tr>
      <w:tr w:rsidR="00001C88" w:rsidTr="0022454A">
        <w:tc>
          <w:tcPr>
            <w:tcW w:w="3708" w:type="dxa"/>
          </w:tcPr>
          <w:p w:rsidR="00001C88" w:rsidRPr="0022454A" w:rsidRDefault="00001C88" w:rsidP="0022454A">
            <w:pPr>
              <w:jc w:val="center"/>
              <w:rPr>
                <w:szCs w:val="24"/>
              </w:rPr>
            </w:pPr>
            <w:r w:rsidRPr="0022454A">
              <w:rPr>
                <w:szCs w:val="24"/>
              </w:rPr>
              <w:lastRenderedPageBreak/>
              <w:t>Devam Eden Yatırımlar ve Yatırım Avansları</w:t>
            </w:r>
          </w:p>
        </w:tc>
        <w:tc>
          <w:tcPr>
            <w:tcW w:w="5504" w:type="dxa"/>
          </w:tcPr>
          <w:p w:rsidR="00001C88" w:rsidRPr="0022454A" w:rsidRDefault="00001C88" w:rsidP="0022454A">
            <w:pPr>
              <w:numPr>
                <w:ilvl w:val="0"/>
                <w:numId w:val="28"/>
              </w:numPr>
              <w:spacing w:before="0" w:after="0"/>
              <w:jc w:val="left"/>
              <w:rPr>
                <w:szCs w:val="24"/>
              </w:rPr>
            </w:pPr>
            <w:r w:rsidRPr="0022454A">
              <w:rPr>
                <w:szCs w:val="24"/>
              </w:rPr>
              <w:t>Yapılmakta olan yatırımlar</w:t>
            </w:r>
          </w:p>
          <w:p w:rsidR="00001C88" w:rsidRPr="0022454A" w:rsidRDefault="00001C88" w:rsidP="0022454A">
            <w:pPr>
              <w:numPr>
                <w:ilvl w:val="0"/>
                <w:numId w:val="28"/>
              </w:numPr>
              <w:spacing w:before="0" w:after="0"/>
              <w:jc w:val="left"/>
              <w:rPr>
                <w:szCs w:val="24"/>
              </w:rPr>
            </w:pPr>
            <w:r w:rsidRPr="0022454A">
              <w:rPr>
                <w:szCs w:val="24"/>
              </w:rPr>
              <w:t>Verilen avanslar</w:t>
            </w:r>
          </w:p>
        </w:tc>
      </w:tr>
      <w:tr w:rsidR="00001C88" w:rsidTr="0022454A">
        <w:tc>
          <w:tcPr>
            <w:tcW w:w="9212" w:type="dxa"/>
            <w:gridSpan w:val="2"/>
          </w:tcPr>
          <w:p w:rsidR="00001C88" w:rsidRPr="0022454A" w:rsidRDefault="00001C88" w:rsidP="0022454A">
            <w:pPr>
              <w:jc w:val="center"/>
              <w:rPr>
                <w:b/>
                <w:sz w:val="28"/>
                <w:szCs w:val="28"/>
              </w:rPr>
            </w:pPr>
            <w:r w:rsidRPr="0022454A">
              <w:rPr>
                <w:b/>
                <w:sz w:val="28"/>
                <w:szCs w:val="28"/>
              </w:rPr>
              <w:t>NET MADDİ DURAN VARLIKLAR</w:t>
            </w:r>
          </w:p>
        </w:tc>
      </w:tr>
      <w:tr w:rsidR="00001C88" w:rsidTr="0022454A">
        <w:tc>
          <w:tcPr>
            <w:tcW w:w="3708" w:type="dxa"/>
          </w:tcPr>
          <w:p w:rsidR="00001C88" w:rsidRPr="0022454A" w:rsidRDefault="00001C88" w:rsidP="0022454A">
            <w:pPr>
              <w:jc w:val="center"/>
              <w:rPr>
                <w:i/>
                <w:szCs w:val="24"/>
              </w:rPr>
            </w:pPr>
            <w:r w:rsidRPr="0022454A">
              <w:rPr>
                <w:szCs w:val="24"/>
              </w:rPr>
              <w:t>Arsa ve Binalar</w:t>
            </w:r>
          </w:p>
        </w:tc>
        <w:tc>
          <w:tcPr>
            <w:tcW w:w="5504" w:type="dxa"/>
          </w:tcPr>
          <w:p w:rsidR="00001C88" w:rsidRPr="0022454A" w:rsidRDefault="00001C88" w:rsidP="0022454A">
            <w:pPr>
              <w:numPr>
                <w:ilvl w:val="0"/>
                <w:numId w:val="29"/>
              </w:numPr>
              <w:spacing w:before="0" w:after="0"/>
              <w:jc w:val="left"/>
              <w:rPr>
                <w:szCs w:val="24"/>
              </w:rPr>
            </w:pPr>
            <w:r w:rsidRPr="0022454A">
              <w:rPr>
                <w:szCs w:val="24"/>
              </w:rPr>
              <w:t>Arazi ve Arsalar</w:t>
            </w:r>
          </w:p>
          <w:p w:rsidR="00001C88" w:rsidRPr="0022454A" w:rsidRDefault="00001C88" w:rsidP="0022454A">
            <w:pPr>
              <w:numPr>
                <w:ilvl w:val="0"/>
                <w:numId w:val="29"/>
              </w:numPr>
              <w:spacing w:before="0" w:after="0"/>
              <w:jc w:val="left"/>
              <w:rPr>
                <w:szCs w:val="24"/>
              </w:rPr>
            </w:pPr>
            <w:r w:rsidRPr="0022454A">
              <w:rPr>
                <w:szCs w:val="24"/>
              </w:rPr>
              <w:t>Yer altı ve yerüstü düzenleri</w:t>
            </w:r>
          </w:p>
          <w:p w:rsidR="00001C88" w:rsidRPr="0022454A" w:rsidRDefault="00001C88" w:rsidP="0022454A">
            <w:pPr>
              <w:numPr>
                <w:ilvl w:val="0"/>
                <w:numId w:val="29"/>
              </w:numPr>
              <w:spacing w:before="0" w:after="0"/>
              <w:jc w:val="left"/>
              <w:rPr>
                <w:szCs w:val="24"/>
              </w:rPr>
            </w:pPr>
            <w:r w:rsidRPr="0022454A">
              <w:rPr>
                <w:szCs w:val="24"/>
              </w:rPr>
              <w:t>Binalar</w:t>
            </w:r>
          </w:p>
        </w:tc>
      </w:tr>
      <w:tr w:rsidR="00001C88" w:rsidTr="0022454A">
        <w:tc>
          <w:tcPr>
            <w:tcW w:w="3708" w:type="dxa"/>
          </w:tcPr>
          <w:p w:rsidR="00001C88" w:rsidRPr="0022454A" w:rsidRDefault="00001C88" w:rsidP="0022454A">
            <w:pPr>
              <w:jc w:val="center"/>
              <w:rPr>
                <w:szCs w:val="24"/>
              </w:rPr>
            </w:pPr>
            <w:r w:rsidRPr="0022454A">
              <w:rPr>
                <w:szCs w:val="24"/>
              </w:rPr>
              <w:t>Makine Tesis ve Cihazlar</w:t>
            </w:r>
          </w:p>
        </w:tc>
        <w:tc>
          <w:tcPr>
            <w:tcW w:w="5504" w:type="dxa"/>
          </w:tcPr>
          <w:p w:rsidR="00001C88" w:rsidRPr="0022454A" w:rsidRDefault="00001C88" w:rsidP="00001C88">
            <w:pPr>
              <w:rPr>
                <w:szCs w:val="24"/>
              </w:rPr>
            </w:pPr>
            <w:r w:rsidRPr="0022454A">
              <w:rPr>
                <w:szCs w:val="24"/>
              </w:rPr>
              <w:t xml:space="preserve">Tesis </w:t>
            </w:r>
            <w:proofErr w:type="spellStart"/>
            <w:r w:rsidRPr="0022454A">
              <w:rPr>
                <w:szCs w:val="24"/>
              </w:rPr>
              <w:t>mak</w:t>
            </w:r>
            <w:proofErr w:type="spellEnd"/>
            <w:r w:rsidRPr="0022454A">
              <w:rPr>
                <w:szCs w:val="24"/>
              </w:rPr>
              <w:t>. Ve cihazlar</w:t>
            </w:r>
          </w:p>
        </w:tc>
      </w:tr>
      <w:tr w:rsidR="00001C88" w:rsidTr="0022454A">
        <w:tc>
          <w:tcPr>
            <w:tcW w:w="3708" w:type="dxa"/>
          </w:tcPr>
          <w:p w:rsidR="00001C88" w:rsidRPr="0022454A" w:rsidRDefault="00001C88" w:rsidP="0022454A">
            <w:pPr>
              <w:jc w:val="center"/>
              <w:rPr>
                <w:szCs w:val="24"/>
              </w:rPr>
            </w:pPr>
            <w:r w:rsidRPr="0022454A">
              <w:rPr>
                <w:szCs w:val="24"/>
              </w:rPr>
              <w:t>Demirbaş Taşıt Araçları ve Diğer</w:t>
            </w:r>
          </w:p>
        </w:tc>
        <w:tc>
          <w:tcPr>
            <w:tcW w:w="5504" w:type="dxa"/>
          </w:tcPr>
          <w:p w:rsidR="00001C88" w:rsidRPr="0022454A" w:rsidRDefault="00001C88" w:rsidP="0022454A">
            <w:pPr>
              <w:numPr>
                <w:ilvl w:val="0"/>
                <w:numId w:val="30"/>
              </w:numPr>
              <w:spacing w:before="0" w:after="0"/>
              <w:jc w:val="left"/>
              <w:rPr>
                <w:szCs w:val="24"/>
              </w:rPr>
            </w:pPr>
            <w:r w:rsidRPr="0022454A">
              <w:rPr>
                <w:szCs w:val="24"/>
              </w:rPr>
              <w:t>Taşıtlar</w:t>
            </w:r>
          </w:p>
          <w:p w:rsidR="00001C88" w:rsidRPr="0022454A" w:rsidRDefault="00001C88" w:rsidP="0022454A">
            <w:pPr>
              <w:numPr>
                <w:ilvl w:val="0"/>
                <w:numId w:val="30"/>
              </w:numPr>
              <w:spacing w:before="0" w:after="0"/>
              <w:jc w:val="left"/>
              <w:rPr>
                <w:szCs w:val="24"/>
              </w:rPr>
            </w:pPr>
            <w:r w:rsidRPr="0022454A">
              <w:rPr>
                <w:szCs w:val="24"/>
              </w:rPr>
              <w:t>Demirbaşlar</w:t>
            </w:r>
          </w:p>
          <w:p w:rsidR="00001C88" w:rsidRPr="0022454A" w:rsidRDefault="00001C88" w:rsidP="0022454A">
            <w:pPr>
              <w:numPr>
                <w:ilvl w:val="0"/>
                <w:numId w:val="30"/>
              </w:numPr>
              <w:spacing w:before="0" w:after="0"/>
              <w:jc w:val="left"/>
              <w:rPr>
                <w:szCs w:val="24"/>
              </w:rPr>
            </w:pPr>
            <w:r w:rsidRPr="0022454A">
              <w:rPr>
                <w:szCs w:val="24"/>
              </w:rPr>
              <w:t>Diğer Maddi Duran Varlıklar</w:t>
            </w:r>
          </w:p>
        </w:tc>
      </w:tr>
      <w:tr w:rsidR="00001C88" w:rsidTr="0022454A">
        <w:tc>
          <w:tcPr>
            <w:tcW w:w="3708" w:type="dxa"/>
          </w:tcPr>
          <w:p w:rsidR="00001C88" w:rsidRPr="0022454A" w:rsidRDefault="00001C88" w:rsidP="0022454A">
            <w:pPr>
              <w:jc w:val="center"/>
              <w:rPr>
                <w:szCs w:val="24"/>
              </w:rPr>
            </w:pPr>
            <w:r w:rsidRPr="0022454A">
              <w:rPr>
                <w:szCs w:val="24"/>
              </w:rPr>
              <w:t>Birikmiş Amortismanlar</w:t>
            </w:r>
          </w:p>
        </w:tc>
        <w:tc>
          <w:tcPr>
            <w:tcW w:w="5504" w:type="dxa"/>
          </w:tcPr>
          <w:p w:rsidR="00001C88" w:rsidRPr="0022454A" w:rsidRDefault="00001C88" w:rsidP="0022454A">
            <w:pPr>
              <w:numPr>
                <w:ilvl w:val="0"/>
                <w:numId w:val="31"/>
              </w:numPr>
              <w:spacing w:before="0" w:after="0"/>
              <w:jc w:val="left"/>
              <w:rPr>
                <w:szCs w:val="24"/>
              </w:rPr>
            </w:pPr>
            <w:r w:rsidRPr="0022454A">
              <w:rPr>
                <w:szCs w:val="24"/>
              </w:rPr>
              <w:t xml:space="preserve">Birikmiş </w:t>
            </w:r>
            <w:proofErr w:type="gramStart"/>
            <w:r w:rsidRPr="0022454A">
              <w:rPr>
                <w:szCs w:val="24"/>
              </w:rPr>
              <w:t>amortismanlar</w:t>
            </w:r>
            <w:proofErr w:type="gramEnd"/>
          </w:p>
        </w:tc>
      </w:tr>
      <w:tr w:rsidR="00001C88" w:rsidTr="0022454A">
        <w:tc>
          <w:tcPr>
            <w:tcW w:w="3708" w:type="dxa"/>
          </w:tcPr>
          <w:p w:rsidR="00001C88" w:rsidRPr="0022454A" w:rsidRDefault="00001C88" w:rsidP="0022454A">
            <w:pPr>
              <w:jc w:val="center"/>
              <w:rPr>
                <w:szCs w:val="24"/>
              </w:rPr>
            </w:pPr>
            <w:r w:rsidRPr="0022454A">
              <w:rPr>
                <w:szCs w:val="24"/>
              </w:rPr>
              <w:t>NET MADDİ OLMAYAN</w:t>
            </w:r>
          </w:p>
          <w:p w:rsidR="00001C88" w:rsidRPr="0022454A" w:rsidRDefault="00001C88" w:rsidP="0022454A">
            <w:pPr>
              <w:jc w:val="center"/>
              <w:rPr>
                <w:szCs w:val="24"/>
              </w:rPr>
            </w:pPr>
            <w:r w:rsidRPr="0022454A">
              <w:rPr>
                <w:szCs w:val="24"/>
              </w:rPr>
              <w:t>DURAN VARLIKLAR</w:t>
            </w: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p w:rsidR="00001C88" w:rsidRPr="0022454A" w:rsidRDefault="00001C88" w:rsidP="0022454A">
            <w:pPr>
              <w:jc w:val="center"/>
              <w:rPr>
                <w:szCs w:val="24"/>
              </w:rPr>
            </w:pPr>
          </w:p>
        </w:tc>
        <w:tc>
          <w:tcPr>
            <w:tcW w:w="5504" w:type="dxa"/>
          </w:tcPr>
          <w:p w:rsidR="00001C88" w:rsidRPr="0022454A" w:rsidRDefault="00001C88" w:rsidP="0022454A">
            <w:pPr>
              <w:numPr>
                <w:ilvl w:val="0"/>
                <w:numId w:val="31"/>
              </w:numPr>
              <w:spacing w:before="0" w:after="0"/>
              <w:jc w:val="left"/>
              <w:rPr>
                <w:szCs w:val="24"/>
              </w:rPr>
            </w:pPr>
            <w:r w:rsidRPr="0022454A">
              <w:rPr>
                <w:szCs w:val="24"/>
              </w:rPr>
              <w:t xml:space="preserve">Haklar </w:t>
            </w:r>
          </w:p>
          <w:p w:rsidR="00001C88" w:rsidRPr="0022454A" w:rsidRDefault="00001C88" w:rsidP="0022454A">
            <w:pPr>
              <w:numPr>
                <w:ilvl w:val="0"/>
                <w:numId w:val="31"/>
              </w:numPr>
              <w:spacing w:before="0" w:after="0"/>
              <w:jc w:val="left"/>
              <w:rPr>
                <w:szCs w:val="24"/>
              </w:rPr>
            </w:pPr>
            <w:proofErr w:type="spellStart"/>
            <w:r w:rsidRPr="0022454A">
              <w:rPr>
                <w:szCs w:val="24"/>
              </w:rPr>
              <w:t>Şerfiyeler</w:t>
            </w:r>
            <w:proofErr w:type="spellEnd"/>
          </w:p>
          <w:p w:rsidR="00001C88" w:rsidRPr="0022454A" w:rsidRDefault="00001C88" w:rsidP="0022454A">
            <w:pPr>
              <w:numPr>
                <w:ilvl w:val="0"/>
                <w:numId w:val="31"/>
              </w:numPr>
              <w:spacing w:before="0" w:after="0"/>
              <w:jc w:val="left"/>
              <w:rPr>
                <w:szCs w:val="24"/>
              </w:rPr>
            </w:pPr>
            <w:r w:rsidRPr="0022454A">
              <w:rPr>
                <w:szCs w:val="24"/>
              </w:rPr>
              <w:t>Araştırma ve örgütlenme giderler/ (Öz varlıktan indirimler)</w:t>
            </w:r>
          </w:p>
          <w:p w:rsidR="00001C88" w:rsidRPr="0022454A" w:rsidRDefault="00001C88" w:rsidP="0022454A">
            <w:pPr>
              <w:numPr>
                <w:ilvl w:val="0"/>
                <w:numId w:val="31"/>
              </w:numPr>
              <w:spacing w:before="0" w:after="0"/>
              <w:jc w:val="left"/>
              <w:rPr>
                <w:szCs w:val="24"/>
              </w:rPr>
            </w:pPr>
            <w:r w:rsidRPr="0022454A">
              <w:rPr>
                <w:szCs w:val="24"/>
              </w:rPr>
              <w:t>Özel maliyetler / (</w:t>
            </w:r>
            <w:proofErr w:type="spellStart"/>
            <w:r w:rsidRPr="0022454A">
              <w:rPr>
                <w:szCs w:val="24"/>
              </w:rPr>
              <w:t>Özvarlıktan</w:t>
            </w:r>
            <w:proofErr w:type="spellEnd"/>
            <w:r w:rsidRPr="0022454A">
              <w:rPr>
                <w:szCs w:val="24"/>
              </w:rPr>
              <w:t xml:space="preserve"> indirimler)</w:t>
            </w:r>
          </w:p>
          <w:p w:rsidR="00001C88" w:rsidRPr="0022454A" w:rsidRDefault="00001C88" w:rsidP="0022454A">
            <w:pPr>
              <w:numPr>
                <w:ilvl w:val="0"/>
                <w:numId w:val="31"/>
              </w:numPr>
              <w:spacing w:before="0" w:after="0"/>
              <w:jc w:val="left"/>
              <w:rPr>
                <w:szCs w:val="24"/>
              </w:rPr>
            </w:pPr>
            <w:r w:rsidRPr="0022454A">
              <w:rPr>
                <w:szCs w:val="24"/>
              </w:rPr>
              <w:t>Verilen avanslar / (</w:t>
            </w:r>
            <w:proofErr w:type="spellStart"/>
            <w:r w:rsidRPr="0022454A">
              <w:rPr>
                <w:szCs w:val="24"/>
              </w:rPr>
              <w:t>Özvarlıktan</w:t>
            </w:r>
            <w:proofErr w:type="spellEnd"/>
            <w:r w:rsidRPr="0022454A">
              <w:rPr>
                <w:szCs w:val="24"/>
              </w:rPr>
              <w:t xml:space="preserve"> indirimler)</w:t>
            </w:r>
          </w:p>
          <w:p w:rsidR="00001C88" w:rsidRPr="0022454A" w:rsidRDefault="00001C88" w:rsidP="0022454A">
            <w:pPr>
              <w:numPr>
                <w:ilvl w:val="0"/>
                <w:numId w:val="31"/>
              </w:numPr>
              <w:spacing w:before="0" w:after="0"/>
              <w:jc w:val="left"/>
              <w:rPr>
                <w:szCs w:val="24"/>
              </w:rPr>
            </w:pPr>
            <w:r w:rsidRPr="0022454A">
              <w:rPr>
                <w:szCs w:val="24"/>
              </w:rPr>
              <w:t xml:space="preserve">Arama giderleri </w:t>
            </w:r>
          </w:p>
          <w:p w:rsidR="00001C88" w:rsidRPr="0022454A" w:rsidRDefault="00001C88" w:rsidP="0022454A">
            <w:pPr>
              <w:numPr>
                <w:ilvl w:val="0"/>
                <w:numId w:val="31"/>
              </w:numPr>
              <w:spacing w:before="0" w:after="0"/>
              <w:jc w:val="left"/>
              <w:rPr>
                <w:szCs w:val="24"/>
              </w:rPr>
            </w:pPr>
            <w:r w:rsidRPr="0022454A">
              <w:rPr>
                <w:szCs w:val="24"/>
              </w:rPr>
              <w:t>Hazırlık ve geliştirme giderleri</w:t>
            </w:r>
          </w:p>
          <w:p w:rsidR="00001C88" w:rsidRPr="0022454A" w:rsidRDefault="00001C88" w:rsidP="0022454A">
            <w:pPr>
              <w:numPr>
                <w:ilvl w:val="0"/>
                <w:numId w:val="31"/>
              </w:numPr>
              <w:spacing w:before="0" w:after="0"/>
              <w:jc w:val="left"/>
              <w:rPr>
                <w:szCs w:val="24"/>
              </w:rPr>
            </w:pPr>
            <w:r w:rsidRPr="0022454A">
              <w:rPr>
                <w:szCs w:val="24"/>
              </w:rPr>
              <w:t>Özel tükenmeye tabi varlıklar</w:t>
            </w:r>
          </w:p>
          <w:p w:rsidR="00001C88" w:rsidRPr="0022454A" w:rsidRDefault="00001C88" w:rsidP="0022454A">
            <w:pPr>
              <w:numPr>
                <w:ilvl w:val="0"/>
                <w:numId w:val="31"/>
              </w:numPr>
              <w:spacing w:before="0" w:after="0"/>
              <w:jc w:val="left"/>
              <w:rPr>
                <w:szCs w:val="24"/>
              </w:rPr>
            </w:pPr>
            <w:r w:rsidRPr="0022454A">
              <w:rPr>
                <w:szCs w:val="24"/>
              </w:rPr>
              <w:t>Verilen avanslar</w:t>
            </w:r>
          </w:p>
          <w:p w:rsidR="00001C88" w:rsidRPr="0022454A" w:rsidRDefault="00001C88" w:rsidP="00001C88">
            <w:pPr>
              <w:rPr>
                <w:szCs w:val="24"/>
              </w:rPr>
            </w:pPr>
          </w:p>
          <w:p w:rsidR="00001C88" w:rsidRPr="0022454A" w:rsidRDefault="00001C88" w:rsidP="00001C88">
            <w:pPr>
              <w:rPr>
                <w:szCs w:val="24"/>
              </w:rPr>
            </w:pPr>
            <w:r w:rsidRPr="0022454A">
              <w:rPr>
                <w:szCs w:val="24"/>
              </w:rPr>
              <w:t xml:space="preserve">***Yukarıdaki kalemler için </w:t>
            </w:r>
            <w:proofErr w:type="gramStart"/>
            <w:r w:rsidRPr="0022454A">
              <w:rPr>
                <w:szCs w:val="24"/>
              </w:rPr>
              <w:t>amortisman</w:t>
            </w:r>
            <w:proofErr w:type="gramEnd"/>
            <w:r w:rsidRPr="0022454A">
              <w:rPr>
                <w:szCs w:val="24"/>
              </w:rPr>
              <w:t xml:space="preserve"> ayrılmışsa burada tutulur, aksi taktirde öz varlıktan indirilir. </w:t>
            </w:r>
            <w:proofErr w:type="gramStart"/>
            <w:r w:rsidRPr="0022454A">
              <w:rPr>
                <w:szCs w:val="24"/>
              </w:rPr>
              <w:t>Kısmen  amortisman</w:t>
            </w:r>
            <w:proofErr w:type="gramEnd"/>
            <w:r w:rsidRPr="0022454A">
              <w:rPr>
                <w:szCs w:val="24"/>
              </w:rPr>
              <w:t xml:space="preserve"> ayrılmışsa ayrılan amortisman tutarı düşülerek burada tutulur.</w:t>
            </w:r>
          </w:p>
          <w:p w:rsidR="00001C88" w:rsidRPr="0022454A" w:rsidRDefault="00001C88" w:rsidP="0022454A">
            <w:pPr>
              <w:ind w:left="360"/>
              <w:rPr>
                <w:szCs w:val="24"/>
              </w:rPr>
            </w:pPr>
          </w:p>
        </w:tc>
      </w:tr>
      <w:tr w:rsidR="00001C88" w:rsidTr="0022454A">
        <w:tc>
          <w:tcPr>
            <w:tcW w:w="9212" w:type="dxa"/>
            <w:gridSpan w:val="2"/>
          </w:tcPr>
          <w:p w:rsidR="00001C88" w:rsidRPr="0022454A" w:rsidRDefault="00001C88" w:rsidP="0022454A">
            <w:pPr>
              <w:jc w:val="center"/>
              <w:rPr>
                <w:b/>
                <w:sz w:val="28"/>
                <w:szCs w:val="28"/>
              </w:rPr>
            </w:pPr>
            <w:r w:rsidRPr="0022454A">
              <w:rPr>
                <w:b/>
                <w:sz w:val="28"/>
                <w:szCs w:val="28"/>
              </w:rPr>
              <w:t>DURAN VARLIKLAR TOPLAMI</w:t>
            </w:r>
          </w:p>
        </w:tc>
      </w:tr>
      <w:tr w:rsidR="00001C88" w:rsidTr="0022454A">
        <w:tc>
          <w:tcPr>
            <w:tcW w:w="9212" w:type="dxa"/>
            <w:gridSpan w:val="2"/>
          </w:tcPr>
          <w:p w:rsidR="00001C88" w:rsidRPr="0022454A" w:rsidRDefault="00001C88" w:rsidP="0022454A">
            <w:pPr>
              <w:jc w:val="center"/>
              <w:rPr>
                <w:b/>
                <w:sz w:val="28"/>
                <w:szCs w:val="28"/>
              </w:rPr>
            </w:pPr>
            <w:r w:rsidRPr="0022454A">
              <w:rPr>
                <w:b/>
                <w:sz w:val="28"/>
                <w:szCs w:val="28"/>
              </w:rPr>
              <w:t>---  AKTİF TOPLAMI ---</w:t>
            </w:r>
          </w:p>
        </w:tc>
      </w:tr>
      <w:tr w:rsidR="00001C88" w:rsidTr="0022454A">
        <w:tc>
          <w:tcPr>
            <w:tcW w:w="3708" w:type="dxa"/>
          </w:tcPr>
          <w:p w:rsidR="00001C88" w:rsidRDefault="00001C88" w:rsidP="0022454A">
            <w:pPr>
              <w:jc w:val="center"/>
            </w:pPr>
            <w:r>
              <w:t>Bankalar Borçlar</w:t>
            </w:r>
          </w:p>
        </w:tc>
        <w:tc>
          <w:tcPr>
            <w:tcW w:w="5504" w:type="dxa"/>
          </w:tcPr>
          <w:p w:rsidR="00001C88" w:rsidRDefault="00001C88" w:rsidP="00001C88"/>
        </w:tc>
      </w:tr>
      <w:tr w:rsidR="00001C88" w:rsidTr="0022454A">
        <w:tc>
          <w:tcPr>
            <w:tcW w:w="3708" w:type="dxa"/>
          </w:tcPr>
          <w:p w:rsidR="00001C88" w:rsidRDefault="00001C88" w:rsidP="0022454A">
            <w:pPr>
              <w:jc w:val="center"/>
            </w:pPr>
            <w:r>
              <w:t>Diğer Bankalara Borçlar</w:t>
            </w:r>
          </w:p>
        </w:tc>
        <w:tc>
          <w:tcPr>
            <w:tcW w:w="5504" w:type="dxa"/>
          </w:tcPr>
          <w:p w:rsidR="00001C88" w:rsidRDefault="00001C88" w:rsidP="0022454A">
            <w:pPr>
              <w:numPr>
                <w:ilvl w:val="0"/>
                <w:numId w:val="32"/>
              </w:numPr>
              <w:spacing w:before="0" w:after="0"/>
              <w:jc w:val="left"/>
            </w:pPr>
            <w:r>
              <w:t>Banka Kredileri</w:t>
            </w:r>
          </w:p>
          <w:p w:rsidR="00001C88" w:rsidRDefault="00001C88" w:rsidP="0022454A">
            <w:pPr>
              <w:numPr>
                <w:ilvl w:val="0"/>
                <w:numId w:val="32"/>
              </w:numPr>
              <w:spacing w:before="0" w:after="0"/>
              <w:jc w:val="left"/>
            </w:pPr>
            <w:r>
              <w:t>Uzun vadeli kredilerin anapara taksit ödemesi</w:t>
            </w:r>
          </w:p>
          <w:p w:rsidR="00001C88" w:rsidRDefault="00001C88" w:rsidP="0022454A">
            <w:pPr>
              <w:numPr>
                <w:ilvl w:val="0"/>
                <w:numId w:val="32"/>
              </w:numPr>
              <w:spacing w:before="0" w:after="0"/>
              <w:jc w:val="left"/>
            </w:pPr>
            <w:r>
              <w:t>Diğer mali borçlar</w:t>
            </w:r>
          </w:p>
        </w:tc>
      </w:tr>
      <w:tr w:rsidR="00001C88" w:rsidTr="0022454A">
        <w:tc>
          <w:tcPr>
            <w:tcW w:w="3708" w:type="dxa"/>
          </w:tcPr>
          <w:p w:rsidR="00001C88" w:rsidRDefault="00001C88" w:rsidP="0022454A">
            <w:pPr>
              <w:jc w:val="center"/>
            </w:pPr>
            <w:r>
              <w:t>Finans Kurum Borçları</w:t>
            </w:r>
          </w:p>
        </w:tc>
        <w:tc>
          <w:tcPr>
            <w:tcW w:w="5504" w:type="dxa"/>
          </w:tcPr>
          <w:p w:rsidR="00001C88" w:rsidRDefault="00001C88" w:rsidP="00001C88"/>
        </w:tc>
      </w:tr>
      <w:tr w:rsidR="00001C88" w:rsidTr="0022454A">
        <w:tc>
          <w:tcPr>
            <w:tcW w:w="3708" w:type="dxa"/>
          </w:tcPr>
          <w:p w:rsidR="00001C88" w:rsidRDefault="00001C88" w:rsidP="0022454A">
            <w:pPr>
              <w:jc w:val="center"/>
            </w:pPr>
            <w:r>
              <w:t>Finansman Bonosu, tahvil ve faizler</w:t>
            </w:r>
          </w:p>
        </w:tc>
        <w:tc>
          <w:tcPr>
            <w:tcW w:w="5504" w:type="dxa"/>
          </w:tcPr>
          <w:p w:rsidR="00001C88" w:rsidRDefault="00001C88" w:rsidP="0022454A">
            <w:pPr>
              <w:numPr>
                <w:ilvl w:val="0"/>
                <w:numId w:val="33"/>
              </w:numPr>
              <w:spacing w:before="0" w:after="0"/>
              <w:jc w:val="left"/>
            </w:pPr>
            <w:r>
              <w:t>Tahvil anapara taksitleri-faizleri</w:t>
            </w:r>
          </w:p>
          <w:p w:rsidR="00001C88" w:rsidRDefault="00001C88" w:rsidP="0022454A">
            <w:pPr>
              <w:numPr>
                <w:ilvl w:val="0"/>
                <w:numId w:val="33"/>
              </w:numPr>
              <w:spacing w:before="0" w:after="0"/>
              <w:jc w:val="left"/>
            </w:pPr>
            <w:r>
              <w:t>Çıkarılmış bono ve senetler</w:t>
            </w:r>
          </w:p>
          <w:p w:rsidR="00001C88" w:rsidRDefault="00001C88" w:rsidP="0022454A">
            <w:pPr>
              <w:numPr>
                <w:ilvl w:val="0"/>
                <w:numId w:val="33"/>
              </w:numPr>
              <w:spacing w:before="0" w:after="0"/>
              <w:jc w:val="left"/>
            </w:pPr>
            <w:r>
              <w:t>Çıkarılmış diğer menkul değerler</w:t>
            </w:r>
          </w:p>
        </w:tc>
      </w:tr>
      <w:tr w:rsidR="00001C88" w:rsidTr="0022454A">
        <w:tc>
          <w:tcPr>
            <w:tcW w:w="9212" w:type="dxa"/>
            <w:gridSpan w:val="2"/>
          </w:tcPr>
          <w:p w:rsidR="00001C88" w:rsidRPr="0022454A" w:rsidRDefault="00001C88" w:rsidP="0022454A">
            <w:pPr>
              <w:jc w:val="center"/>
              <w:rPr>
                <w:b/>
              </w:rPr>
            </w:pPr>
            <w:r w:rsidRPr="0022454A">
              <w:rPr>
                <w:b/>
              </w:rPr>
              <w:t>TİCARİ BORÇLAR</w:t>
            </w:r>
          </w:p>
        </w:tc>
      </w:tr>
      <w:tr w:rsidR="00001C88" w:rsidTr="0022454A">
        <w:tc>
          <w:tcPr>
            <w:tcW w:w="3708" w:type="dxa"/>
          </w:tcPr>
          <w:p w:rsidR="00001C88" w:rsidRDefault="00001C88" w:rsidP="0022454A">
            <w:pPr>
              <w:jc w:val="center"/>
            </w:pPr>
            <w:r>
              <w:t>Senetli Borçlar</w:t>
            </w:r>
          </w:p>
        </w:tc>
        <w:tc>
          <w:tcPr>
            <w:tcW w:w="5504" w:type="dxa"/>
          </w:tcPr>
          <w:p w:rsidR="00001C88" w:rsidRDefault="00001C88" w:rsidP="0022454A">
            <w:pPr>
              <w:numPr>
                <w:ilvl w:val="0"/>
                <w:numId w:val="34"/>
              </w:numPr>
              <w:spacing w:before="0" w:after="0"/>
              <w:jc w:val="left"/>
            </w:pPr>
            <w:r>
              <w:t xml:space="preserve">Borç Senetleri </w:t>
            </w:r>
          </w:p>
          <w:p w:rsidR="00001C88" w:rsidRDefault="00001C88" w:rsidP="0022454A">
            <w:pPr>
              <w:numPr>
                <w:ilvl w:val="0"/>
                <w:numId w:val="34"/>
              </w:numPr>
              <w:spacing w:before="0" w:after="0"/>
              <w:jc w:val="left"/>
            </w:pPr>
            <w:r>
              <w:t>Verilen çekler ve ödeme emirleri(Aktif varlıklar)</w:t>
            </w:r>
          </w:p>
        </w:tc>
      </w:tr>
      <w:tr w:rsidR="00001C88" w:rsidTr="0022454A">
        <w:tc>
          <w:tcPr>
            <w:tcW w:w="3708" w:type="dxa"/>
          </w:tcPr>
          <w:p w:rsidR="00001C88" w:rsidRDefault="00001C88" w:rsidP="0022454A">
            <w:pPr>
              <w:jc w:val="center"/>
            </w:pPr>
            <w:r>
              <w:t>Senetsiz Borçlar</w:t>
            </w:r>
          </w:p>
        </w:tc>
        <w:tc>
          <w:tcPr>
            <w:tcW w:w="5504" w:type="dxa"/>
          </w:tcPr>
          <w:p w:rsidR="00001C88" w:rsidRDefault="00001C88" w:rsidP="0022454A">
            <w:pPr>
              <w:numPr>
                <w:ilvl w:val="0"/>
                <w:numId w:val="35"/>
              </w:numPr>
              <w:spacing w:before="0" w:after="0"/>
              <w:jc w:val="left"/>
            </w:pPr>
            <w:r>
              <w:t xml:space="preserve">Diğer ticari borçlar </w:t>
            </w:r>
          </w:p>
          <w:p w:rsidR="00001C88" w:rsidRDefault="00001C88" w:rsidP="0022454A">
            <w:pPr>
              <w:numPr>
                <w:ilvl w:val="0"/>
                <w:numId w:val="35"/>
              </w:numPr>
              <w:spacing w:before="0" w:after="0"/>
              <w:jc w:val="left"/>
            </w:pPr>
            <w:r>
              <w:t>Satıcılar</w:t>
            </w:r>
          </w:p>
        </w:tc>
      </w:tr>
      <w:tr w:rsidR="00001C88" w:rsidTr="0022454A">
        <w:tc>
          <w:tcPr>
            <w:tcW w:w="3708" w:type="dxa"/>
          </w:tcPr>
          <w:p w:rsidR="00001C88" w:rsidRDefault="00001C88" w:rsidP="0022454A">
            <w:pPr>
              <w:jc w:val="center"/>
            </w:pPr>
            <w:r>
              <w:t>Alınan Sipariş Avansları</w:t>
            </w:r>
          </w:p>
        </w:tc>
        <w:tc>
          <w:tcPr>
            <w:tcW w:w="5504" w:type="dxa"/>
          </w:tcPr>
          <w:p w:rsidR="00001C88" w:rsidRDefault="00001C88" w:rsidP="0022454A">
            <w:pPr>
              <w:numPr>
                <w:ilvl w:val="0"/>
                <w:numId w:val="36"/>
              </w:numPr>
              <w:spacing w:before="0" w:after="0"/>
              <w:jc w:val="left"/>
            </w:pPr>
            <w:r>
              <w:t>Alınan sipariş avansları</w:t>
            </w:r>
          </w:p>
          <w:p w:rsidR="00001C88" w:rsidRDefault="00001C88" w:rsidP="0022454A">
            <w:pPr>
              <w:numPr>
                <w:ilvl w:val="0"/>
                <w:numId w:val="36"/>
              </w:numPr>
              <w:spacing w:before="0" w:after="0"/>
              <w:jc w:val="left"/>
            </w:pPr>
            <w:r>
              <w:t>Alınan diğer avanslar</w:t>
            </w:r>
          </w:p>
        </w:tc>
      </w:tr>
      <w:tr w:rsidR="00001C88" w:rsidTr="0022454A">
        <w:tc>
          <w:tcPr>
            <w:tcW w:w="3708" w:type="dxa"/>
          </w:tcPr>
          <w:p w:rsidR="00001C88" w:rsidRDefault="00001C88" w:rsidP="0022454A">
            <w:pPr>
              <w:jc w:val="center"/>
            </w:pPr>
            <w:r>
              <w:t>Ortaklara Borçlar</w:t>
            </w:r>
          </w:p>
        </w:tc>
        <w:tc>
          <w:tcPr>
            <w:tcW w:w="5504" w:type="dxa"/>
          </w:tcPr>
          <w:p w:rsidR="00001C88" w:rsidRDefault="00001C88" w:rsidP="0022454A">
            <w:pPr>
              <w:numPr>
                <w:ilvl w:val="0"/>
                <w:numId w:val="37"/>
              </w:numPr>
              <w:spacing w:before="0" w:after="0"/>
              <w:jc w:val="left"/>
            </w:pPr>
            <w:r>
              <w:t>Ortaklara Borçlar</w:t>
            </w:r>
          </w:p>
        </w:tc>
      </w:tr>
      <w:tr w:rsidR="00001C88" w:rsidTr="0022454A">
        <w:tc>
          <w:tcPr>
            <w:tcW w:w="3708" w:type="dxa"/>
          </w:tcPr>
          <w:p w:rsidR="00001C88" w:rsidRDefault="00001C88" w:rsidP="0022454A">
            <w:pPr>
              <w:jc w:val="center"/>
            </w:pPr>
            <w:r>
              <w:lastRenderedPageBreak/>
              <w:t>Gurup Kuruluşlarına Borçlar</w:t>
            </w:r>
          </w:p>
        </w:tc>
        <w:tc>
          <w:tcPr>
            <w:tcW w:w="5504" w:type="dxa"/>
          </w:tcPr>
          <w:p w:rsidR="00001C88" w:rsidRDefault="00001C88" w:rsidP="0022454A">
            <w:pPr>
              <w:numPr>
                <w:ilvl w:val="0"/>
                <w:numId w:val="37"/>
              </w:numPr>
              <w:spacing w:before="0" w:after="0"/>
              <w:jc w:val="left"/>
            </w:pPr>
            <w:r>
              <w:t>İştiraklere borçlar</w:t>
            </w:r>
          </w:p>
          <w:p w:rsidR="00001C88" w:rsidRDefault="00001C88" w:rsidP="0022454A">
            <w:pPr>
              <w:numPr>
                <w:ilvl w:val="0"/>
                <w:numId w:val="37"/>
              </w:numPr>
              <w:spacing w:before="0" w:after="0"/>
              <w:jc w:val="left"/>
            </w:pPr>
            <w:r>
              <w:t>Bağlı ortaklıklara borçlar</w:t>
            </w:r>
          </w:p>
        </w:tc>
      </w:tr>
      <w:tr w:rsidR="00001C88" w:rsidTr="0022454A">
        <w:tc>
          <w:tcPr>
            <w:tcW w:w="3708" w:type="dxa"/>
          </w:tcPr>
          <w:p w:rsidR="00001C88" w:rsidRDefault="00001C88" w:rsidP="0022454A">
            <w:pPr>
              <w:jc w:val="center"/>
            </w:pPr>
            <w:r>
              <w:t>Diğer Borçlar</w:t>
            </w:r>
          </w:p>
        </w:tc>
        <w:tc>
          <w:tcPr>
            <w:tcW w:w="5504" w:type="dxa"/>
          </w:tcPr>
          <w:p w:rsidR="00001C88" w:rsidRDefault="00001C88" w:rsidP="0022454A">
            <w:pPr>
              <w:numPr>
                <w:ilvl w:val="0"/>
                <w:numId w:val="38"/>
              </w:numPr>
              <w:spacing w:before="0" w:after="0"/>
              <w:jc w:val="left"/>
            </w:pPr>
            <w:r>
              <w:t>Personele borçlar</w:t>
            </w:r>
          </w:p>
          <w:p w:rsidR="00001C88" w:rsidRDefault="00001C88" w:rsidP="0022454A">
            <w:pPr>
              <w:numPr>
                <w:ilvl w:val="0"/>
                <w:numId w:val="38"/>
              </w:numPr>
              <w:spacing w:before="0" w:after="0"/>
              <w:jc w:val="left"/>
            </w:pPr>
            <w:r>
              <w:t>Diğer çeşitli borçlar</w:t>
            </w:r>
          </w:p>
          <w:p w:rsidR="00001C88" w:rsidRDefault="00001C88" w:rsidP="0022454A">
            <w:pPr>
              <w:numPr>
                <w:ilvl w:val="0"/>
                <w:numId w:val="38"/>
              </w:numPr>
              <w:spacing w:before="0" w:after="0"/>
              <w:jc w:val="left"/>
            </w:pPr>
            <w:r>
              <w:t>Alınan depozito ve teminatlar</w:t>
            </w:r>
          </w:p>
          <w:p w:rsidR="00001C88" w:rsidRDefault="00001C88" w:rsidP="0022454A">
            <w:pPr>
              <w:numPr>
                <w:ilvl w:val="0"/>
                <w:numId w:val="38"/>
              </w:numPr>
              <w:spacing w:before="0" w:after="0"/>
              <w:jc w:val="left"/>
            </w:pPr>
            <w:r>
              <w:t>Ödenecek vergi ve fonlar</w:t>
            </w:r>
          </w:p>
          <w:p w:rsidR="00001C88" w:rsidRDefault="00001C88" w:rsidP="0022454A">
            <w:pPr>
              <w:numPr>
                <w:ilvl w:val="0"/>
                <w:numId w:val="38"/>
              </w:numPr>
              <w:spacing w:before="0" w:after="0"/>
              <w:jc w:val="left"/>
            </w:pPr>
            <w:r>
              <w:t>Ödenecek sosyal güvenlik kesintileri</w:t>
            </w:r>
          </w:p>
          <w:p w:rsidR="00001C88" w:rsidRDefault="00001C88" w:rsidP="0022454A">
            <w:pPr>
              <w:numPr>
                <w:ilvl w:val="0"/>
                <w:numId w:val="38"/>
              </w:numPr>
              <w:spacing w:before="0" w:after="0"/>
              <w:jc w:val="left"/>
            </w:pPr>
            <w:r>
              <w:t>Vadesi geçmiş, ertelenmiş taksit ve vergiler</w:t>
            </w:r>
          </w:p>
        </w:tc>
      </w:tr>
      <w:tr w:rsidR="00001C88" w:rsidTr="0022454A">
        <w:tc>
          <w:tcPr>
            <w:tcW w:w="3708" w:type="dxa"/>
          </w:tcPr>
          <w:p w:rsidR="00001C88" w:rsidRDefault="00001C88" w:rsidP="0022454A">
            <w:pPr>
              <w:jc w:val="center"/>
            </w:pPr>
          </w:p>
        </w:tc>
        <w:tc>
          <w:tcPr>
            <w:tcW w:w="5504" w:type="dxa"/>
          </w:tcPr>
          <w:p w:rsidR="00001C88" w:rsidRDefault="00001C88" w:rsidP="0022454A">
            <w:pPr>
              <w:numPr>
                <w:ilvl w:val="0"/>
                <w:numId w:val="38"/>
              </w:numPr>
              <w:spacing w:before="0" w:after="0"/>
              <w:jc w:val="left"/>
            </w:pPr>
            <w:r>
              <w:t>Diğer borç ve gider karşılıkları(Firmadan niteliğini öğrenmek gerekir)</w:t>
            </w:r>
          </w:p>
          <w:p w:rsidR="00001C88" w:rsidRDefault="00001C88" w:rsidP="0022454A">
            <w:pPr>
              <w:numPr>
                <w:ilvl w:val="0"/>
                <w:numId w:val="38"/>
              </w:numPr>
              <w:spacing w:before="0" w:after="0"/>
              <w:jc w:val="left"/>
            </w:pPr>
            <w:r>
              <w:t>Gelecek aylara ait giderler</w:t>
            </w:r>
          </w:p>
          <w:p w:rsidR="00001C88" w:rsidRDefault="00001C88" w:rsidP="0022454A">
            <w:pPr>
              <w:numPr>
                <w:ilvl w:val="0"/>
                <w:numId w:val="38"/>
              </w:numPr>
              <w:spacing w:before="0" w:after="0"/>
              <w:jc w:val="left"/>
            </w:pPr>
            <w:r>
              <w:t>Gider tahakkukları</w:t>
            </w:r>
          </w:p>
          <w:p w:rsidR="00001C88" w:rsidRDefault="00001C88" w:rsidP="0022454A">
            <w:pPr>
              <w:numPr>
                <w:ilvl w:val="0"/>
                <w:numId w:val="38"/>
              </w:numPr>
              <w:spacing w:before="0" w:after="0"/>
              <w:jc w:val="left"/>
            </w:pPr>
            <w:r>
              <w:t>Hesaplanan KDV (Mizan çalışmasında indirilecek KDV ile farkı alınır, indirilecek KDV fazla ise indirilecek KDV düşülür.)</w:t>
            </w:r>
          </w:p>
          <w:p w:rsidR="00001C88" w:rsidRDefault="00001C88" w:rsidP="0022454A">
            <w:pPr>
              <w:numPr>
                <w:ilvl w:val="0"/>
                <w:numId w:val="38"/>
              </w:numPr>
              <w:spacing w:before="0" w:after="0"/>
              <w:jc w:val="left"/>
            </w:pPr>
            <w:r>
              <w:t>Sayım ve tesellüm fazlaları</w:t>
            </w:r>
          </w:p>
          <w:p w:rsidR="00001C88" w:rsidRDefault="00001C88" w:rsidP="0022454A">
            <w:pPr>
              <w:numPr>
                <w:ilvl w:val="0"/>
                <w:numId w:val="38"/>
              </w:numPr>
              <w:spacing w:before="0" w:after="0"/>
              <w:jc w:val="left"/>
            </w:pPr>
            <w:r>
              <w:t>Diğer çeşitli yabancı kaynaklar</w:t>
            </w:r>
          </w:p>
        </w:tc>
      </w:tr>
      <w:tr w:rsidR="00001C88" w:rsidTr="0022454A">
        <w:tc>
          <w:tcPr>
            <w:tcW w:w="9212" w:type="dxa"/>
            <w:gridSpan w:val="2"/>
          </w:tcPr>
          <w:p w:rsidR="00001C88" w:rsidRPr="0022454A" w:rsidRDefault="00001C88" w:rsidP="0022454A">
            <w:pPr>
              <w:jc w:val="center"/>
              <w:rPr>
                <w:b/>
              </w:rPr>
            </w:pPr>
            <w:r w:rsidRPr="0022454A">
              <w:rPr>
                <w:b/>
              </w:rPr>
              <w:t>KISA VADELİ BORÇLAR TOPLAMI</w:t>
            </w:r>
          </w:p>
        </w:tc>
      </w:tr>
      <w:tr w:rsidR="00001C88" w:rsidTr="0022454A">
        <w:tc>
          <w:tcPr>
            <w:tcW w:w="3708" w:type="dxa"/>
          </w:tcPr>
          <w:p w:rsidR="00001C88" w:rsidRDefault="00001C88" w:rsidP="0022454A">
            <w:pPr>
              <w:jc w:val="center"/>
            </w:pPr>
            <w:r>
              <w:t>Banka Borçları</w:t>
            </w:r>
          </w:p>
        </w:tc>
        <w:tc>
          <w:tcPr>
            <w:tcW w:w="5504" w:type="dxa"/>
          </w:tcPr>
          <w:p w:rsidR="00001C88" w:rsidRDefault="00001C88" w:rsidP="0022454A">
            <w:pPr>
              <w:numPr>
                <w:ilvl w:val="0"/>
                <w:numId w:val="39"/>
              </w:numPr>
              <w:spacing w:before="0" w:after="0"/>
              <w:jc w:val="left"/>
            </w:pPr>
            <w:r>
              <w:t>Banka Kredileri</w:t>
            </w:r>
          </w:p>
        </w:tc>
      </w:tr>
      <w:tr w:rsidR="00001C88" w:rsidTr="0022454A">
        <w:tc>
          <w:tcPr>
            <w:tcW w:w="3708" w:type="dxa"/>
          </w:tcPr>
          <w:p w:rsidR="00001C88" w:rsidRDefault="00001C88" w:rsidP="0022454A">
            <w:pPr>
              <w:jc w:val="center"/>
            </w:pPr>
            <w:r>
              <w:t>Tahvil ve Diğer Menkuller</w:t>
            </w:r>
          </w:p>
        </w:tc>
        <w:tc>
          <w:tcPr>
            <w:tcW w:w="5504" w:type="dxa"/>
          </w:tcPr>
          <w:p w:rsidR="00001C88" w:rsidRDefault="00001C88" w:rsidP="0022454A">
            <w:pPr>
              <w:numPr>
                <w:ilvl w:val="0"/>
                <w:numId w:val="39"/>
              </w:numPr>
              <w:spacing w:before="0" w:after="0"/>
              <w:jc w:val="left"/>
            </w:pPr>
            <w:r>
              <w:t>Çıkarılmış tahviller</w:t>
            </w:r>
          </w:p>
          <w:p w:rsidR="00001C88" w:rsidRDefault="00001C88" w:rsidP="0022454A">
            <w:pPr>
              <w:numPr>
                <w:ilvl w:val="0"/>
                <w:numId w:val="39"/>
              </w:numPr>
              <w:spacing w:before="0" w:after="0"/>
              <w:jc w:val="left"/>
            </w:pPr>
            <w:r>
              <w:t>Çıkarılmış diğer menkul kıymetler</w:t>
            </w:r>
          </w:p>
        </w:tc>
      </w:tr>
      <w:tr w:rsidR="00001C88" w:rsidTr="0022454A">
        <w:tc>
          <w:tcPr>
            <w:tcW w:w="3708" w:type="dxa"/>
          </w:tcPr>
          <w:p w:rsidR="00001C88" w:rsidRDefault="00001C88" w:rsidP="0022454A">
            <w:pPr>
              <w:jc w:val="center"/>
            </w:pPr>
            <w:r>
              <w:t xml:space="preserve">Net Taahhüt </w:t>
            </w:r>
            <w:proofErr w:type="spellStart"/>
            <w:r>
              <w:t>Hakediş</w:t>
            </w:r>
            <w:proofErr w:type="spellEnd"/>
            <w:r>
              <w:t xml:space="preserve"> Fazlası</w:t>
            </w:r>
          </w:p>
        </w:tc>
        <w:tc>
          <w:tcPr>
            <w:tcW w:w="5504" w:type="dxa"/>
          </w:tcPr>
          <w:p w:rsidR="00001C88" w:rsidRDefault="00001C88" w:rsidP="00001C88"/>
        </w:tc>
      </w:tr>
      <w:tr w:rsidR="00001C88" w:rsidTr="0022454A">
        <w:tc>
          <w:tcPr>
            <w:tcW w:w="3708" w:type="dxa"/>
          </w:tcPr>
          <w:p w:rsidR="00001C88" w:rsidRDefault="00001C88" w:rsidP="0022454A">
            <w:pPr>
              <w:jc w:val="center"/>
            </w:pPr>
            <w:r>
              <w:t>Ticari ve Diğer Borçlar</w:t>
            </w:r>
          </w:p>
        </w:tc>
        <w:tc>
          <w:tcPr>
            <w:tcW w:w="5504" w:type="dxa"/>
          </w:tcPr>
          <w:p w:rsidR="00001C88" w:rsidRDefault="00001C88" w:rsidP="0022454A">
            <w:pPr>
              <w:numPr>
                <w:ilvl w:val="0"/>
                <w:numId w:val="40"/>
              </w:numPr>
              <w:spacing w:before="0" w:after="0"/>
              <w:jc w:val="left"/>
            </w:pPr>
            <w:r>
              <w:t>Diğer mali borçlar</w:t>
            </w:r>
          </w:p>
          <w:p w:rsidR="00001C88" w:rsidRDefault="00001C88" w:rsidP="0022454A">
            <w:pPr>
              <w:numPr>
                <w:ilvl w:val="0"/>
                <w:numId w:val="40"/>
              </w:numPr>
              <w:spacing w:before="0" w:after="0"/>
              <w:jc w:val="left"/>
            </w:pPr>
            <w:r>
              <w:t>Satıcılar</w:t>
            </w:r>
          </w:p>
          <w:p w:rsidR="00001C88" w:rsidRDefault="00001C88" w:rsidP="0022454A">
            <w:pPr>
              <w:numPr>
                <w:ilvl w:val="0"/>
                <w:numId w:val="40"/>
              </w:numPr>
              <w:spacing w:before="0" w:after="0"/>
              <w:jc w:val="left"/>
            </w:pPr>
            <w:r>
              <w:t>Borç senetleri</w:t>
            </w:r>
          </w:p>
          <w:p w:rsidR="00001C88" w:rsidRDefault="00001C88" w:rsidP="0022454A">
            <w:pPr>
              <w:numPr>
                <w:ilvl w:val="0"/>
                <w:numId w:val="40"/>
              </w:numPr>
              <w:spacing w:before="0" w:after="0"/>
              <w:jc w:val="left"/>
            </w:pPr>
            <w:r>
              <w:t>Alınan depozito ve teminatlar</w:t>
            </w:r>
          </w:p>
          <w:p w:rsidR="00001C88" w:rsidRDefault="00001C88" w:rsidP="0022454A">
            <w:pPr>
              <w:numPr>
                <w:ilvl w:val="0"/>
                <w:numId w:val="40"/>
              </w:numPr>
              <w:spacing w:before="0" w:after="0"/>
              <w:jc w:val="left"/>
            </w:pPr>
            <w:r>
              <w:t>Diğer ticari borçlar</w:t>
            </w:r>
          </w:p>
          <w:p w:rsidR="00001C88" w:rsidRDefault="00001C88" w:rsidP="0022454A">
            <w:pPr>
              <w:numPr>
                <w:ilvl w:val="0"/>
                <w:numId w:val="40"/>
              </w:numPr>
              <w:spacing w:before="0" w:after="0"/>
              <w:jc w:val="left"/>
            </w:pPr>
            <w:r>
              <w:t>Diğer çeşitli borçlar</w:t>
            </w:r>
          </w:p>
          <w:p w:rsidR="00001C88" w:rsidRDefault="00001C88" w:rsidP="0022454A">
            <w:pPr>
              <w:numPr>
                <w:ilvl w:val="0"/>
                <w:numId w:val="40"/>
              </w:numPr>
              <w:spacing w:before="0" w:after="0"/>
              <w:jc w:val="left"/>
            </w:pPr>
            <w:r>
              <w:t>Kamuya olan ertelenmiş ve takside bağlanmış borçlar</w:t>
            </w:r>
          </w:p>
          <w:p w:rsidR="00001C88" w:rsidRDefault="00001C88" w:rsidP="0022454A">
            <w:pPr>
              <w:numPr>
                <w:ilvl w:val="0"/>
                <w:numId w:val="40"/>
              </w:numPr>
              <w:spacing w:before="0" w:after="0"/>
              <w:jc w:val="left"/>
            </w:pPr>
            <w:r>
              <w:t xml:space="preserve">Diğer borç ve gider karşılıkları </w:t>
            </w:r>
          </w:p>
          <w:p w:rsidR="00001C88" w:rsidRDefault="00001C88" w:rsidP="0022454A">
            <w:pPr>
              <w:numPr>
                <w:ilvl w:val="0"/>
                <w:numId w:val="40"/>
              </w:numPr>
              <w:spacing w:before="0" w:after="0"/>
              <w:jc w:val="left"/>
            </w:pPr>
            <w:r>
              <w:t>Gelecek aylara ait gelirler</w:t>
            </w:r>
          </w:p>
          <w:p w:rsidR="00001C88" w:rsidRDefault="00001C88" w:rsidP="0022454A">
            <w:pPr>
              <w:numPr>
                <w:ilvl w:val="0"/>
                <w:numId w:val="40"/>
              </w:numPr>
              <w:spacing w:before="0" w:after="0"/>
              <w:jc w:val="left"/>
            </w:pPr>
            <w:r>
              <w:t>Gider tahakkukları</w:t>
            </w:r>
          </w:p>
          <w:p w:rsidR="00001C88" w:rsidRDefault="00001C88" w:rsidP="0022454A">
            <w:pPr>
              <w:numPr>
                <w:ilvl w:val="0"/>
                <w:numId w:val="40"/>
              </w:numPr>
              <w:spacing w:before="0" w:after="0"/>
              <w:jc w:val="left"/>
            </w:pPr>
            <w:r>
              <w:t>Gelecek yıllara ertelenen KDV</w:t>
            </w:r>
          </w:p>
          <w:p w:rsidR="00001C88" w:rsidRDefault="00001C88" w:rsidP="0022454A">
            <w:pPr>
              <w:numPr>
                <w:ilvl w:val="0"/>
                <w:numId w:val="40"/>
              </w:numPr>
              <w:spacing w:before="0" w:after="0"/>
              <w:jc w:val="left"/>
            </w:pPr>
            <w:r>
              <w:t>Tesise katılma payları</w:t>
            </w:r>
          </w:p>
          <w:p w:rsidR="00001C88" w:rsidRDefault="00001C88" w:rsidP="0022454A">
            <w:pPr>
              <w:numPr>
                <w:ilvl w:val="0"/>
                <w:numId w:val="40"/>
              </w:numPr>
              <w:spacing w:before="0" w:after="0"/>
              <w:jc w:val="left"/>
            </w:pPr>
            <w:r>
              <w:t>Diğer çeşitli uzun vadeli yabancı kaynaklar</w:t>
            </w:r>
          </w:p>
        </w:tc>
      </w:tr>
      <w:tr w:rsidR="00001C88" w:rsidTr="0022454A">
        <w:tc>
          <w:tcPr>
            <w:tcW w:w="3708" w:type="dxa"/>
          </w:tcPr>
          <w:p w:rsidR="00001C88" w:rsidRDefault="00001C88" w:rsidP="0022454A">
            <w:pPr>
              <w:jc w:val="center"/>
            </w:pPr>
            <w:r>
              <w:t>Taahhüt Avansları</w:t>
            </w:r>
          </w:p>
        </w:tc>
        <w:tc>
          <w:tcPr>
            <w:tcW w:w="5504" w:type="dxa"/>
          </w:tcPr>
          <w:p w:rsidR="00001C88" w:rsidRDefault="00001C88" w:rsidP="0022454A">
            <w:pPr>
              <w:numPr>
                <w:ilvl w:val="0"/>
                <w:numId w:val="41"/>
              </w:numPr>
              <w:spacing w:before="0" w:after="0"/>
              <w:jc w:val="left"/>
            </w:pPr>
            <w:r>
              <w:t>Alınan sipariş avansları</w:t>
            </w:r>
          </w:p>
          <w:p w:rsidR="00001C88" w:rsidRDefault="00001C88" w:rsidP="0022454A">
            <w:pPr>
              <w:numPr>
                <w:ilvl w:val="0"/>
                <w:numId w:val="41"/>
              </w:numPr>
              <w:spacing w:before="0" w:after="0"/>
              <w:jc w:val="left"/>
            </w:pPr>
            <w:r>
              <w:t>Alınan diğer avanslar</w:t>
            </w:r>
          </w:p>
          <w:p w:rsidR="00001C88" w:rsidRDefault="00001C88" w:rsidP="0022454A">
            <w:pPr>
              <w:numPr>
                <w:ilvl w:val="0"/>
                <w:numId w:val="41"/>
              </w:numPr>
              <w:spacing w:before="0" w:after="0"/>
              <w:jc w:val="left"/>
            </w:pPr>
            <w:r>
              <w:t>Harcama ile Hak ediş arasındaki fark</w:t>
            </w:r>
          </w:p>
        </w:tc>
      </w:tr>
      <w:tr w:rsidR="00001C88" w:rsidTr="0022454A">
        <w:tc>
          <w:tcPr>
            <w:tcW w:w="3708" w:type="dxa"/>
          </w:tcPr>
          <w:p w:rsidR="00001C88" w:rsidRDefault="00001C88" w:rsidP="0022454A">
            <w:pPr>
              <w:jc w:val="center"/>
            </w:pPr>
            <w:r>
              <w:t>Ortak Borçlar</w:t>
            </w:r>
          </w:p>
        </w:tc>
        <w:tc>
          <w:tcPr>
            <w:tcW w:w="5504" w:type="dxa"/>
          </w:tcPr>
          <w:p w:rsidR="00001C88" w:rsidRDefault="00001C88" w:rsidP="0022454A">
            <w:pPr>
              <w:numPr>
                <w:ilvl w:val="0"/>
                <w:numId w:val="42"/>
              </w:numPr>
              <w:spacing w:before="0" w:after="0"/>
              <w:jc w:val="left"/>
            </w:pPr>
            <w:r>
              <w:t xml:space="preserve">Ortaklara borçlar </w:t>
            </w:r>
          </w:p>
        </w:tc>
      </w:tr>
      <w:tr w:rsidR="00001C88" w:rsidTr="0022454A">
        <w:tc>
          <w:tcPr>
            <w:tcW w:w="3708" w:type="dxa"/>
          </w:tcPr>
          <w:p w:rsidR="00001C88" w:rsidRDefault="00001C88" w:rsidP="0022454A">
            <w:pPr>
              <w:jc w:val="center"/>
            </w:pPr>
            <w:r>
              <w:t>Gurup Kuruluşlarına Borçlar</w:t>
            </w:r>
          </w:p>
        </w:tc>
        <w:tc>
          <w:tcPr>
            <w:tcW w:w="5504" w:type="dxa"/>
          </w:tcPr>
          <w:p w:rsidR="00001C88" w:rsidRDefault="00001C88" w:rsidP="0022454A">
            <w:pPr>
              <w:numPr>
                <w:ilvl w:val="0"/>
                <w:numId w:val="42"/>
              </w:numPr>
              <w:spacing w:before="0" w:after="0"/>
              <w:jc w:val="left"/>
            </w:pPr>
            <w:r>
              <w:t>İştiraklere borçlar</w:t>
            </w:r>
          </w:p>
          <w:p w:rsidR="00001C88" w:rsidRDefault="00001C88" w:rsidP="0022454A">
            <w:pPr>
              <w:numPr>
                <w:ilvl w:val="0"/>
                <w:numId w:val="42"/>
              </w:numPr>
              <w:spacing w:before="0" w:after="0"/>
              <w:jc w:val="left"/>
            </w:pPr>
            <w:r>
              <w:t>Bağlı ortaklıklara borçlar</w:t>
            </w:r>
          </w:p>
        </w:tc>
      </w:tr>
      <w:tr w:rsidR="00001C88" w:rsidTr="0022454A">
        <w:tc>
          <w:tcPr>
            <w:tcW w:w="3708" w:type="dxa"/>
          </w:tcPr>
          <w:p w:rsidR="00001C88" w:rsidRDefault="00001C88" w:rsidP="0022454A">
            <w:pPr>
              <w:jc w:val="center"/>
            </w:pPr>
            <w:r>
              <w:t>Kıdem Tazminatı Karşılığı</w:t>
            </w:r>
          </w:p>
        </w:tc>
        <w:tc>
          <w:tcPr>
            <w:tcW w:w="5504" w:type="dxa"/>
          </w:tcPr>
          <w:p w:rsidR="00001C88" w:rsidRDefault="00001C88" w:rsidP="0022454A">
            <w:pPr>
              <w:numPr>
                <w:ilvl w:val="0"/>
                <w:numId w:val="43"/>
              </w:numPr>
              <w:spacing w:before="0" w:after="0"/>
              <w:jc w:val="left"/>
            </w:pPr>
            <w:r>
              <w:t>Kıdem tazminatı karşılığı</w:t>
            </w:r>
          </w:p>
        </w:tc>
      </w:tr>
      <w:tr w:rsidR="00001C88" w:rsidTr="0022454A">
        <w:trPr>
          <w:trHeight w:val="572"/>
        </w:trPr>
        <w:tc>
          <w:tcPr>
            <w:tcW w:w="9212" w:type="dxa"/>
            <w:gridSpan w:val="2"/>
          </w:tcPr>
          <w:p w:rsidR="00001C88" w:rsidRPr="0022454A" w:rsidRDefault="00001C88" w:rsidP="0022454A">
            <w:pPr>
              <w:jc w:val="center"/>
              <w:rPr>
                <w:b/>
              </w:rPr>
            </w:pPr>
            <w:r w:rsidRPr="0022454A">
              <w:rPr>
                <w:b/>
              </w:rPr>
              <w:t>UZUN VADELİ BORÇLAR TOPLAMI</w:t>
            </w:r>
          </w:p>
          <w:p w:rsidR="00001C88" w:rsidRDefault="00001C88" w:rsidP="0022454A">
            <w:pPr>
              <w:jc w:val="center"/>
            </w:pPr>
            <w:r w:rsidRPr="0022454A">
              <w:rPr>
                <w:b/>
              </w:rPr>
              <w:t>BORÇLAR TOPLAMI</w:t>
            </w:r>
          </w:p>
        </w:tc>
      </w:tr>
      <w:tr w:rsidR="00001C88" w:rsidTr="0022454A">
        <w:tc>
          <w:tcPr>
            <w:tcW w:w="3708" w:type="dxa"/>
          </w:tcPr>
          <w:p w:rsidR="00001C88" w:rsidRDefault="00001C88" w:rsidP="0022454A">
            <w:pPr>
              <w:jc w:val="center"/>
            </w:pPr>
            <w:r>
              <w:t>Ödenmiş Sermaye</w:t>
            </w:r>
          </w:p>
        </w:tc>
        <w:tc>
          <w:tcPr>
            <w:tcW w:w="5504" w:type="dxa"/>
          </w:tcPr>
          <w:p w:rsidR="00001C88" w:rsidRDefault="00001C88" w:rsidP="0022454A">
            <w:pPr>
              <w:numPr>
                <w:ilvl w:val="0"/>
                <w:numId w:val="43"/>
              </w:numPr>
              <w:spacing w:before="0" w:after="0"/>
              <w:jc w:val="left"/>
            </w:pPr>
            <w:r>
              <w:t>Sermaye</w:t>
            </w:r>
          </w:p>
        </w:tc>
      </w:tr>
      <w:tr w:rsidR="00001C88" w:rsidTr="0022454A">
        <w:tc>
          <w:tcPr>
            <w:tcW w:w="3708" w:type="dxa"/>
          </w:tcPr>
          <w:p w:rsidR="00001C88" w:rsidRDefault="00001C88" w:rsidP="0022454A">
            <w:pPr>
              <w:jc w:val="center"/>
            </w:pPr>
            <w:r>
              <w:t>İhtiyatlar</w:t>
            </w:r>
          </w:p>
          <w:p w:rsidR="00001C88" w:rsidRDefault="00001C88" w:rsidP="0022454A">
            <w:pPr>
              <w:jc w:val="center"/>
            </w:pPr>
            <w:proofErr w:type="gramStart"/>
            <w:r>
              <w:lastRenderedPageBreak/>
              <w:t>(</w:t>
            </w:r>
            <w:proofErr w:type="gramEnd"/>
            <w:r>
              <w:t>Net Dönem Karı*En az %5/100</w:t>
            </w:r>
          </w:p>
        </w:tc>
        <w:tc>
          <w:tcPr>
            <w:tcW w:w="5504" w:type="dxa"/>
          </w:tcPr>
          <w:p w:rsidR="00001C88" w:rsidRDefault="00001C88" w:rsidP="0022454A">
            <w:pPr>
              <w:numPr>
                <w:ilvl w:val="0"/>
                <w:numId w:val="43"/>
              </w:numPr>
              <w:spacing w:before="0" w:after="0"/>
              <w:jc w:val="left"/>
            </w:pPr>
            <w:r>
              <w:lastRenderedPageBreak/>
              <w:t>Yasal yedekler</w:t>
            </w:r>
          </w:p>
          <w:p w:rsidR="00001C88" w:rsidRDefault="00001C88" w:rsidP="0022454A">
            <w:pPr>
              <w:numPr>
                <w:ilvl w:val="0"/>
                <w:numId w:val="43"/>
              </w:numPr>
              <w:spacing w:before="0" w:after="0"/>
              <w:jc w:val="left"/>
            </w:pPr>
            <w:r>
              <w:lastRenderedPageBreak/>
              <w:t>Statü yedekleri</w:t>
            </w:r>
          </w:p>
          <w:p w:rsidR="00001C88" w:rsidRDefault="00001C88" w:rsidP="0022454A">
            <w:pPr>
              <w:numPr>
                <w:ilvl w:val="0"/>
                <w:numId w:val="43"/>
              </w:numPr>
              <w:spacing w:before="0" w:after="0"/>
              <w:jc w:val="left"/>
            </w:pPr>
            <w:r>
              <w:t>Özel fonlar</w:t>
            </w:r>
          </w:p>
          <w:p w:rsidR="00001C88" w:rsidRDefault="00001C88" w:rsidP="0022454A">
            <w:pPr>
              <w:numPr>
                <w:ilvl w:val="0"/>
                <w:numId w:val="43"/>
              </w:numPr>
              <w:spacing w:before="0" w:after="0"/>
              <w:jc w:val="left"/>
            </w:pPr>
            <w:r>
              <w:t>Olağan üstü yedekler</w:t>
            </w:r>
          </w:p>
        </w:tc>
      </w:tr>
      <w:tr w:rsidR="00001C88" w:rsidTr="0022454A">
        <w:tc>
          <w:tcPr>
            <w:tcW w:w="3708" w:type="dxa"/>
          </w:tcPr>
          <w:p w:rsidR="00001C88" w:rsidRDefault="00001C88" w:rsidP="0022454A">
            <w:pPr>
              <w:jc w:val="center"/>
            </w:pPr>
            <w:r>
              <w:lastRenderedPageBreak/>
              <w:t>Karşılıklar</w:t>
            </w:r>
          </w:p>
        </w:tc>
        <w:tc>
          <w:tcPr>
            <w:tcW w:w="5504" w:type="dxa"/>
          </w:tcPr>
          <w:p w:rsidR="00001C88" w:rsidRDefault="00001C88" w:rsidP="0022454A">
            <w:pPr>
              <w:numPr>
                <w:ilvl w:val="0"/>
                <w:numId w:val="44"/>
              </w:numPr>
              <w:spacing w:before="0" w:after="0"/>
              <w:jc w:val="left"/>
            </w:pPr>
            <w:r>
              <w:t>Hisse senedi ihraç primleri</w:t>
            </w:r>
          </w:p>
          <w:p w:rsidR="00001C88" w:rsidRDefault="00001C88" w:rsidP="0022454A">
            <w:pPr>
              <w:numPr>
                <w:ilvl w:val="0"/>
                <w:numId w:val="44"/>
              </w:numPr>
              <w:spacing w:before="0" w:after="0"/>
              <w:jc w:val="left"/>
            </w:pPr>
            <w:r>
              <w:t>Hisse senetleri iptal karları</w:t>
            </w:r>
          </w:p>
          <w:p w:rsidR="00001C88" w:rsidRDefault="00001C88" w:rsidP="0022454A">
            <w:pPr>
              <w:numPr>
                <w:ilvl w:val="0"/>
                <w:numId w:val="44"/>
              </w:numPr>
              <w:spacing w:before="0" w:after="0"/>
              <w:jc w:val="left"/>
            </w:pPr>
            <w:r>
              <w:t>Diğer sermaye yedekleri</w:t>
            </w:r>
          </w:p>
        </w:tc>
      </w:tr>
      <w:tr w:rsidR="00001C88" w:rsidTr="0022454A">
        <w:tc>
          <w:tcPr>
            <w:tcW w:w="3708" w:type="dxa"/>
          </w:tcPr>
          <w:p w:rsidR="00001C88" w:rsidRDefault="00001C88" w:rsidP="0022454A">
            <w:pPr>
              <w:jc w:val="center"/>
            </w:pPr>
            <w:r>
              <w:t>Dağıtılmamış Karlar</w:t>
            </w:r>
          </w:p>
        </w:tc>
        <w:tc>
          <w:tcPr>
            <w:tcW w:w="5504" w:type="dxa"/>
          </w:tcPr>
          <w:p w:rsidR="00001C88" w:rsidRDefault="00001C88" w:rsidP="0022454A">
            <w:pPr>
              <w:numPr>
                <w:ilvl w:val="0"/>
                <w:numId w:val="45"/>
              </w:numPr>
              <w:spacing w:before="0" w:after="0"/>
              <w:jc w:val="left"/>
            </w:pPr>
            <w:r>
              <w:t>Gecikmiş yıllar karları</w:t>
            </w:r>
          </w:p>
          <w:p w:rsidR="00001C88" w:rsidRDefault="00001C88" w:rsidP="0022454A">
            <w:pPr>
              <w:numPr>
                <w:ilvl w:val="0"/>
                <w:numId w:val="45"/>
              </w:numPr>
              <w:spacing w:before="0" w:after="0"/>
              <w:jc w:val="left"/>
            </w:pPr>
            <w:r>
              <w:t>Dağıtılmamış karlar</w:t>
            </w:r>
          </w:p>
        </w:tc>
      </w:tr>
      <w:tr w:rsidR="00001C88" w:rsidTr="0022454A">
        <w:tc>
          <w:tcPr>
            <w:tcW w:w="3708" w:type="dxa"/>
          </w:tcPr>
          <w:p w:rsidR="00001C88" w:rsidRDefault="00001C88" w:rsidP="0022454A">
            <w:pPr>
              <w:jc w:val="center"/>
            </w:pPr>
            <w:r>
              <w:t>Yeniden Değerleme Değer Artış Fonu</w:t>
            </w:r>
          </w:p>
        </w:tc>
        <w:tc>
          <w:tcPr>
            <w:tcW w:w="5504" w:type="dxa"/>
          </w:tcPr>
          <w:p w:rsidR="00001C88" w:rsidRDefault="00001C88" w:rsidP="0022454A">
            <w:pPr>
              <w:numPr>
                <w:ilvl w:val="0"/>
                <w:numId w:val="46"/>
              </w:numPr>
              <w:spacing w:before="0" w:after="0"/>
              <w:jc w:val="left"/>
            </w:pPr>
            <w:r>
              <w:t>MDV yeniden değerleme artışları</w:t>
            </w:r>
          </w:p>
        </w:tc>
      </w:tr>
      <w:tr w:rsidR="00001C88" w:rsidTr="0022454A">
        <w:tc>
          <w:tcPr>
            <w:tcW w:w="3708" w:type="dxa"/>
          </w:tcPr>
          <w:p w:rsidR="00001C88" w:rsidRDefault="00001C88" w:rsidP="0022454A">
            <w:pPr>
              <w:jc w:val="center"/>
            </w:pPr>
            <w:r>
              <w:t>Net Geçici Kar</w:t>
            </w:r>
            <w:r w:rsidR="0022597D">
              <w:t xml:space="preserve"> </w:t>
            </w:r>
            <w:r>
              <w:t>(Taahhüt)</w:t>
            </w:r>
          </w:p>
        </w:tc>
        <w:tc>
          <w:tcPr>
            <w:tcW w:w="5504" w:type="dxa"/>
          </w:tcPr>
          <w:p w:rsidR="00001C88" w:rsidRDefault="00001C88" w:rsidP="00001C88">
            <w:r>
              <w:t>Mizanda dönemde biten işi varsa, bilanço karından vergi düşüldükten (%44) sonraki tutarı yazılır( %56)</w:t>
            </w:r>
          </w:p>
        </w:tc>
      </w:tr>
      <w:tr w:rsidR="00001C88" w:rsidTr="0022454A">
        <w:tc>
          <w:tcPr>
            <w:tcW w:w="3708" w:type="dxa"/>
          </w:tcPr>
          <w:p w:rsidR="00001C88" w:rsidRDefault="00001C88" w:rsidP="0022454A">
            <w:pPr>
              <w:jc w:val="center"/>
            </w:pPr>
            <w:proofErr w:type="spellStart"/>
            <w:r>
              <w:t>Özvarlıktan</w:t>
            </w:r>
            <w:proofErr w:type="spellEnd"/>
            <w:r>
              <w:t xml:space="preserve"> İndirimler</w:t>
            </w:r>
          </w:p>
        </w:tc>
        <w:tc>
          <w:tcPr>
            <w:tcW w:w="5504" w:type="dxa"/>
          </w:tcPr>
          <w:p w:rsidR="00001C88" w:rsidRDefault="00001C88" w:rsidP="0022454A">
            <w:pPr>
              <w:numPr>
                <w:ilvl w:val="0"/>
                <w:numId w:val="46"/>
              </w:numPr>
              <w:spacing w:before="0" w:after="0"/>
              <w:jc w:val="left"/>
            </w:pPr>
            <w:r>
              <w:t>Şüpheli ticari alacaklar (Karşılık ayrılmamışsa)</w:t>
            </w:r>
          </w:p>
          <w:p w:rsidR="00001C88" w:rsidRDefault="00001C88" w:rsidP="0022454A">
            <w:pPr>
              <w:numPr>
                <w:ilvl w:val="0"/>
                <w:numId w:val="46"/>
              </w:numPr>
              <w:spacing w:before="0" w:after="0"/>
              <w:jc w:val="left"/>
            </w:pPr>
            <w:r>
              <w:t>Şüpheli diğer alacaklar (Karşılık ayrılmamışsa)</w:t>
            </w:r>
          </w:p>
          <w:p w:rsidR="00001C88" w:rsidRDefault="00001C88" w:rsidP="0022454A">
            <w:pPr>
              <w:numPr>
                <w:ilvl w:val="0"/>
                <w:numId w:val="46"/>
              </w:numPr>
              <w:spacing w:before="0" w:after="0"/>
              <w:jc w:val="left"/>
            </w:pPr>
            <w:r>
              <w:t>Diğer stoklar(Firmadan alınacak bilgiye göre yazılır)</w:t>
            </w:r>
          </w:p>
          <w:p w:rsidR="00001C88" w:rsidRDefault="00001C88" w:rsidP="0022454A">
            <w:pPr>
              <w:numPr>
                <w:ilvl w:val="0"/>
                <w:numId w:val="46"/>
              </w:numPr>
              <w:spacing w:before="0" w:after="0"/>
              <w:jc w:val="left"/>
            </w:pPr>
            <w:r>
              <w:t>Sayım ve tesellüm noksanlıkları</w:t>
            </w:r>
          </w:p>
          <w:p w:rsidR="00001C88" w:rsidRDefault="00001C88" w:rsidP="0022454A">
            <w:pPr>
              <w:numPr>
                <w:ilvl w:val="0"/>
                <w:numId w:val="46"/>
              </w:numPr>
              <w:spacing w:before="0" w:after="0"/>
              <w:jc w:val="left"/>
            </w:pPr>
            <w:r>
              <w:t>Kuruluş ve örgütlenme giderleri</w:t>
            </w:r>
          </w:p>
          <w:p w:rsidR="00001C88" w:rsidRDefault="00001C88" w:rsidP="0022454A">
            <w:pPr>
              <w:numPr>
                <w:ilvl w:val="0"/>
                <w:numId w:val="46"/>
              </w:numPr>
              <w:spacing w:before="0" w:after="0"/>
              <w:jc w:val="left"/>
            </w:pPr>
            <w:r>
              <w:t xml:space="preserve">Özel maliyetler / (Net maddi olmayan duran varlıklar) (Amortisman ayrılmamışsa </w:t>
            </w:r>
            <w:proofErr w:type="spellStart"/>
            <w:r>
              <w:t>Özvarlıktan</w:t>
            </w:r>
            <w:proofErr w:type="spellEnd"/>
            <w:r>
              <w:t xml:space="preserve"> indirilir)</w:t>
            </w:r>
          </w:p>
          <w:p w:rsidR="00001C88" w:rsidRDefault="00001C88" w:rsidP="0022454A">
            <w:pPr>
              <w:numPr>
                <w:ilvl w:val="0"/>
                <w:numId w:val="46"/>
              </w:numPr>
              <w:spacing w:before="0" w:after="0"/>
              <w:jc w:val="left"/>
            </w:pPr>
            <w:r>
              <w:t>Diğer maddi olmayan duran varlıklar</w:t>
            </w:r>
          </w:p>
          <w:p w:rsidR="00001C88" w:rsidRDefault="00001C88" w:rsidP="0022454A">
            <w:pPr>
              <w:numPr>
                <w:ilvl w:val="0"/>
                <w:numId w:val="46"/>
              </w:numPr>
              <w:spacing w:before="0" w:after="0"/>
              <w:jc w:val="left"/>
            </w:pPr>
            <w:r>
              <w:t>Verilen avanslar /(Net maddi olmayan duran varlıklar)</w:t>
            </w:r>
          </w:p>
          <w:p w:rsidR="00001C88" w:rsidRDefault="00001C88" w:rsidP="0022454A">
            <w:pPr>
              <w:numPr>
                <w:ilvl w:val="0"/>
                <w:numId w:val="46"/>
              </w:numPr>
              <w:spacing w:before="0" w:after="0"/>
              <w:jc w:val="left"/>
            </w:pPr>
            <w:r>
              <w:t>Geçmiş yıllar zararı</w:t>
            </w:r>
          </w:p>
          <w:p w:rsidR="00001C88" w:rsidRDefault="00001C88" w:rsidP="0022454A">
            <w:pPr>
              <w:numPr>
                <w:ilvl w:val="0"/>
                <w:numId w:val="46"/>
              </w:numPr>
              <w:spacing w:before="0" w:after="0"/>
              <w:jc w:val="left"/>
            </w:pPr>
            <w:r>
              <w:t>Dönem net karı</w:t>
            </w:r>
          </w:p>
        </w:tc>
      </w:tr>
      <w:tr w:rsidR="00001C88" w:rsidTr="0022454A">
        <w:tc>
          <w:tcPr>
            <w:tcW w:w="9212" w:type="dxa"/>
            <w:gridSpan w:val="2"/>
          </w:tcPr>
          <w:p w:rsidR="00226D95" w:rsidRPr="0022454A" w:rsidRDefault="00001C88" w:rsidP="0022454A">
            <w:pPr>
              <w:jc w:val="center"/>
              <w:rPr>
                <w:b/>
              </w:rPr>
            </w:pPr>
            <w:r w:rsidRPr="0022454A">
              <w:rPr>
                <w:b/>
              </w:rPr>
              <w:t xml:space="preserve">ÖZVARLIK TOPLAMI   </w:t>
            </w:r>
          </w:p>
          <w:p w:rsidR="00001C88" w:rsidRDefault="00001C88" w:rsidP="0022454A">
            <w:pPr>
              <w:jc w:val="center"/>
            </w:pPr>
            <w:r w:rsidRPr="0022454A">
              <w:rPr>
                <w:b/>
              </w:rPr>
              <w:t xml:space="preserve"> ----PASİF TOPLAMI----</w:t>
            </w:r>
          </w:p>
        </w:tc>
      </w:tr>
      <w:tr w:rsidR="00001C88" w:rsidTr="0022454A">
        <w:tc>
          <w:tcPr>
            <w:tcW w:w="3708" w:type="dxa"/>
          </w:tcPr>
          <w:p w:rsidR="00001C88" w:rsidRDefault="00001C88" w:rsidP="0022454A">
            <w:pPr>
              <w:ind w:firstLine="0"/>
            </w:pPr>
            <w:r>
              <w:t>NET İŞLETME SERMAYESİ</w:t>
            </w:r>
          </w:p>
        </w:tc>
        <w:tc>
          <w:tcPr>
            <w:tcW w:w="5504" w:type="dxa"/>
          </w:tcPr>
          <w:p w:rsidR="00001C88" w:rsidRDefault="00001C88" w:rsidP="0022454A">
            <w:pPr>
              <w:ind w:firstLine="0"/>
            </w:pPr>
            <w:r>
              <w:t>Dönen Varlıklar Toplamı – Kısa Vadeli Borçlar Top.</w:t>
            </w:r>
          </w:p>
        </w:tc>
      </w:tr>
      <w:tr w:rsidR="00001C88" w:rsidTr="0022454A">
        <w:tc>
          <w:tcPr>
            <w:tcW w:w="3708" w:type="dxa"/>
          </w:tcPr>
          <w:p w:rsidR="00001C88" w:rsidRDefault="00001C88" w:rsidP="0022454A">
            <w:pPr>
              <w:jc w:val="center"/>
            </w:pPr>
            <w:r>
              <w:t>BANKA BORÇLARI TOPLAMI</w:t>
            </w:r>
          </w:p>
        </w:tc>
        <w:tc>
          <w:tcPr>
            <w:tcW w:w="5504" w:type="dxa"/>
          </w:tcPr>
          <w:p w:rsidR="00001C88" w:rsidRDefault="00001C88" w:rsidP="0022454A">
            <w:pPr>
              <w:jc w:val="center"/>
            </w:pPr>
            <w:r>
              <w:t xml:space="preserve">Bankamıza Borçlar +Diğer. Bank. </w:t>
            </w:r>
            <w:proofErr w:type="spellStart"/>
            <w:r>
              <w:t>Borç.+Banka</w:t>
            </w:r>
            <w:proofErr w:type="spellEnd"/>
            <w:r>
              <w:t xml:space="preserve"> Borçları (Uzun Dönem)</w:t>
            </w:r>
          </w:p>
        </w:tc>
      </w:tr>
      <w:tr w:rsidR="00001C88" w:rsidTr="0022454A">
        <w:tc>
          <w:tcPr>
            <w:tcW w:w="3708" w:type="dxa"/>
          </w:tcPr>
          <w:p w:rsidR="00001C88" w:rsidRDefault="00001C88" w:rsidP="0022454A">
            <w:pPr>
              <w:jc w:val="center"/>
            </w:pPr>
            <w:r>
              <w:t>NAZIM HESAPLAR</w:t>
            </w:r>
          </w:p>
        </w:tc>
        <w:tc>
          <w:tcPr>
            <w:tcW w:w="5504" w:type="dxa"/>
          </w:tcPr>
          <w:p w:rsidR="00001C88" w:rsidRDefault="00001C88" w:rsidP="0022454A">
            <w:pPr>
              <w:jc w:val="center"/>
            </w:pPr>
          </w:p>
        </w:tc>
      </w:tr>
      <w:tr w:rsidR="00001C88" w:rsidTr="0022454A">
        <w:tc>
          <w:tcPr>
            <w:tcW w:w="3708" w:type="dxa"/>
          </w:tcPr>
          <w:p w:rsidR="00001C88" w:rsidRDefault="00001C88" w:rsidP="0022454A">
            <w:pPr>
              <w:jc w:val="center"/>
            </w:pPr>
            <w:r>
              <w:t>LEASİNG BORÇLARI</w:t>
            </w:r>
          </w:p>
        </w:tc>
        <w:tc>
          <w:tcPr>
            <w:tcW w:w="5504" w:type="dxa"/>
          </w:tcPr>
          <w:p w:rsidR="00001C88" w:rsidRDefault="00001C88" w:rsidP="0022454A">
            <w:pPr>
              <w:jc w:val="center"/>
            </w:pPr>
          </w:p>
        </w:tc>
      </w:tr>
      <w:tr w:rsidR="00001C88" w:rsidTr="0022454A">
        <w:tc>
          <w:tcPr>
            <w:tcW w:w="3708" w:type="dxa"/>
          </w:tcPr>
          <w:p w:rsidR="00001C88" w:rsidRDefault="00001C88" w:rsidP="0022454A">
            <w:pPr>
              <w:jc w:val="center"/>
            </w:pPr>
            <w:r>
              <w:t>D.GELİR TABLOSU ( MİLYON TL)</w:t>
            </w:r>
          </w:p>
        </w:tc>
        <w:tc>
          <w:tcPr>
            <w:tcW w:w="5504" w:type="dxa"/>
          </w:tcPr>
          <w:p w:rsidR="00001C88" w:rsidRDefault="00001C88" w:rsidP="0022454A">
            <w:pPr>
              <w:jc w:val="center"/>
            </w:pPr>
          </w:p>
        </w:tc>
      </w:tr>
      <w:tr w:rsidR="00001C88" w:rsidTr="0022454A">
        <w:tc>
          <w:tcPr>
            <w:tcW w:w="3708" w:type="dxa"/>
          </w:tcPr>
          <w:p w:rsidR="00001C88" w:rsidRDefault="00001C88" w:rsidP="0022454A">
            <w:pPr>
              <w:jc w:val="center"/>
            </w:pPr>
            <w:r>
              <w:t>TOPTAN EŞYA FİYAT ORTALAMA ARTIŞI</w:t>
            </w:r>
          </w:p>
        </w:tc>
        <w:tc>
          <w:tcPr>
            <w:tcW w:w="5504" w:type="dxa"/>
          </w:tcPr>
          <w:p w:rsidR="00001C88" w:rsidRDefault="00001C88" w:rsidP="0022454A">
            <w:pPr>
              <w:jc w:val="center"/>
            </w:pPr>
          </w:p>
        </w:tc>
      </w:tr>
      <w:tr w:rsidR="00001C88" w:rsidTr="0022454A">
        <w:tc>
          <w:tcPr>
            <w:tcW w:w="3708" w:type="dxa"/>
          </w:tcPr>
          <w:p w:rsidR="00001C88" w:rsidRDefault="00001C88" w:rsidP="0022454A">
            <w:pPr>
              <w:jc w:val="center"/>
            </w:pPr>
            <w:r>
              <w:t>NET SATIŞLARIN DEĞİŞİMİ</w:t>
            </w:r>
          </w:p>
        </w:tc>
        <w:tc>
          <w:tcPr>
            <w:tcW w:w="5504" w:type="dxa"/>
          </w:tcPr>
          <w:p w:rsidR="00001C88" w:rsidRDefault="00001C88" w:rsidP="0022454A">
            <w:pPr>
              <w:jc w:val="center"/>
            </w:pPr>
            <w:r>
              <w:t xml:space="preserve">(Cari Dönem Net Satışlar – Önceki Dönem Net Satışlar)/Önceki Dönem Net Satışlar – 1 </w:t>
            </w:r>
            <w:proofErr w:type="gramStart"/>
            <w:r>
              <w:t>)</w:t>
            </w:r>
            <w:proofErr w:type="gramEnd"/>
            <w:r>
              <w:t xml:space="preserve"> * 100</w:t>
            </w:r>
          </w:p>
        </w:tc>
      </w:tr>
      <w:tr w:rsidR="00001C88" w:rsidTr="0022454A">
        <w:tc>
          <w:tcPr>
            <w:tcW w:w="3708" w:type="dxa"/>
          </w:tcPr>
          <w:p w:rsidR="00001C88" w:rsidRDefault="00001C88" w:rsidP="0022454A">
            <w:pPr>
              <w:jc w:val="center"/>
            </w:pPr>
            <w:r>
              <w:t>REEL BÜYÜME ORANI</w:t>
            </w:r>
          </w:p>
          <w:p w:rsidR="00001C88" w:rsidRDefault="00001C88" w:rsidP="0022454A">
            <w:pPr>
              <w:jc w:val="center"/>
            </w:pPr>
            <w:r>
              <w:t>Gelir Tablosu</w:t>
            </w:r>
          </w:p>
        </w:tc>
        <w:tc>
          <w:tcPr>
            <w:tcW w:w="5504" w:type="dxa"/>
          </w:tcPr>
          <w:p w:rsidR="00001C88" w:rsidRDefault="00001C88" w:rsidP="0022454A">
            <w:pPr>
              <w:jc w:val="center"/>
            </w:pPr>
            <w:r>
              <w:t xml:space="preserve">(100 + Net Satışların Değ.)/(100 + </w:t>
            </w:r>
            <w:proofErr w:type="spellStart"/>
            <w:r>
              <w:t>Top.Eşya.Fiyat.Ort.Artışı</w:t>
            </w:r>
            <w:proofErr w:type="spellEnd"/>
            <w:r>
              <w:t xml:space="preserve">) – 1 </w:t>
            </w:r>
            <w:proofErr w:type="gramStart"/>
            <w:r>
              <w:t>)</w:t>
            </w:r>
            <w:proofErr w:type="gramEnd"/>
            <w:r>
              <w:t xml:space="preserve"> * 100</w:t>
            </w:r>
          </w:p>
        </w:tc>
      </w:tr>
      <w:tr w:rsidR="00001C88" w:rsidTr="0022454A">
        <w:tc>
          <w:tcPr>
            <w:tcW w:w="3708" w:type="dxa"/>
          </w:tcPr>
          <w:p w:rsidR="00001C88" w:rsidRDefault="00001C88" w:rsidP="0022454A">
            <w:pPr>
              <w:jc w:val="center"/>
            </w:pPr>
            <w:r>
              <w:t>BRÜT SATIŞLAR</w:t>
            </w:r>
          </w:p>
        </w:tc>
        <w:tc>
          <w:tcPr>
            <w:tcW w:w="5504" w:type="dxa"/>
          </w:tcPr>
          <w:p w:rsidR="00001C88" w:rsidRDefault="00001C88" w:rsidP="0022454A">
            <w:pPr>
              <w:jc w:val="center"/>
            </w:pPr>
            <w:r>
              <w:t>GELİR TABLOSU A</w:t>
            </w:r>
            <w:proofErr w:type="gramStart"/>
            <w:r>
              <w:t>)</w:t>
            </w:r>
            <w:proofErr w:type="gramEnd"/>
            <w:r>
              <w:t xml:space="preserve"> Brüt Satışlar 1- Yurtiçi Satışlar+ 2- Yurtdışı Satışlar</w:t>
            </w:r>
          </w:p>
        </w:tc>
      </w:tr>
      <w:tr w:rsidR="00001C88" w:rsidTr="0022454A">
        <w:tc>
          <w:tcPr>
            <w:tcW w:w="3708" w:type="dxa"/>
          </w:tcPr>
          <w:p w:rsidR="00001C88" w:rsidRDefault="00001C88" w:rsidP="0022454A">
            <w:pPr>
              <w:jc w:val="center"/>
            </w:pPr>
            <w:r>
              <w:t>Yurt içi Satışlar</w:t>
            </w:r>
          </w:p>
        </w:tc>
        <w:tc>
          <w:tcPr>
            <w:tcW w:w="5504" w:type="dxa"/>
          </w:tcPr>
          <w:p w:rsidR="00001C88" w:rsidRDefault="00001C88" w:rsidP="0022454A">
            <w:pPr>
              <w:jc w:val="center"/>
            </w:pPr>
            <w:r>
              <w:t>Gelir tablosunun ilgili kalemi(Yurt içi satışlar)</w:t>
            </w:r>
          </w:p>
        </w:tc>
      </w:tr>
      <w:tr w:rsidR="00001C88" w:rsidTr="0022454A">
        <w:tc>
          <w:tcPr>
            <w:tcW w:w="3708" w:type="dxa"/>
          </w:tcPr>
          <w:p w:rsidR="00001C88" w:rsidRDefault="00001C88" w:rsidP="0022454A">
            <w:pPr>
              <w:jc w:val="center"/>
            </w:pPr>
            <w:r>
              <w:t>Yurtdışı Satışlar</w:t>
            </w:r>
          </w:p>
        </w:tc>
        <w:tc>
          <w:tcPr>
            <w:tcW w:w="5504" w:type="dxa"/>
          </w:tcPr>
          <w:p w:rsidR="00001C88" w:rsidRDefault="00001C88" w:rsidP="0022454A">
            <w:pPr>
              <w:jc w:val="center"/>
            </w:pPr>
            <w:r>
              <w:t>Gelir tablosunun ilgili kalemi(Yurtdışı satışlar)</w:t>
            </w:r>
          </w:p>
        </w:tc>
      </w:tr>
      <w:tr w:rsidR="00001C88" w:rsidTr="0022454A">
        <w:trPr>
          <w:trHeight w:val="405"/>
        </w:trPr>
        <w:tc>
          <w:tcPr>
            <w:tcW w:w="3708" w:type="dxa"/>
          </w:tcPr>
          <w:p w:rsidR="00001C88" w:rsidRDefault="00001C88" w:rsidP="0022454A">
            <w:pPr>
              <w:jc w:val="center"/>
            </w:pPr>
            <w:r>
              <w:t>Grup içi Satışlar</w:t>
            </w:r>
          </w:p>
        </w:tc>
        <w:tc>
          <w:tcPr>
            <w:tcW w:w="5504" w:type="dxa"/>
          </w:tcPr>
          <w:p w:rsidR="00001C88" w:rsidRDefault="00001C88" w:rsidP="0022454A">
            <w:pPr>
              <w:jc w:val="center"/>
            </w:pPr>
            <w:r>
              <w:t>Kendi grup firmasına yaptığı satışlar</w:t>
            </w:r>
          </w:p>
        </w:tc>
      </w:tr>
      <w:tr w:rsidR="00001C88" w:rsidTr="0022454A">
        <w:tc>
          <w:tcPr>
            <w:tcW w:w="3708" w:type="dxa"/>
          </w:tcPr>
          <w:p w:rsidR="00001C88" w:rsidRDefault="00001C88" w:rsidP="0022454A">
            <w:pPr>
              <w:jc w:val="center"/>
            </w:pPr>
            <w:r>
              <w:lastRenderedPageBreak/>
              <w:t>Grup dışı Satışlar</w:t>
            </w:r>
          </w:p>
        </w:tc>
        <w:tc>
          <w:tcPr>
            <w:tcW w:w="5504" w:type="dxa"/>
          </w:tcPr>
          <w:p w:rsidR="00001C88" w:rsidRDefault="00001C88" w:rsidP="0022454A">
            <w:pPr>
              <w:jc w:val="center"/>
            </w:pPr>
            <w:r>
              <w:t>Brüt satışlar – Grup içi satışlar</w:t>
            </w:r>
          </w:p>
        </w:tc>
      </w:tr>
      <w:tr w:rsidR="00001C88" w:rsidTr="0022454A">
        <w:tc>
          <w:tcPr>
            <w:tcW w:w="3708" w:type="dxa"/>
          </w:tcPr>
          <w:p w:rsidR="00001C88" w:rsidRDefault="00001C88" w:rsidP="0022454A">
            <w:pPr>
              <w:jc w:val="center"/>
            </w:pPr>
            <w:r>
              <w:t>Satıştan İndirimler</w:t>
            </w:r>
          </w:p>
        </w:tc>
        <w:tc>
          <w:tcPr>
            <w:tcW w:w="5504" w:type="dxa"/>
          </w:tcPr>
          <w:p w:rsidR="00001C88" w:rsidRDefault="00001C88" w:rsidP="0022454A">
            <w:pPr>
              <w:jc w:val="center"/>
            </w:pPr>
            <w:r>
              <w:t>Satıştan İadeler + Satıştan İskotalar + Diğer İndirimler</w:t>
            </w:r>
          </w:p>
        </w:tc>
      </w:tr>
      <w:tr w:rsidR="00001C88" w:rsidTr="0022454A">
        <w:tc>
          <w:tcPr>
            <w:tcW w:w="3708" w:type="dxa"/>
          </w:tcPr>
          <w:p w:rsidR="00001C88" w:rsidRDefault="00001C88" w:rsidP="0022454A">
            <w:pPr>
              <w:jc w:val="center"/>
            </w:pPr>
            <w:r>
              <w:t>NET SATIŞLAR</w:t>
            </w:r>
          </w:p>
        </w:tc>
        <w:tc>
          <w:tcPr>
            <w:tcW w:w="5504" w:type="dxa"/>
          </w:tcPr>
          <w:p w:rsidR="00001C88" w:rsidRDefault="00001C88" w:rsidP="0022454A">
            <w:pPr>
              <w:jc w:val="center"/>
            </w:pPr>
            <w:r>
              <w:t>Brüt Satışlar – Satıştan İndirimler</w:t>
            </w:r>
          </w:p>
        </w:tc>
      </w:tr>
      <w:tr w:rsidR="00001C88" w:rsidTr="0022454A">
        <w:tc>
          <w:tcPr>
            <w:tcW w:w="3708" w:type="dxa"/>
          </w:tcPr>
          <w:p w:rsidR="00001C88" w:rsidRDefault="00001C88" w:rsidP="0022454A">
            <w:pPr>
              <w:jc w:val="center"/>
            </w:pPr>
            <w:r>
              <w:t>Satılan Malın Maliyeti</w:t>
            </w:r>
          </w:p>
          <w:p w:rsidR="00001C88" w:rsidRDefault="00001C88" w:rsidP="0022454A">
            <w:pPr>
              <w:jc w:val="center"/>
            </w:pPr>
            <w:r>
              <w:t>(Dönem başındaki mallar mevcudu + Dönem içi satışlar) – Dönem sonundaki mallar mevcudu</w:t>
            </w:r>
          </w:p>
        </w:tc>
        <w:tc>
          <w:tcPr>
            <w:tcW w:w="5504" w:type="dxa"/>
          </w:tcPr>
          <w:p w:rsidR="00001C88" w:rsidRDefault="00001C88" w:rsidP="0022454A">
            <w:pPr>
              <w:jc w:val="center"/>
            </w:pPr>
            <w:r>
              <w:t xml:space="preserve">Satılan </w:t>
            </w:r>
            <w:proofErr w:type="spellStart"/>
            <w:r>
              <w:t>Mamüller</w:t>
            </w:r>
            <w:proofErr w:type="spellEnd"/>
            <w:r>
              <w:t xml:space="preserve"> Maliyeti + Satılan Tic. Mallar Mal.+ Satılan Hizmet. </w:t>
            </w:r>
            <w:proofErr w:type="gramStart"/>
            <w:r>
              <w:t>+ Diğer Satışların Mal.</w:t>
            </w:r>
            <w:proofErr w:type="gramEnd"/>
          </w:p>
        </w:tc>
      </w:tr>
      <w:tr w:rsidR="00001C88" w:rsidTr="0022454A">
        <w:tc>
          <w:tcPr>
            <w:tcW w:w="3708" w:type="dxa"/>
          </w:tcPr>
          <w:p w:rsidR="00001C88" w:rsidRDefault="00001C88" w:rsidP="0022454A">
            <w:pPr>
              <w:jc w:val="center"/>
            </w:pPr>
            <w:r>
              <w:t>BRÜT SATIŞ KARI/ZARARI</w:t>
            </w:r>
          </w:p>
        </w:tc>
        <w:tc>
          <w:tcPr>
            <w:tcW w:w="5504" w:type="dxa"/>
          </w:tcPr>
          <w:p w:rsidR="00001C88" w:rsidRDefault="00001C88" w:rsidP="0022454A">
            <w:pPr>
              <w:jc w:val="center"/>
            </w:pPr>
            <w:r>
              <w:t>Net Satışlar – Satılan Malın Mal.</w:t>
            </w:r>
          </w:p>
        </w:tc>
      </w:tr>
      <w:tr w:rsidR="00001C88" w:rsidTr="0022454A">
        <w:tc>
          <w:tcPr>
            <w:tcW w:w="3708" w:type="dxa"/>
          </w:tcPr>
          <w:p w:rsidR="00001C88" w:rsidRDefault="00001C88" w:rsidP="0022454A">
            <w:pPr>
              <w:jc w:val="center"/>
            </w:pPr>
            <w:r>
              <w:t>Finansman Giderleri</w:t>
            </w:r>
          </w:p>
        </w:tc>
        <w:tc>
          <w:tcPr>
            <w:tcW w:w="5504" w:type="dxa"/>
          </w:tcPr>
          <w:p w:rsidR="00001C88" w:rsidRDefault="00001C88" w:rsidP="0022454A">
            <w:pPr>
              <w:numPr>
                <w:ilvl w:val="0"/>
                <w:numId w:val="47"/>
              </w:numPr>
              <w:spacing w:before="0" w:after="0"/>
              <w:jc w:val="left"/>
            </w:pPr>
            <w:r>
              <w:t xml:space="preserve">Banka borçlarından doğan faizler </w:t>
            </w:r>
            <w:proofErr w:type="spellStart"/>
            <w:r>
              <w:t>v.b</w:t>
            </w:r>
            <w:proofErr w:type="spellEnd"/>
          </w:p>
          <w:p w:rsidR="00001C88" w:rsidRDefault="00001C88" w:rsidP="0022454A">
            <w:pPr>
              <w:numPr>
                <w:ilvl w:val="0"/>
                <w:numId w:val="47"/>
              </w:numPr>
              <w:spacing w:before="0" w:after="0"/>
              <w:jc w:val="left"/>
            </w:pPr>
            <w:r>
              <w:t>Diğer Finansman borçları (</w:t>
            </w:r>
            <w:proofErr w:type="spellStart"/>
            <w:proofErr w:type="gramStart"/>
            <w:r>
              <w:t>Vergi,fon</w:t>
            </w:r>
            <w:proofErr w:type="spellEnd"/>
            <w:proofErr w:type="gramEnd"/>
            <w:r>
              <w:t xml:space="preserve"> vb.)</w:t>
            </w:r>
          </w:p>
        </w:tc>
      </w:tr>
      <w:tr w:rsidR="00001C88" w:rsidTr="0022454A">
        <w:tc>
          <w:tcPr>
            <w:tcW w:w="3708" w:type="dxa"/>
          </w:tcPr>
          <w:p w:rsidR="00001C88" w:rsidRDefault="00001C88" w:rsidP="0022454A">
            <w:pPr>
              <w:jc w:val="center"/>
            </w:pPr>
            <w:r>
              <w:t>Faaliyet Giderleri</w:t>
            </w:r>
          </w:p>
        </w:tc>
        <w:tc>
          <w:tcPr>
            <w:tcW w:w="5504" w:type="dxa"/>
          </w:tcPr>
          <w:p w:rsidR="00001C88" w:rsidRDefault="00001C88" w:rsidP="0022454A">
            <w:pPr>
              <w:numPr>
                <w:ilvl w:val="0"/>
                <w:numId w:val="48"/>
              </w:numPr>
              <w:spacing w:before="0" w:after="0"/>
              <w:jc w:val="left"/>
            </w:pPr>
            <w:r>
              <w:t>Pazarlama, satış, dağıtım giderleri</w:t>
            </w:r>
          </w:p>
          <w:p w:rsidR="00001C88" w:rsidRDefault="00001C88" w:rsidP="0022454A">
            <w:pPr>
              <w:numPr>
                <w:ilvl w:val="0"/>
                <w:numId w:val="48"/>
              </w:numPr>
              <w:spacing w:before="0" w:after="0"/>
              <w:jc w:val="left"/>
            </w:pPr>
            <w:r>
              <w:t>Genel yönetim giderleri</w:t>
            </w:r>
          </w:p>
          <w:p w:rsidR="00001C88" w:rsidRDefault="00001C88" w:rsidP="0022454A">
            <w:pPr>
              <w:ind w:left="360"/>
            </w:pPr>
            <w:r>
              <w:t>(Gelir tablosundan yazıyoruz)</w:t>
            </w:r>
          </w:p>
        </w:tc>
      </w:tr>
      <w:tr w:rsidR="00001C88" w:rsidTr="0022454A">
        <w:tc>
          <w:tcPr>
            <w:tcW w:w="3708" w:type="dxa"/>
          </w:tcPr>
          <w:p w:rsidR="00001C88" w:rsidRDefault="00001C88" w:rsidP="0022454A">
            <w:pPr>
              <w:jc w:val="center"/>
            </w:pPr>
            <w:r>
              <w:t>FAALİYET KARI/ZARARI</w:t>
            </w:r>
          </w:p>
        </w:tc>
        <w:tc>
          <w:tcPr>
            <w:tcW w:w="5504" w:type="dxa"/>
          </w:tcPr>
          <w:p w:rsidR="00001C88" w:rsidRDefault="00001C88" w:rsidP="0022454A">
            <w:pPr>
              <w:ind w:firstLine="0"/>
            </w:pPr>
            <w:r>
              <w:t xml:space="preserve">Brüt satış karı/zararı – (faaliyet </w:t>
            </w:r>
            <w:proofErr w:type="spellStart"/>
            <w:r>
              <w:t>giderleri+Finansman</w:t>
            </w:r>
            <w:proofErr w:type="spellEnd"/>
            <w:r>
              <w:t xml:space="preserve"> giderleri)</w:t>
            </w:r>
          </w:p>
        </w:tc>
      </w:tr>
      <w:tr w:rsidR="00001C88" w:rsidTr="0022454A">
        <w:tc>
          <w:tcPr>
            <w:tcW w:w="3708" w:type="dxa"/>
          </w:tcPr>
          <w:p w:rsidR="00001C88" w:rsidRDefault="00001C88" w:rsidP="0022454A">
            <w:pPr>
              <w:jc w:val="center"/>
            </w:pPr>
            <w:r>
              <w:t>Diğer Gelirler</w:t>
            </w:r>
          </w:p>
        </w:tc>
        <w:tc>
          <w:tcPr>
            <w:tcW w:w="5504" w:type="dxa"/>
          </w:tcPr>
          <w:p w:rsidR="00001C88" w:rsidRDefault="00001C88" w:rsidP="0022454A">
            <w:pPr>
              <w:numPr>
                <w:ilvl w:val="0"/>
                <w:numId w:val="49"/>
              </w:numPr>
              <w:spacing w:before="0" w:after="0"/>
              <w:jc w:val="left"/>
            </w:pPr>
            <w:r>
              <w:t>Satışlardaki diğer gelirler</w:t>
            </w:r>
          </w:p>
          <w:p w:rsidR="00001C88" w:rsidRDefault="00001C88" w:rsidP="0022454A">
            <w:pPr>
              <w:numPr>
                <w:ilvl w:val="0"/>
                <w:numId w:val="49"/>
              </w:numPr>
              <w:spacing w:before="0" w:after="0"/>
              <w:jc w:val="left"/>
            </w:pPr>
            <w:r>
              <w:t>Faiz + komisyon</w:t>
            </w:r>
          </w:p>
          <w:p w:rsidR="00001C88" w:rsidRDefault="00001C88" w:rsidP="0022454A">
            <w:pPr>
              <w:numPr>
                <w:ilvl w:val="0"/>
                <w:numId w:val="49"/>
              </w:numPr>
              <w:spacing w:before="0" w:after="0"/>
              <w:jc w:val="left"/>
            </w:pPr>
            <w:r>
              <w:t>Kambiyo gelirleri</w:t>
            </w:r>
          </w:p>
        </w:tc>
      </w:tr>
      <w:tr w:rsidR="00001C88" w:rsidTr="0022454A">
        <w:tc>
          <w:tcPr>
            <w:tcW w:w="3708" w:type="dxa"/>
          </w:tcPr>
          <w:p w:rsidR="00001C88" w:rsidRDefault="00001C88" w:rsidP="0022454A">
            <w:pPr>
              <w:jc w:val="center"/>
            </w:pPr>
            <w:r>
              <w:t>Diğer Giderler</w:t>
            </w:r>
          </w:p>
        </w:tc>
        <w:tc>
          <w:tcPr>
            <w:tcW w:w="5504" w:type="dxa"/>
          </w:tcPr>
          <w:p w:rsidR="00001C88" w:rsidRDefault="00001C88" w:rsidP="0022454A">
            <w:pPr>
              <w:numPr>
                <w:ilvl w:val="0"/>
                <w:numId w:val="50"/>
              </w:numPr>
              <w:spacing w:before="0" w:after="0"/>
              <w:jc w:val="left"/>
            </w:pPr>
            <w:r>
              <w:t>Kambiyo zararları</w:t>
            </w:r>
          </w:p>
          <w:p w:rsidR="00001C88" w:rsidRDefault="00001C88" w:rsidP="0022454A">
            <w:pPr>
              <w:numPr>
                <w:ilvl w:val="0"/>
                <w:numId w:val="50"/>
              </w:numPr>
              <w:spacing w:before="0" w:after="0"/>
              <w:jc w:val="left"/>
            </w:pPr>
            <w:r>
              <w:t>Diğer olağan ve olağanüstü giderler</w:t>
            </w:r>
          </w:p>
        </w:tc>
      </w:tr>
      <w:tr w:rsidR="00001C88" w:rsidTr="0022454A">
        <w:tc>
          <w:tcPr>
            <w:tcW w:w="3708" w:type="dxa"/>
          </w:tcPr>
          <w:p w:rsidR="00001C88" w:rsidRDefault="00001C88" w:rsidP="0022454A">
            <w:pPr>
              <w:jc w:val="center"/>
            </w:pPr>
            <w:r>
              <w:t>BİLANÇO KARI</w:t>
            </w:r>
          </w:p>
        </w:tc>
        <w:tc>
          <w:tcPr>
            <w:tcW w:w="5504" w:type="dxa"/>
          </w:tcPr>
          <w:p w:rsidR="00001C88" w:rsidRDefault="00001C88" w:rsidP="0022454A">
            <w:pPr>
              <w:ind w:firstLine="0"/>
            </w:pPr>
            <w:r>
              <w:t>Faaliyet Karı/Zararı + (Diğer Gelirler-Diğer Giderler)</w:t>
            </w:r>
          </w:p>
        </w:tc>
      </w:tr>
      <w:tr w:rsidR="00001C88" w:rsidTr="0022454A">
        <w:tc>
          <w:tcPr>
            <w:tcW w:w="3708" w:type="dxa"/>
          </w:tcPr>
          <w:p w:rsidR="00001C88" w:rsidRDefault="00001C88" w:rsidP="0022454A">
            <w:pPr>
              <w:jc w:val="center"/>
            </w:pPr>
            <w:r>
              <w:t>Zarar Mahsupları</w:t>
            </w:r>
          </w:p>
        </w:tc>
        <w:tc>
          <w:tcPr>
            <w:tcW w:w="5504" w:type="dxa"/>
          </w:tcPr>
          <w:p w:rsidR="00001C88" w:rsidRDefault="00001C88" w:rsidP="00001C88">
            <w:r>
              <w:t>Geçmiş yıl zararları</w:t>
            </w:r>
          </w:p>
        </w:tc>
      </w:tr>
      <w:tr w:rsidR="00001C88" w:rsidTr="0022454A">
        <w:tc>
          <w:tcPr>
            <w:tcW w:w="3708" w:type="dxa"/>
          </w:tcPr>
          <w:p w:rsidR="00001C88" w:rsidRDefault="00001C88" w:rsidP="0022454A">
            <w:pPr>
              <w:jc w:val="center"/>
            </w:pPr>
            <w:r>
              <w:t>Ödenecek Vergi ve Fonlar</w:t>
            </w:r>
          </w:p>
        </w:tc>
        <w:tc>
          <w:tcPr>
            <w:tcW w:w="5504" w:type="dxa"/>
          </w:tcPr>
          <w:p w:rsidR="00001C88" w:rsidRDefault="00001C88" w:rsidP="00001C88">
            <w:r>
              <w:t xml:space="preserve">(Bilanço)Dönem Karı Vergi ve </w:t>
            </w:r>
            <w:proofErr w:type="spellStart"/>
            <w:proofErr w:type="gramStart"/>
            <w:r>
              <w:t>Diğ.Yük</w:t>
            </w:r>
            <w:proofErr w:type="spellEnd"/>
            <w:proofErr w:type="gramEnd"/>
          </w:p>
        </w:tc>
      </w:tr>
      <w:tr w:rsidR="00001C88" w:rsidTr="0022454A">
        <w:tc>
          <w:tcPr>
            <w:tcW w:w="3708" w:type="dxa"/>
          </w:tcPr>
          <w:p w:rsidR="00001C88" w:rsidRDefault="00001C88" w:rsidP="0022454A">
            <w:pPr>
              <w:jc w:val="center"/>
            </w:pPr>
            <w:r>
              <w:t>Yasal Yedek Akçeler</w:t>
            </w:r>
          </w:p>
        </w:tc>
        <w:tc>
          <w:tcPr>
            <w:tcW w:w="5504" w:type="dxa"/>
          </w:tcPr>
          <w:p w:rsidR="00001C88" w:rsidRDefault="00001C88" w:rsidP="00001C88">
            <w:r>
              <w:t>Net Dönem Karı * En az %5 / 100</w:t>
            </w:r>
          </w:p>
        </w:tc>
      </w:tr>
      <w:tr w:rsidR="00001C88" w:rsidTr="0022454A">
        <w:tc>
          <w:tcPr>
            <w:tcW w:w="3708" w:type="dxa"/>
          </w:tcPr>
          <w:p w:rsidR="00001C88" w:rsidRDefault="00001C88" w:rsidP="0022454A">
            <w:pPr>
              <w:jc w:val="center"/>
            </w:pPr>
            <w:r>
              <w:t>Dağıtılacak Kar Payı</w:t>
            </w:r>
          </w:p>
        </w:tc>
        <w:tc>
          <w:tcPr>
            <w:tcW w:w="5504" w:type="dxa"/>
          </w:tcPr>
          <w:p w:rsidR="00001C88" w:rsidRDefault="00001C88" w:rsidP="00001C88">
            <w:r>
              <w:t>Net Dönem Karı – Yasal Yedek Akçeler (Yasal yedek akçeler düşüldükten sonra kalan net kar ortaklara dağıtılabilir (Ortaklara borçlar hesabına bak) ya da bünyede tutularak sermaye artırımına gidilebilir.)</w:t>
            </w:r>
          </w:p>
        </w:tc>
      </w:tr>
      <w:tr w:rsidR="00001C88" w:rsidTr="0022454A">
        <w:tc>
          <w:tcPr>
            <w:tcW w:w="3708" w:type="dxa"/>
          </w:tcPr>
          <w:p w:rsidR="00001C88" w:rsidRDefault="00001C88" w:rsidP="0022454A">
            <w:pPr>
              <w:jc w:val="center"/>
            </w:pPr>
            <w:r>
              <w:t>Ayrılan Fonlar</w:t>
            </w:r>
          </w:p>
        </w:tc>
        <w:tc>
          <w:tcPr>
            <w:tcW w:w="5504" w:type="dxa"/>
          </w:tcPr>
          <w:p w:rsidR="00001C88" w:rsidRDefault="00001C88" w:rsidP="0022454A">
            <w:pPr>
              <w:numPr>
                <w:ilvl w:val="0"/>
                <w:numId w:val="51"/>
              </w:numPr>
              <w:spacing w:before="0" w:after="0"/>
              <w:jc w:val="left"/>
            </w:pPr>
            <w:r>
              <w:t>Özel fonlar</w:t>
            </w:r>
          </w:p>
          <w:p w:rsidR="00001C88" w:rsidRDefault="00001C88" w:rsidP="0022454A">
            <w:pPr>
              <w:numPr>
                <w:ilvl w:val="0"/>
                <w:numId w:val="51"/>
              </w:numPr>
              <w:spacing w:before="0" w:after="0"/>
              <w:jc w:val="left"/>
            </w:pPr>
            <w:r>
              <w:t xml:space="preserve">Karşılıklar </w:t>
            </w:r>
          </w:p>
        </w:tc>
      </w:tr>
      <w:tr w:rsidR="00001C88" w:rsidTr="0022454A">
        <w:tc>
          <w:tcPr>
            <w:tcW w:w="3708" w:type="dxa"/>
          </w:tcPr>
          <w:p w:rsidR="00001C88" w:rsidRDefault="00001C88" w:rsidP="0022454A">
            <w:pPr>
              <w:jc w:val="center"/>
            </w:pPr>
            <w:r>
              <w:t>Fevkalade İhtiyatlar</w:t>
            </w:r>
          </w:p>
        </w:tc>
        <w:tc>
          <w:tcPr>
            <w:tcW w:w="5504" w:type="dxa"/>
          </w:tcPr>
          <w:p w:rsidR="00001C88" w:rsidRDefault="00001C88" w:rsidP="00001C88">
            <w:r>
              <w:t>Bilanço karı – (Zarar mahsupları + Ödenecek vergi ve fonlar + Yasal yedek akçeler + Dağıtılacak kar payı + ayrılan fonlar)</w:t>
            </w:r>
          </w:p>
        </w:tc>
      </w:tr>
      <w:tr w:rsidR="00001C88" w:rsidTr="0022454A">
        <w:tc>
          <w:tcPr>
            <w:tcW w:w="3708" w:type="dxa"/>
          </w:tcPr>
          <w:p w:rsidR="00001C88" w:rsidRDefault="00001C88" w:rsidP="0022454A">
            <w:pPr>
              <w:jc w:val="center"/>
            </w:pPr>
            <w:r>
              <w:t>YANSITILMAYAN KUR FARKI</w:t>
            </w:r>
          </w:p>
        </w:tc>
        <w:tc>
          <w:tcPr>
            <w:tcW w:w="5504" w:type="dxa"/>
          </w:tcPr>
          <w:p w:rsidR="00001C88" w:rsidRDefault="00001C88" w:rsidP="00001C88">
            <w:r>
              <w:t>Firma döviz kredisi kullanmışsa ortalama kur farkından hesaplanıyor.</w:t>
            </w:r>
          </w:p>
        </w:tc>
      </w:tr>
      <w:tr w:rsidR="00001C88" w:rsidTr="0022454A">
        <w:tc>
          <w:tcPr>
            <w:tcW w:w="3708" w:type="dxa"/>
          </w:tcPr>
          <w:p w:rsidR="00001C88" w:rsidRDefault="00001C88" w:rsidP="0022454A">
            <w:pPr>
              <w:jc w:val="center"/>
            </w:pPr>
            <w:r>
              <w:t>AYRILAN AMORTİSMAN GİDERİ</w:t>
            </w:r>
          </w:p>
        </w:tc>
        <w:tc>
          <w:tcPr>
            <w:tcW w:w="5504" w:type="dxa"/>
          </w:tcPr>
          <w:p w:rsidR="00001C88" w:rsidRDefault="00001C88" w:rsidP="00001C88">
            <w:r>
              <w:t>Gelir Tablosunun Dip Notuna bakınız.</w:t>
            </w:r>
          </w:p>
        </w:tc>
      </w:tr>
      <w:tr w:rsidR="00001C88" w:rsidTr="0022454A">
        <w:tc>
          <w:tcPr>
            <w:tcW w:w="3708" w:type="dxa"/>
          </w:tcPr>
          <w:p w:rsidR="00001C88" w:rsidRDefault="00001C88" w:rsidP="0022454A">
            <w:pPr>
              <w:jc w:val="center"/>
            </w:pPr>
            <w:r>
              <w:t>AYRILAN KIDEM TAZMİNATI</w:t>
            </w:r>
          </w:p>
        </w:tc>
        <w:tc>
          <w:tcPr>
            <w:tcW w:w="5504" w:type="dxa"/>
          </w:tcPr>
          <w:p w:rsidR="00001C88" w:rsidRDefault="00001C88" w:rsidP="0022454A">
            <w:pPr>
              <w:ind w:firstLine="0"/>
            </w:pPr>
            <w:r>
              <w:t>Bilanço dip notuna bakınız (Önceki dönem-Cari dönem)</w:t>
            </w:r>
          </w:p>
        </w:tc>
      </w:tr>
      <w:tr w:rsidR="00001C88" w:rsidTr="0022454A">
        <w:tc>
          <w:tcPr>
            <w:tcW w:w="3708" w:type="dxa"/>
          </w:tcPr>
          <w:p w:rsidR="00001C88" w:rsidRDefault="00001C88" w:rsidP="0022454A">
            <w:pPr>
              <w:jc w:val="center"/>
            </w:pPr>
            <w:r>
              <w:t>İŞLETME KARI</w:t>
            </w:r>
          </w:p>
        </w:tc>
        <w:tc>
          <w:tcPr>
            <w:tcW w:w="5504" w:type="dxa"/>
          </w:tcPr>
          <w:p w:rsidR="00001C88" w:rsidRDefault="00001C88" w:rsidP="00001C88">
            <w:r>
              <w:t xml:space="preserve">Finansman </w:t>
            </w:r>
            <w:proofErr w:type="spellStart"/>
            <w:r>
              <w:t>gid</w:t>
            </w:r>
            <w:proofErr w:type="spellEnd"/>
            <w:r>
              <w:t>.+Faaliyet Karı/Zararı</w:t>
            </w:r>
          </w:p>
        </w:tc>
      </w:tr>
      <w:tr w:rsidR="00001C88" w:rsidTr="0022454A">
        <w:tc>
          <w:tcPr>
            <w:tcW w:w="3708" w:type="dxa"/>
          </w:tcPr>
          <w:p w:rsidR="00001C88" w:rsidRDefault="00001C88" w:rsidP="0022454A">
            <w:pPr>
              <w:jc w:val="center"/>
            </w:pPr>
            <w:r>
              <w:t>İŞLETME KARININ %DEĞİŞİMİ</w:t>
            </w:r>
          </w:p>
        </w:tc>
        <w:tc>
          <w:tcPr>
            <w:tcW w:w="5504" w:type="dxa"/>
          </w:tcPr>
          <w:p w:rsidR="00001C88" w:rsidRDefault="00001C88" w:rsidP="0022454A">
            <w:pPr>
              <w:ind w:firstLine="0"/>
            </w:pPr>
            <w:r>
              <w:t xml:space="preserve">(Cari Yıl </w:t>
            </w:r>
            <w:proofErr w:type="spellStart"/>
            <w:proofErr w:type="gramStart"/>
            <w:r>
              <w:t>İşl.Karı</w:t>
            </w:r>
            <w:proofErr w:type="spellEnd"/>
            <w:proofErr w:type="gramEnd"/>
            <w:r>
              <w:t xml:space="preserve">/Önceki Dönem </w:t>
            </w:r>
            <w:proofErr w:type="spellStart"/>
            <w:r>
              <w:t>İşl.Karı</w:t>
            </w:r>
            <w:proofErr w:type="spellEnd"/>
            <w:r>
              <w:t>) – 1 *100</w:t>
            </w:r>
          </w:p>
        </w:tc>
      </w:tr>
      <w:tr w:rsidR="00001C88" w:rsidTr="0022454A">
        <w:tc>
          <w:tcPr>
            <w:tcW w:w="3708" w:type="dxa"/>
          </w:tcPr>
          <w:p w:rsidR="00001C88" w:rsidRDefault="00001C88" w:rsidP="0022454A">
            <w:pPr>
              <w:jc w:val="center"/>
            </w:pPr>
            <w:r>
              <w:t>MADDİ ÖZVARLIK</w:t>
            </w:r>
          </w:p>
        </w:tc>
        <w:tc>
          <w:tcPr>
            <w:tcW w:w="5504" w:type="dxa"/>
          </w:tcPr>
          <w:p w:rsidR="00001C88" w:rsidRDefault="00001C88" w:rsidP="0022454A">
            <w:pPr>
              <w:ind w:firstLine="0"/>
            </w:pPr>
            <w:proofErr w:type="spellStart"/>
            <w:r>
              <w:t>Özvarlık</w:t>
            </w:r>
            <w:proofErr w:type="spellEnd"/>
            <w:r>
              <w:t xml:space="preserve"> Toplamı – Net Maddi Olmayan Varlık Top.</w:t>
            </w:r>
          </w:p>
        </w:tc>
      </w:tr>
    </w:tbl>
    <w:p w:rsidR="00001C88" w:rsidRDefault="00001C88" w:rsidP="00001C88"/>
    <w:p w:rsidR="00800F93" w:rsidRDefault="00800F93" w:rsidP="00001C88">
      <w:pPr>
        <w:jc w:val="center"/>
        <w:rPr>
          <w:b/>
          <w:u w:val="single"/>
        </w:rPr>
      </w:pPr>
    </w:p>
    <w:p w:rsidR="00001C88" w:rsidRPr="00226D95" w:rsidRDefault="00001C88" w:rsidP="00001C88">
      <w:pPr>
        <w:jc w:val="center"/>
        <w:rPr>
          <w:b/>
          <w:u w:val="single"/>
        </w:rPr>
      </w:pPr>
      <w:r w:rsidRPr="00226D95">
        <w:rPr>
          <w:b/>
          <w:u w:val="single"/>
        </w:rPr>
        <w:t>(BİLANÇO KALEMLERİNİN DÜZENLENMESİ)</w:t>
      </w:r>
    </w:p>
    <w:p w:rsidR="00001C88" w:rsidRDefault="00001C88" w:rsidP="00001C88">
      <w:pPr>
        <w:jc w:val="center"/>
        <w:rPr>
          <w:b/>
        </w:rPr>
      </w:pPr>
    </w:p>
    <w:p w:rsidR="00001C88" w:rsidRPr="00226D95" w:rsidRDefault="00001C88" w:rsidP="00001C88">
      <w:pPr>
        <w:jc w:val="center"/>
        <w:rPr>
          <w:b/>
          <w:szCs w:val="24"/>
        </w:rPr>
      </w:pPr>
      <w:r w:rsidRPr="00226D95">
        <w:rPr>
          <w:b/>
          <w:szCs w:val="24"/>
        </w:rPr>
        <w:t xml:space="preserve">AKTİF </w:t>
      </w:r>
      <w:r w:rsidR="00226D95">
        <w:rPr>
          <w:b/>
          <w:szCs w:val="24"/>
        </w:rPr>
        <w:t>(</w:t>
      </w:r>
      <w:r w:rsidRPr="00226D95">
        <w:rPr>
          <w:b/>
          <w:szCs w:val="24"/>
        </w:rPr>
        <w:t>VARLIKLAR</w:t>
      </w:r>
      <w:r w:rsidR="00226D95">
        <w:rPr>
          <w:b/>
          <w:szCs w:val="24"/>
        </w:rPr>
        <w:t>)</w:t>
      </w:r>
    </w:p>
    <w:p w:rsidR="00001C88" w:rsidRDefault="00001C88" w:rsidP="00001C88">
      <w:pPr>
        <w:jc w:val="cente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320"/>
        <w:gridCol w:w="3884"/>
      </w:tblGrid>
      <w:tr w:rsidR="00001C88" w:rsidRPr="0022454A" w:rsidTr="0022454A">
        <w:trPr>
          <w:trHeight w:val="968"/>
        </w:trPr>
        <w:tc>
          <w:tcPr>
            <w:tcW w:w="1008" w:type="dxa"/>
          </w:tcPr>
          <w:p w:rsidR="00001C88" w:rsidRPr="0022454A" w:rsidRDefault="00001C88" w:rsidP="00001C88">
            <w:pPr>
              <w:rPr>
                <w:b/>
                <w:szCs w:val="24"/>
                <w:u w:val="single"/>
              </w:rPr>
            </w:pPr>
          </w:p>
          <w:p w:rsidR="00001C88" w:rsidRPr="0022454A" w:rsidRDefault="00226D95" w:rsidP="00001C88">
            <w:pPr>
              <w:rPr>
                <w:b/>
                <w:szCs w:val="24"/>
              </w:rPr>
            </w:pPr>
            <w:r w:rsidRPr="0022454A">
              <w:rPr>
                <w:b/>
                <w:szCs w:val="24"/>
              </w:rPr>
              <w:t>-</w:t>
            </w:r>
            <w:r w:rsidR="00001C88" w:rsidRPr="0022454A">
              <w:rPr>
                <w:b/>
                <w:szCs w:val="24"/>
              </w:rPr>
              <w:t>I-</w:t>
            </w:r>
          </w:p>
        </w:tc>
        <w:tc>
          <w:tcPr>
            <w:tcW w:w="8204" w:type="dxa"/>
            <w:gridSpan w:val="2"/>
          </w:tcPr>
          <w:p w:rsidR="00001C88" w:rsidRPr="0022454A" w:rsidRDefault="00001C88" w:rsidP="00001C88">
            <w:pPr>
              <w:rPr>
                <w:b/>
                <w:szCs w:val="24"/>
                <w:u w:val="single"/>
              </w:rPr>
            </w:pPr>
          </w:p>
          <w:p w:rsidR="00001C88" w:rsidRPr="0022454A" w:rsidRDefault="00001C88" w:rsidP="0022454A">
            <w:pPr>
              <w:tabs>
                <w:tab w:val="left" w:pos="1545"/>
              </w:tabs>
              <w:jc w:val="center"/>
              <w:rPr>
                <w:b/>
                <w:szCs w:val="24"/>
              </w:rPr>
            </w:pPr>
            <w:r w:rsidRPr="0022454A">
              <w:rPr>
                <w:b/>
                <w:szCs w:val="24"/>
              </w:rPr>
              <w:t>DÖNEN VARLIKLAR</w:t>
            </w:r>
          </w:p>
        </w:tc>
      </w:tr>
      <w:tr w:rsidR="00001C88" w:rsidRPr="0022454A" w:rsidTr="0022454A">
        <w:trPr>
          <w:trHeight w:val="968"/>
        </w:trPr>
        <w:tc>
          <w:tcPr>
            <w:tcW w:w="1008" w:type="dxa"/>
          </w:tcPr>
          <w:p w:rsidR="00001C88" w:rsidRPr="0022454A" w:rsidRDefault="00001C88" w:rsidP="00001C88">
            <w:pPr>
              <w:rPr>
                <w:sz w:val="28"/>
                <w:szCs w:val="28"/>
              </w:rPr>
            </w:pPr>
            <w:r w:rsidRPr="0022454A">
              <w:rPr>
                <w:sz w:val="28"/>
                <w:szCs w:val="28"/>
              </w:rPr>
              <w:t xml:space="preserve">  </w:t>
            </w:r>
          </w:p>
          <w:p w:rsidR="00001C88" w:rsidRPr="0022454A" w:rsidRDefault="00001C88" w:rsidP="00001C88">
            <w:pPr>
              <w:rPr>
                <w:b/>
                <w:szCs w:val="24"/>
              </w:rPr>
            </w:pPr>
            <w:r w:rsidRPr="0022454A">
              <w:rPr>
                <w:b/>
                <w:szCs w:val="24"/>
              </w:rPr>
              <w:t>10</w:t>
            </w:r>
          </w:p>
        </w:tc>
        <w:tc>
          <w:tcPr>
            <w:tcW w:w="8204" w:type="dxa"/>
            <w:gridSpan w:val="2"/>
          </w:tcPr>
          <w:p w:rsidR="00001C88" w:rsidRPr="0022454A" w:rsidRDefault="00001C88" w:rsidP="00001C88">
            <w:pPr>
              <w:rPr>
                <w:b/>
                <w:sz w:val="28"/>
                <w:szCs w:val="28"/>
                <w:u w:val="single"/>
              </w:rPr>
            </w:pPr>
          </w:p>
          <w:p w:rsidR="00001C88" w:rsidRPr="0022454A" w:rsidRDefault="00001C88" w:rsidP="0022454A">
            <w:pPr>
              <w:tabs>
                <w:tab w:val="left" w:pos="1721"/>
              </w:tabs>
              <w:jc w:val="center"/>
              <w:rPr>
                <w:b/>
                <w:szCs w:val="24"/>
              </w:rPr>
            </w:pPr>
            <w:r w:rsidRPr="0022454A">
              <w:rPr>
                <w:b/>
                <w:szCs w:val="24"/>
              </w:rPr>
              <w:t>HAZIR DEĞERLER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szCs w:val="24"/>
              </w:rPr>
            </w:pPr>
            <w:r w:rsidRPr="0022454A">
              <w:rPr>
                <w:szCs w:val="24"/>
              </w:rPr>
              <w:t>KASA</w:t>
            </w:r>
          </w:p>
        </w:tc>
        <w:tc>
          <w:tcPr>
            <w:tcW w:w="3884" w:type="dxa"/>
          </w:tcPr>
          <w:p w:rsidR="00001C88" w:rsidRPr="0022454A" w:rsidRDefault="00001C88" w:rsidP="00001C88">
            <w:pPr>
              <w:rPr>
                <w:szCs w:val="24"/>
              </w:rPr>
            </w:pPr>
            <w:r w:rsidRPr="0022454A">
              <w:rPr>
                <w:szCs w:val="24"/>
              </w:rPr>
              <w:t>Kasa ve Bankalar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szCs w:val="24"/>
              </w:rPr>
            </w:pPr>
            <w:r w:rsidRPr="0022454A">
              <w:rPr>
                <w:szCs w:val="24"/>
              </w:rPr>
              <w:t>ALINAN ÇEKLER</w:t>
            </w:r>
          </w:p>
        </w:tc>
        <w:tc>
          <w:tcPr>
            <w:tcW w:w="3884" w:type="dxa"/>
          </w:tcPr>
          <w:p w:rsidR="00001C88" w:rsidRPr="0022454A" w:rsidRDefault="00001C88" w:rsidP="00001C88">
            <w:pPr>
              <w:rPr>
                <w:szCs w:val="24"/>
              </w:rPr>
            </w:pPr>
            <w:r w:rsidRPr="0022454A">
              <w:rPr>
                <w:szCs w:val="24"/>
              </w:rPr>
              <w:t>Senetli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szCs w:val="24"/>
              </w:rPr>
            </w:pPr>
            <w:r w:rsidRPr="0022454A">
              <w:rPr>
                <w:szCs w:val="24"/>
              </w:rPr>
              <w:t>BANKALAR</w:t>
            </w:r>
          </w:p>
        </w:tc>
        <w:tc>
          <w:tcPr>
            <w:tcW w:w="3884" w:type="dxa"/>
          </w:tcPr>
          <w:p w:rsidR="00001C88" w:rsidRPr="0022454A" w:rsidRDefault="00001C88" w:rsidP="00001C88">
            <w:pPr>
              <w:rPr>
                <w:szCs w:val="24"/>
              </w:rPr>
            </w:pPr>
            <w:r w:rsidRPr="0022454A">
              <w:rPr>
                <w:szCs w:val="24"/>
              </w:rPr>
              <w:t>Kasa ve Bankalar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ind w:firstLine="0"/>
              <w:jc w:val="center"/>
              <w:rPr>
                <w:szCs w:val="24"/>
              </w:rPr>
            </w:pPr>
            <w:r w:rsidRPr="0022454A">
              <w:rPr>
                <w:szCs w:val="24"/>
              </w:rPr>
              <w:t>VERİLEN ÇEKLER VE ÖDEME EMİRLERİ(-)</w:t>
            </w:r>
          </w:p>
        </w:tc>
        <w:tc>
          <w:tcPr>
            <w:tcW w:w="3884" w:type="dxa"/>
          </w:tcPr>
          <w:p w:rsidR="00001C88" w:rsidRPr="0022454A" w:rsidRDefault="00001C88" w:rsidP="00001C88">
            <w:pPr>
              <w:rPr>
                <w:szCs w:val="24"/>
              </w:rPr>
            </w:pPr>
            <w:r w:rsidRPr="0022454A">
              <w:rPr>
                <w:szCs w:val="24"/>
              </w:rPr>
              <w:t>Senetli Borçlar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szCs w:val="24"/>
              </w:rPr>
            </w:pPr>
            <w:r w:rsidRPr="0022454A">
              <w:rPr>
                <w:szCs w:val="24"/>
              </w:rPr>
              <w:t>DİĞER HAZIR DEĞERLER</w:t>
            </w:r>
          </w:p>
        </w:tc>
        <w:tc>
          <w:tcPr>
            <w:tcW w:w="3884" w:type="dxa"/>
          </w:tcPr>
          <w:p w:rsidR="00001C88" w:rsidRPr="0022454A" w:rsidRDefault="00001C88" w:rsidP="00001C88">
            <w:pPr>
              <w:rPr>
                <w:szCs w:val="24"/>
              </w:rPr>
            </w:pPr>
            <w:r w:rsidRPr="0022454A">
              <w:rPr>
                <w:szCs w:val="24"/>
              </w:rPr>
              <w:t>Diğer Alacaklar</w:t>
            </w:r>
          </w:p>
        </w:tc>
      </w:tr>
      <w:tr w:rsidR="00001C88" w:rsidRPr="0022454A" w:rsidTr="0022454A">
        <w:trPr>
          <w:trHeight w:val="968"/>
        </w:trPr>
        <w:tc>
          <w:tcPr>
            <w:tcW w:w="1008" w:type="dxa"/>
          </w:tcPr>
          <w:p w:rsidR="00001C88" w:rsidRDefault="00001C88" w:rsidP="00001C88"/>
          <w:p w:rsidR="00001C88" w:rsidRPr="0022454A" w:rsidRDefault="00001C88" w:rsidP="00001C88">
            <w:pPr>
              <w:rPr>
                <w:b/>
              </w:rPr>
            </w:pPr>
            <w:r w:rsidRPr="0022454A">
              <w:rPr>
                <w:b/>
              </w:rPr>
              <w:t>11</w:t>
            </w:r>
          </w:p>
        </w:tc>
        <w:tc>
          <w:tcPr>
            <w:tcW w:w="8204" w:type="dxa"/>
            <w:gridSpan w:val="2"/>
          </w:tcPr>
          <w:p w:rsidR="00001C88" w:rsidRDefault="00001C88" w:rsidP="0022454A">
            <w:pPr>
              <w:jc w:val="center"/>
            </w:pPr>
          </w:p>
          <w:p w:rsidR="00001C88" w:rsidRPr="0022454A" w:rsidRDefault="00001C88" w:rsidP="0022454A">
            <w:pPr>
              <w:jc w:val="center"/>
              <w:rPr>
                <w:b/>
              </w:rPr>
            </w:pPr>
            <w:r w:rsidRPr="0022454A">
              <w:rPr>
                <w:b/>
              </w:rPr>
              <w:t>MENKUL KIYMETLER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HİSSE SENETLERİ</w:t>
            </w:r>
          </w:p>
        </w:tc>
        <w:tc>
          <w:tcPr>
            <w:tcW w:w="3884" w:type="dxa"/>
          </w:tcPr>
          <w:p w:rsidR="00001C88" w:rsidRDefault="00001C88" w:rsidP="00001C88">
            <w:r>
              <w:t>İştirakler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ÖZEL KESİM TAVİL SENET VE BONOLARI</w:t>
            </w:r>
          </w:p>
        </w:tc>
        <w:tc>
          <w:tcPr>
            <w:tcW w:w="3884" w:type="dxa"/>
          </w:tcPr>
          <w:p w:rsidR="00001C88" w:rsidRDefault="00001C88" w:rsidP="00001C88">
            <w:r>
              <w:t>Menkul Değerler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KAMU KESİM TAHVİL SENET VE BONOLARI</w:t>
            </w:r>
          </w:p>
        </w:tc>
        <w:tc>
          <w:tcPr>
            <w:tcW w:w="3884" w:type="dxa"/>
          </w:tcPr>
          <w:p w:rsidR="00001C88" w:rsidRDefault="00001C88" w:rsidP="00001C88">
            <w:r>
              <w:t>Menkul Değerler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MENKUL KIYMETLER</w:t>
            </w:r>
          </w:p>
        </w:tc>
        <w:tc>
          <w:tcPr>
            <w:tcW w:w="3884" w:type="dxa"/>
          </w:tcPr>
          <w:p w:rsidR="00001C88" w:rsidRDefault="00001C88" w:rsidP="00001C88">
            <w:r>
              <w:t>Menkul Değerler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MENKUL KIYMET. DEĞER DÜŞÜK. KARŞ.(-)</w:t>
            </w:r>
          </w:p>
        </w:tc>
        <w:tc>
          <w:tcPr>
            <w:tcW w:w="3884" w:type="dxa"/>
          </w:tcPr>
          <w:p w:rsidR="00001C88" w:rsidRDefault="00001C88" w:rsidP="00001C88">
            <w:r>
              <w:t>Mahsup Edilecek</w:t>
            </w:r>
          </w:p>
        </w:tc>
      </w:tr>
      <w:tr w:rsidR="00001C88" w:rsidRPr="0022454A" w:rsidTr="0022454A">
        <w:trPr>
          <w:trHeight w:val="968"/>
        </w:trPr>
        <w:tc>
          <w:tcPr>
            <w:tcW w:w="1008" w:type="dxa"/>
          </w:tcPr>
          <w:p w:rsidR="00001C88" w:rsidRDefault="00001C88" w:rsidP="00001C88"/>
          <w:p w:rsidR="00001C88" w:rsidRPr="0022454A" w:rsidRDefault="00001C88" w:rsidP="00001C88">
            <w:pPr>
              <w:rPr>
                <w:b/>
              </w:rPr>
            </w:pPr>
            <w:r w:rsidRPr="0022454A">
              <w:rPr>
                <w:b/>
              </w:rPr>
              <w:t>12</w:t>
            </w:r>
          </w:p>
        </w:tc>
        <w:tc>
          <w:tcPr>
            <w:tcW w:w="8204" w:type="dxa"/>
            <w:gridSpan w:val="2"/>
          </w:tcPr>
          <w:p w:rsidR="00001C88" w:rsidRDefault="00001C88" w:rsidP="0022454A">
            <w:pPr>
              <w:jc w:val="center"/>
            </w:pPr>
          </w:p>
          <w:p w:rsidR="00001C88" w:rsidRPr="0022454A" w:rsidRDefault="00001C88" w:rsidP="0022454A">
            <w:pPr>
              <w:jc w:val="center"/>
              <w:rPr>
                <w:b/>
              </w:rPr>
            </w:pPr>
            <w:r w:rsidRPr="0022454A">
              <w:rPr>
                <w:b/>
              </w:rPr>
              <w:t>TİCARİ ALACAKLAR</w:t>
            </w:r>
          </w:p>
        </w:tc>
      </w:tr>
      <w:tr w:rsidR="00001C88" w:rsidRPr="0022454A" w:rsidTr="0022454A">
        <w:trPr>
          <w:trHeight w:val="1347"/>
        </w:trPr>
        <w:tc>
          <w:tcPr>
            <w:tcW w:w="1008" w:type="dxa"/>
          </w:tcPr>
          <w:p w:rsidR="00001C88" w:rsidRPr="0022454A" w:rsidRDefault="00001C88" w:rsidP="00001C88">
            <w:pPr>
              <w:rPr>
                <w:b/>
                <w:sz w:val="28"/>
                <w:szCs w:val="28"/>
                <w:u w:val="single"/>
              </w:rPr>
            </w:pPr>
          </w:p>
        </w:tc>
        <w:tc>
          <w:tcPr>
            <w:tcW w:w="8204" w:type="dxa"/>
            <w:gridSpan w:val="2"/>
          </w:tcPr>
          <w:p w:rsidR="00226D95" w:rsidRDefault="00001C88" w:rsidP="0022454A">
            <w:pPr>
              <w:ind w:firstLine="0"/>
              <w:jc w:val="center"/>
            </w:pPr>
            <w:r w:rsidRPr="0022454A">
              <w:rPr>
                <w:b/>
              </w:rPr>
              <w:t>ALICILAR</w:t>
            </w:r>
          </w:p>
          <w:p w:rsidR="00001C88" w:rsidRDefault="00001C88" w:rsidP="0022454A">
            <w:pPr>
              <w:jc w:val="center"/>
            </w:pPr>
            <w:r>
              <w:t>* Senetsiz Alacaklar</w:t>
            </w:r>
          </w:p>
          <w:p w:rsidR="00001C88" w:rsidRDefault="00001C88" w:rsidP="0022454A">
            <w:pPr>
              <w:jc w:val="center"/>
            </w:pPr>
            <w:r>
              <w:t>*** Ayrıca, inşaat firmalarında Hak ediş Alacaklarını gösterir.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ALACAK SENETLERİ</w:t>
            </w:r>
          </w:p>
        </w:tc>
        <w:tc>
          <w:tcPr>
            <w:tcW w:w="3884" w:type="dxa"/>
          </w:tcPr>
          <w:p w:rsidR="00001C88" w:rsidRDefault="00001C88" w:rsidP="00001C88">
            <w:r>
              <w:t>Senetli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ALACAK SENETLERİ REESKONTU</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ind w:firstLine="0"/>
              <w:jc w:val="center"/>
            </w:pPr>
            <w:r>
              <w:t xml:space="preserve">VERİLEN DEPOZİTO VE </w:t>
            </w:r>
            <w:r w:rsidR="00415354">
              <w:t>T</w:t>
            </w:r>
            <w:r>
              <w:t>EMİNATLAR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TİCARİ ALACAKLAR</w:t>
            </w:r>
          </w:p>
        </w:tc>
        <w:tc>
          <w:tcPr>
            <w:tcW w:w="3884" w:type="dxa"/>
          </w:tcPr>
          <w:p w:rsidR="00001C88" w:rsidRDefault="00001C88" w:rsidP="00001C88">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ŞÜPHELİ TİCARİ ALACAKLAR</w:t>
            </w:r>
          </w:p>
        </w:tc>
        <w:tc>
          <w:tcPr>
            <w:tcW w:w="3884" w:type="dxa"/>
          </w:tcPr>
          <w:p w:rsidR="00001C88" w:rsidRDefault="00001C88" w:rsidP="00001C88">
            <w:r>
              <w:t>Öz varlıktan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 xml:space="preserve">ŞÜPHELİ TİCARİ ALACAKLAR </w:t>
            </w:r>
            <w:r>
              <w:lastRenderedPageBreak/>
              <w:t>KARŞILIĞI (-)</w:t>
            </w:r>
          </w:p>
        </w:tc>
        <w:tc>
          <w:tcPr>
            <w:tcW w:w="3884" w:type="dxa"/>
          </w:tcPr>
          <w:p w:rsidR="00001C88" w:rsidRDefault="00001C88" w:rsidP="00001C88">
            <w:r>
              <w:lastRenderedPageBreak/>
              <w:t>Mahsup Edilecek</w:t>
            </w:r>
          </w:p>
        </w:tc>
      </w:tr>
      <w:tr w:rsidR="00001C88" w:rsidRPr="0022454A" w:rsidTr="0022454A">
        <w:trPr>
          <w:trHeight w:val="968"/>
        </w:trPr>
        <w:tc>
          <w:tcPr>
            <w:tcW w:w="1008" w:type="dxa"/>
          </w:tcPr>
          <w:p w:rsidR="00001C88" w:rsidRPr="0022454A" w:rsidRDefault="00001C88" w:rsidP="00001C88">
            <w:pPr>
              <w:rPr>
                <w:b/>
              </w:rPr>
            </w:pPr>
          </w:p>
          <w:p w:rsidR="00001C88" w:rsidRPr="0022454A" w:rsidRDefault="00001C88" w:rsidP="00001C88">
            <w:pPr>
              <w:rPr>
                <w:b/>
              </w:rPr>
            </w:pPr>
            <w:r w:rsidRPr="0022454A">
              <w:rPr>
                <w:b/>
              </w:rPr>
              <w:t>13</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ORTAKLARDAN ALACAKLAR</w:t>
            </w:r>
          </w:p>
        </w:tc>
        <w:tc>
          <w:tcPr>
            <w:tcW w:w="3884" w:type="dxa"/>
          </w:tcPr>
          <w:p w:rsidR="00001C88" w:rsidRDefault="00001C88" w:rsidP="0022454A">
            <w:pPr>
              <w:jc w:val="center"/>
            </w:pPr>
            <w:r>
              <w:t>Ortaklardan Alacaklar</w:t>
            </w:r>
          </w:p>
        </w:tc>
      </w:tr>
      <w:tr w:rsidR="00001C88" w:rsidRPr="0022454A" w:rsidTr="0022454A">
        <w:tc>
          <w:tcPr>
            <w:tcW w:w="1008" w:type="dxa"/>
          </w:tcPr>
          <w:p w:rsidR="00001C88" w:rsidRDefault="00001C88" w:rsidP="00001C88"/>
        </w:tc>
        <w:tc>
          <w:tcPr>
            <w:tcW w:w="4320" w:type="dxa"/>
          </w:tcPr>
          <w:p w:rsidR="00001C88" w:rsidRDefault="00001C88" w:rsidP="0022454A">
            <w:pPr>
              <w:jc w:val="center"/>
            </w:pPr>
            <w:r>
              <w:t>İŞTİRAKLERDEN ALACAKLAR</w:t>
            </w:r>
          </w:p>
        </w:tc>
        <w:tc>
          <w:tcPr>
            <w:tcW w:w="3884" w:type="dxa"/>
          </w:tcPr>
          <w:p w:rsidR="00001C88" w:rsidRDefault="00001C88" w:rsidP="0022454A">
            <w:pPr>
              <w:jc w:val="center"/>
            </w:pPr>
            <w:r>
              <w:t>Gurup Kuruluşlarından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BAĞLI ORTAKLARDAN ALACAKLAR</w:t>
            </w:r>
          </w:p>
        </w:tc>
        <w:tc>
          <w:tcPr>
            <w:tcW w:w="3884" w:type="dxa"/>
          </w:tcPr>
          <w:p w:rsidR="00001C88" w:rsidRPr="0022454A" w:rsidRDefault="00001C88" w:rsidP="0022454A">
            <w:pPr>
              <w:jc w:val="center"/>
              <w:rPr>
                <w:b/>
                <w:sz w:val="28"/>
                <w:szCs w:val="28"/>
                <w:u w:val="single"/>
              </w:rPr>
            </w:pPr>
            <w:r>
              <w:t>Gurup Kuruluşlarından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PERSONELDEN ALACAKLAR</w:t>
            </w:r>
          </w:p>
        </w:tc>
        <w:tc>
          <w:tcPr>
            <w:tcW w:w="3884" w:type="dxa"/>
          </w:tcPr>
          <w:p w:rsidR="00001C88" w:rsidRDefault="00001C88" w:rsidP="0022454A">
            <w:pPr>
              <w:jc w:val="center"/>
            </w:pPr>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ÇEŞİTLİ ALACAKLAR</w:t>
            </w:r>
          </w:p>
        </w:tc>
        <w:tc>
          <w:tcPr>
            <w:tcW w:w="3884" w:type="dxa"/>
          </w:tcPr>
          <w:p w:rsidR="00001C88" w:rsidRDefault="00001C88" w:rsidP="0022454A">
            <w:pPr>
              <w:jc w:val="center"/>
            </w:pPr>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ALACAK SENETLERİ REES.(-)</w:t>
            </w:r>
          </w:p>
        </w:tc>
        <w:tc>
          <w:tcPr>
            <w:tcW w:w="3884" w:type="dxa"/>
          </w:tcPr>
          <w:p w:rsidR="00001C88" w:rsidRDefault="00001C88" w:rsidP="0022454A">
            <w:pPr>
              <w:jc w:val="cente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ŞÜPHELİ DİĞER ALACAKLAR</w:t>
            </w:r>
          </w:p>
        </w:tc>
        <w:tc>
          <w:tcPr>
            <w:tcW w:w="3884" w:type="dxa"/>
          </w:tcPr>
          <w:p w:rsidR="00001C88" w:rsidRDefault="00001C88" w:rsidP="0022454A">
            <w:pPr>
              <w:jc w:val="center"/>
            </w:pPr>
            <w:r>
              <w:t>Öz varlıktan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ŞÜPHELİ TİCARİ ALACAKLAR KARŞILIĞI(-)</w:t>
            </w:r>
          </w:p>
        </w:tc>
        <w:tc>
          <w:tcPr>
            <w:tcW w:w="3884" w:type="dxa"/>
          </w:tcPr>
          <w:p w:rsidR="00001C88" w:rsidRDefault="00001C88" w:rsidP="0022454A">
            <w:pPr>
              <w:jc w:val="center"/>
            </w:pPr>
            <w:r>
              <w:t>Mahsup Edilecek</w:t>
            </w:r>
          </w:p>
        </w:tc>
      </w:tr>
      <w:tr w:rsidR="00001C88" w:rsidRPr="0022454A" w:rsidTr="0022454A">
        <w:trPr>
          <w:trHeight w:val="968"/>
        </w:trPr>
        <w:tc>
          <w:tcPr>
            <w:tcW w:w="1008" w:type="dxa"/>
          </w:tcPr>
          <w:p w:rsidR="00001C88" w:rsidRPr="0022454A" w:rsidRDefault="00001C88" w:rsidP="00001C88">
            <w:pPr>
              <w:rPr>
                <w:b/>
              </w:rPr>
            </w:pPr>
          </w:p>
          <w:p w:rsidR="00001C88" w:rsidRPr="0022454A" w:rsidRDefault="00001C88" w:rsidP="00001C88">
            <w:pPr>
              <w:rPr>
                <w:b/>
              </w:rPr>
            </w:pPr>
            <w:r w:rsidRPr="0022454A">
              <w:rPr>
                <w:b/>
              </w:rPr>
              <w:t>15</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STOKLAR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İLK MADDE MALZEME</w:t>
            </w:r>
          </w:p>
        </w:tc>
        <w:tc>
          <w:tcPr>
            <w:tcW w:w="3884" w:type="dxa"/>
          </w:tcPr>
          <w:p w:rsidR="00001C88" w:rsidRDefault="00001C88" w:rsidP="0022454A">
            <w:pPr>
              <w:ind w:firstLine="0"/>
            </w:pPr>
            <w:r>
              <w:t xml:space="preserve">İlk Madde Malzeme-Yarı </w:t>
            </w:r>
            <w:proofErr w:type="spellStart"/>
            <w:r>
              <w:t>Mamül</w:t>
            </w:r>
            <w:proofErr w:type="spellEnd"/>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YARI MAMÜLLER-ÜRETİM</w:t>
            </w:r>
          </w:p>
        </w:tc>
        <w:tc>
          <w:tcPr>
            <w:tcW w:w="3884" w:type="dxa"/>
          </w:tcPr>
          <w:p w:rsidR="00001C88" w:rsidRPr="0022454A" w:rsidRDefault="00001C88" w:rsidP="0022454A">
            <w:pPr>
              <w:ind w:firstLine="0"/>
              <w:rPr>
                <w:b/>
                <w:sz w:val="28"/>
                <w:szCs w:val="28"/>
                <w:u w:val="single"/>
              </w:rPr>
            </w:pPr>
            <w:r>
              <w:t xml:space="preserve">İlk Madde Malzeme-Yarı </w:t>
            </w:r>
            <w:proofErr w:type="spellStart"/>
            <w:r>
              <w:t>Mamül</w:t>
            </w:r>
            <w:proofErr w:type="spellEnd"/>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MAMÜLLER</w:t>
            </w:r>
          </w:p>
        </w:tc>
        <w:tc>
          <w:tcPr>
            <w:tcW w:w="3884" w:type="dxa"/>
          </w:tcPr>
          <w:p w:rsidR="00001C88" w:rsidRDefault="00001C88" w:rsidP="00001C88">
            <w:proofErr w:type="spellStart"/>
            <w:r>
              <w:t>Mamüller</w:t>
            </w:r>
            <w:proofErr w:type="spellEnd"/>
            <w:r>
              <w:t>/Emtia</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TİCARİ MALLAR</w:t>
            </w:r>
          </w:p>
        </w:tc>
        <w:tc>
          <w:tcPr>
            <w:tcW w:w="3884" w:type="dxa"/>
          </w:tcPr>
          <w:p w:rsidR="00001C88" w:rsidRPr="0022454A" w:rsidRDefault="00001C88" w:rsidP="00001C88">
            <w:pPr>
              <w:rPr>
                <w:b/>
                <w:sz w:val="28"/>
                <w:szCs w:val="28"/>
                <w:u w:val="single"/>
              </w:rPr>
            </w:pPr>
            <w:proofErr w:type="spellStart"/>
            <w:r>
              <w:t>Mamüller</w:t>
            </w:r>
            <w:proofErr w:type="spellEnd"/>
            <w:r>
              <w:t>/Emtia</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DİĞER STOKLAR</w:t>
            </w:r>
          </w:p>
        </w:tc>
        <w:tc>
          <w:tcPr>
            <w:tcW w:w="3884" w:type="dxa"/>
          </w:tcPr>
          <w:p w:rsidR="00001C88" w:rsidRDefault="00001C88" w:rsidP="00001C88">
            <w:proofErr w:type="spellStart"/>
            <w:r>
              <w:t>Özvarlıktan</w:t>
            </w:r>
            <w:proofErr w:type="spellEnd"/>
            <w:r>
              <w:t xml:space="preserve">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STOK DEĞER DÜŞ. KARŞ.(-)</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001C88">
            <w:r>
              <w:t>VERİLEN SİPARİŞ AVANSLARI</w:t>
            </w:r>
          </w:p>
        </w:tc>
        <w:tc>
          <w:tcPr>
            <w:tcW w:w="3884" w:type="dxa"/>
          </w:tcPr>
          <w:p w:rsidR="00001C88" w:rsidRDefault="00001C88" w:rsidP="00001C88">
            <w:r>
              <w:t>Akreditifler ve verilen avanslar</w:t>
            </w:r>
          </w:p>
        </w:tc>
      </w:tr>
      <w:tr w:rsidR="00001C88" w:rsidRPr="0022454A" w:rsidTr="0022454A">
        <w:trPr>
          <w:trHeight w:val="1236"/>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17</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YILLARA YAYGIN İNŞAAT VE ONARIM MALİYETİ</w:t>
            </w:r>
          </w:p>
          <w:p w:rsidR="00001C88" w:rsidRPr="0022454A" w:rsidRDefault="00001C88" w:rsidP="0022454A">
            <w:pPr>
              <w:jc w:val="center"/>
              <w:rPr>
                <w:b/>
              </w:rPr>
            </w:pPr>
            <w:r w:rsidRPr="0022454A">
              <w:rPr>
                <w:b/>
              </w:rPr>
              <w:t xml:space="preserve">***( İnşaat firmalarının </w:t>
            </w:r>
            <w:proofErr w:type="spellStart"/>
            <w:r w:rsidRPr="0022454A">
              <w:rPr>
                <w:b/>
              </w:rPr>
              <w:t>Harcamaları’nı</w:t>
            </w:r>
            <w:proofErr w:type="spellEnd"/>
            <w:r w:rsidRPr="0022454A">
              <w:rPr>
                <w:b/>
              </w:rPr>
              <w:t xml:space="preserve"> gösterir)</w:t>
            </w:r>
          </w:p>
        </w:tc>
      </w:tr>
      <w:tr w:rsidR="00001C88" w:rsidRPr="0022454A" w:rsidTr="0022454A">
        <w:trPr>
          <w:trHeight w:val="642"/>
        </w:trPr>
        <w:tc>
          <w:tcPr>
            <w:tcW w:w="1008" w:type="dxa"/>
          </w:tcPr>
          <w:p w:rsidR="00001C88" w:rsidRPr="0022454A" w:rsidRDefault="00001C88" w:rsidP="00001C88">
            <w:pPr>
              <w:rPr>
                <w:b/>
              </w:rPr>
            </w:pPr>
            <w:r w:rsidRPr="0022454A">
              <w:rPr>
                <w:b/>
              </w:rPr>
              <w:t>18</w:t>
            </w:r>
          </w:p>
        </w:tc>
        <w:tc>
          <w:tcPr>
            <w:tcW w:w="8204" w:type="dxa"/>
            <w:gridSpan w:val="2"/>
          </w:tcPr>
          <w:p w:rsidR="00001C88" w:rsidRPr="0022454A" w:rsidRDefault="00001C88" w:rsidP="0022454A">
            <w:pPr>
              <w:jc w:val="center"/>
              <w:rPr>
                <w:b/>
              </w:rPr>
            </w:pPr>
            <w:r w:rsidRPr="0022454A">
              <w:rPr>
                <w:b/>
              </w:rPr>
              <w:t>GELECEK AYLARA AİT GİD. VE GELİR TAAHUKKUKLARI</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GELECEK AYLARA AİT GİDERLER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GELİR TAHAKKUKLARI</w:t>
            </w:r>
          </w:p>
        </w:tc>
        <w:tc>
          <w:tcPr>
            <w:tcW w:w="3884" w:type="dxa"/>
          </w:tcPr>
          <w:p w:rsidR="00001C88" w:rsidRDefault="00001C88" w:rsidP="00001C88">
            <w:r>
              <w:t>Diğer Aktifler</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19</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DİĞER DÖNEN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415354" w:rsidP="0022454A">
            <w:pPr>
              <w:jc w:val="center"/>
            </w:pPr>
            <w:r>
              <w:t>DEV</w:t>
            </w:r>
            <w:r w:rsidR="00001C88">
              <w:t>REDEN KDV</w:t>
            </w:r>
          </w:p>
        </w:tc>
        <w:tc>
          <w:tcPr>
            <w:tcW w:w="3884" w:type="dxa"/>
          </w:tcPr>
          <w:p w:rsidR="00001C88" w:rsidRDefault="00001C88" w:rsidP="00001C88">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İNDİRİLECEK KDV</w:t>
            </w:r>
          </w:p>
        </w:tc>
        <w:tc>
          <w:tcPr>
            <w:tcW w:w="3884" w:type="dxa"/>
          </w:tcPr>
          <w:p w:rsidR="00001C88" w:rsidRPr="0022454A" w:rsidRDefault="00001C88" w:rsidP="00001C88">
            <w:pPr>
              <w:rPr>
                <w:b/>
                <w:sz w:val="28"/>
                <w:szCs w:val="28"/>
                <w:u w:val="single"/>
              </w:rPr>
            </w:pPr>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KDV</w:t>
            </w:r>
          </w:p>
        </w:tc>
        <w:tc>
          <w:tcPr>
            <w:tcW w:w="3884" w:type="dxa"/>
          </w:tcPr>
          <w:p w:rsidR="00001C88" w:rsidRPr="0022454A" w:rsidRDefault="00001C88" w:rsidP="00001C88">
            <w:pPr>
              <w:rPr>
                <w:b/>
                <w:sz w:val="28"/>
                <w:szCs w:val="28"/>
                <w:u w:val="single"/>
              </w:rPr>
            </w:pPr>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 xml:space="preserve">PEŞİN ÖDENEN VERGİ VE </w:t>
            </w:r>
            <w:r>
              <w:lastRenderedPageBreak/>
              <w:t>FONLAR</w:t>
            </w:r>
          </w:p>
        </w:tc>
        <w:tc>
          <w:tcPr>
            <w:tcW w:w="3884" w:type="dxa"/>
          </w:tcPr>
          <w:p w:rsidR="00001C88" w:rsidRDefault="00001C88" w:rsidP="00001C88">
            <w:r>
              <w:lastRenderedPageBreak/>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İŞ AVANSLARI</w:t>
            </w:r>
          </w:p>
        </w:tc>
        <w:tc>
          <w:tcPr>
            <w:tcW w:w="3884" w:type="dxa"/>
          </w:tcPr>
          <w:p w:rsidR="00001C88" w:rsidRPr="0022454A" w:rsidRDefault="00001C88" w:rsidP="00001C88">
            <w:pPr>
              <w:rPr>
                <w:b/>
                <w:sz w:val="28"/>
                <w:szCs w:val="28"/>
                <w:u w:val="single"/>
              </w:rPr>
            </w:pPr>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PERSONEL AVANSLARI</w:t>
            </w:r>
          </w:p>
        </w:tc>
        <w:tc>
          <w:tcPr>
            <w:tcW w:w="3884" w:type="dxa"/>
          </w:tcPr>
          <w:p w:rsidR="00001C88" w:rsidRDefault="00001C88" w:rsidP="00001C88">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SAYIM VE TESELLÜM NOKSANLIKLARI</w:t>
            </w:r>
          </w:p>
        </w:tc>
        <w:tc>
          <w:tcPr>
            <w:tcW w:w="3884" w:type="dxa"/>
          </w:tcPr>
          <w:p w:rsidR="00001C88" w:rsidRDefault="00001C88" w:rsidP="00001C88">
            <w:proofErr w:type="spellStart"/>
            <w:r>
              <w:t>Özvarlıktan</w:t>
            </w:r>
            <w:proofErr w:type="spellEnd"/>
            <w:r>
              <w:t xml:space="preserve">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ÇEŞİTLİ DÖNEN VARLIKLAR</w:t>
            </w:r>
          </w:p>
        </w:tc>
        <w:tc>
          <w:tcPr>
            <w:tcW w:w="3884" w:type="dxa"/>
          </w:tcPr>
          <w:p w:rsidR="00001C88" w:rsidRDefault="00001C88" w:rsidP="00001C88">
            <w: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DÖNEN VARLIKLAR KARŞILIĞI(-)</w:t>
            </w:r>
          </w:p>
        </w:tc>
        <w:tc>
          <w:tcPr>
            <w:tcW w:w="3884" w:type="dxa"/>
          </w:tcPr>
          <w:p w:rsidR="00001C88" w:rsidRDefault="00001C88" w:rsidP="00001C88">
            <w:r>
              <w:t>Mahsup Edilecek</w:t>
            </w:r>
          </w:p>
        </w:tc>
      </w:tr>
      <w:tr w:rsidR="00001C88" w:rsidRPr="0022454A" w:rsidTr="0022454A">
        <w:trPr>
          <w:trHeight w:val="968"/>
        </w:trPr>
        <w:tc>
          <w:tcPr>
            <w:tcW w:w="1008" w:type="dxa"/>
          </w:tcPr>
          <w:p w:rsidR="00001C88" w:rsidRDefault="00001C88" w:rsidP="00001C88"/>
          <w:p w:rsidR="00001C88" w:rsidRPr="0022454A" w:rsidRDefault="00001C88" w:rsidP="00001C88">
            <w:pPr>
              <w:rPr>
                <w:b/>
              </w:rPr>
            </w:pPr>
            <w:r w:rsidRPr="0022454A">
              <w:rPr>
                <w:b/>
              </w:rPr>
              <w:t>II-</w:t>
            </w:r>
          </w:p>
        </w:tc>
        <w:tc>
          <w:tcPr>
            <w:tcW w:w="8204" w:type="dxa"/>
            <w:gridSpan w:val="2"/>
          </w:tcPr>
          <w:p w:rsidR="00001C88" w:rsidRPr="0022454A" w:rsidRDefault="00001C88" w:rsidP="0022454A">
            <w:pPr>
              <w:jc w:val="center"/>
              <w:rPr>
                <w:b/>
                <w:sz w:val="32"/>
                <w:szCs w:val="32"/>
              </w:rPr>
            </w:pPr>
          </w:p>
          <w:p w:rsidR="00001C88" w:rsidRPr="0022454A" w:rsidRDefault="00001C88" w:rsidP="0022454A">
            <w:pPr>
              <w:jc w:val="center"/>
              <w:rPr>
                <w:b/>
                <w:szCs w:val="24"/>
              </w:rPr>
            </w:pPr>
            <w:r w:rsidRPr="0022454A">
              <w:rPr>
                <w:b/>
                <w:szCs w:val="24"/>
              </w:rPr>
              <w:t>DURAN VARLIKLAR</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22</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TİCARİ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ALACAK SENETLERİ</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ALACAK SENETLERİ REESKONTU(-)</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VERİLEN DEPOZİTO VE TEMİNATLAR</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ŞÜPHELİ ALACAKLAR KARŞILIĞI(-)</w:t>
            </w:r>
          </w:p>
        </w:tc>
        <w:tc>
          <w:tcPr>
            <w:tcW w:w="3884" w:type="dxa"/>
          </w:tcPr>
          <w:p w:rsidR="00001C88" w:rsidRDefault="00001C88" w:rsidP="00001C88">
            <w:r>
              <w:t>Mahsup Edilecek</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23</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DİĞER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ORTAKLARDAN ALACAKLAR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İŞTİRAKLERDEN ALACAKLAR</w:t>
            </w:r>
          </w:p>
        </w:tc>
        <w:tc>
          <w:tcPr>
            <w:tcW w:w="3884" w:type="dxa"/>
          </w:tcPr>
          <w:p w:rsidR="00001C88" w:rsidRDefault="00001C88" w:rsidP="0022454A">
            <w:pPr>
              <w:ind w:firstLine="0"/>
            </w:pPr>
            <w:r>
              <w:t>Gurup Kuruluşlarından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BAĞLI ORTAKLARDAN ALACAKLAR</w:t>
            </w:r>
          </w:p>
        </w:tc>
        <w:tc>
          <w:tcPr>
            <w:tcW w:w="3884" w:type="dxa"/>
          </w:tcPr>
          <w:p w:rsidR="00001C88" w:rsidRPr="0022454A" w:rsidRDefault="00001C88" w:rsidP="0022454A">
            <w:pPr>
              <w:ind w:firstLine="0"/>
              <w:rPr>
                <w:b/>
                <w:sz w:val="28"/>
                <w:szCs w:val="28"/>
                <w:u w:val="single"/>
              </w:rPr>
            </w:pPr>
            <w:r>
              <w:t>Gurup Kuruluşlarından Alacaklar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PERSONELDEN ALACAKLAR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ÇEŞİTLİ ALACAKLAR</w:t>
            </w:r>
          </w:p>
        </w:tc>
        <w:tc>
          <w:tcPr>
            <w:tcW w:w="3884" w:type="dxa"/>
          </w:tcPr>
          <w:p w:rsidR="00001C88" w:rsidRPr="0022454A" w:rsidRDefault="00001C88" w:rsidP="00001C88">
            <w:pPr>
              <w:rPr>
                <w:b/>
                <w:sz w:val="28"/>
                <w:szCs w:val="28"/>
                <w:u w:val="single"/>
              </w:rPr>
            </w:pPr>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ALACAK SENETLERİ REES.(-)</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ŞÜPHELİ DİĞER ALACAKLAR KARŞ.(-)</w:t>
            </w:r>
          </w:p>
        </w:tc>
        <w:tc>
          <w:tcPr>
            <w:tcW w:w="3884" w:type="dxa"/>
          </w:tcPr>
          <w:p w:rsidR="00001C88" w:rsidRPr="0022454A" w:rsidRDefault="00001C88" w:rsidP="00001C88">
            <w:pPr>
              <w:rPr>
                <w:b/>
                <w:sz w:val="28"/>
                <w:szCs w:val="28"/>
                <w:u w:val="single"/>
              </w:rPr>
            </w:pPr>
            <w:r>
              <w:t>Mahsup Edilecek</w:t>
            </w:r>
          </w:p>
        </w:tc>
      </w:tr>
      <w:tr w:rsidR="00001C88" w:rsidRPr="0022454A" w:rsidTr="0022454A">
        <w:trPr>
          <w:trHeight w:val="712"/>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24</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MALİ DURAN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BAĞLI MENKUL KIYMETLER</w:t>
            </w:r>
          </w:p>
        </w:tc>
        <w:tc>
          <w:tcPr>
            <w:tcW w:w="3884" w:type="dxa"/>
          </w:tcPr>
          <w:p w:rsidR="00001C88" w:rsidRDefault="00001C88" w:rsidP="00001C88">
            <w:r>
              <w:t>İştirakler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 MEN. KIY. DEĞ. DÜŞ. KARŞ.(-)</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İŞTİRAKLER</w:t>
            </w:r>
          </w:p>
        </w:tc>
        <w:tc>
          <w:tcPr>
            <w:tcW w:w="3884" w:type="dxa"/>
          </w:tcPr>
          <w:p w:rsidR="00001C88" w:rsidRDefault="00001C88" w:rsidP="00001C88">
            <w:r>
              <w:t>İştirakler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İŞTİRAKLERE SERMAYE TAAHHÜDÜ(-)</w:t>
            </w:r>
          </w:p>
        </w:tc>
        <w:tc>
          <w:tcPr>
            <w:tcW w:w="3884" w:type="dxa"/>
          </w:tcPr>
          <w:p w:rsidR="00001C88" w:rsidRPr="0022454A" w:rsidRDefault="00001C88" w:rsidP="00001C88">
            <w:pPr>
              <w:rPr>
                <w:b/>
                <w:sz w:val="28"/>
                <w:szCs w:val="28"/>
                <w:u w:val="single"/>
              </w:rP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İŞTİRAK SER. PAYLARI DEĞ. DÜŞ. KARŞ(-)</w:t>
            </w:r>
          </w:p>
        </w:tc>
        <w:tc>
          <w:tcPr>
            <w:tcW w:w="3884" w:type="dxa"/>
          </w:tcPr>
          <w:p w:rsidR="00001C88" w:rsidRPr="0022454A" w:rsidRDefault="00001C88" w:rsidP="00001C88">
            <w:pPr>
              <w:rPr>
                <w:b/>
                <w:sz w:val="28"/>
                <w:szCs w:val="28"/>
                <w:u w:val="single"/>
              </w:rP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BAĞLI ORTAKLIKLAR</w:t>
            </w:r>
          </w:p>
        </w:tc>
        <w:tc>
          <w:tcPr>
            <w:tcW w:w="3884" w:type="dxa"/>
          </w:tcPr>
          <w:p w:rsidR="00001C88" w:rsidRPr="0022454A" w:rsidRDefault="00001C88" w:rsidP="00001C88">
            <w:pPr>
              <w:rPr>
                <w:b/>
                <w:sz w:val="28"/>
                <w:szCs w:val="28"/>
                <w:u w:val="single"/>
              </w:rPr>
            </w:pPr>
            <w:r>
              <w:t>İştirakler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BAĞLI ORTAKLIKLAR SER. TAAH.(-)</w:t>
            </w:r>
          </w:p>
        </w:tc>
        <w:tc>
          <w:tcPr>
            <w:tcW w:w="3884" w:type="dxa"/>
          </w:tcPr>
          <w:p w:rsidR="00001C88" w:rsidRPr="0022454A" w:rsidRDefault="00001C88" w:rsidP="00001C88">
            <w:pPr>
              <w:rPr>
                <w:b/>
                <w:sz w:val="28"/>
                <w:szCs w:val="28"/>
                <w:u w:val="single"/>
              </w:rP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BAĞLI ORT. SER. PAY. DEĞ. DÜŞ. KARŞ</w:t>
            </w:r>
          </w:p>
        </w:tc>
        <w:tc>
          <w:tcPr>
            <w:tcW w:w="3884" w:type="dxa"/>
          </w:tcPr>
          <w:p w:rsidR="00001C88" w:rsidRPr="0022454A" w:rsidRDefault="00001C88" w:rsidP="00001C88">
            <w:pPr>
              <w:rPr>
                <w:b/>
                <w:sz w:val="28"/>
                <w:szCs w:val="28"/>
                <w:u w:val="single"/>
              </w:rP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MALİ DURAN VARLIKLAR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MALİ DURAN VARLIKLAR KAR.(-)</w:t>
            </w:r>
          </w:p>
        </w:tc>
        <w:tc>
          <w:tcPr>
            <w:tcW w:w="3884" w:type="dxa"/>
          </w:tcPr>
          <w:p w:rsidR="00001C88" w:rsidRDefault="00001C88" w:rsidP="00001C88">
            <w:r>
              <w:t>Mahsup Edilecek</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25</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MADDİ DURAN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ARAZİ VE ARSALAR</w:t>
            </w:r>
          </w:p>
        </w:tc>
        <w:tc>
          <w:tcPr>
            <w:tcW w:w="3884" w:type="dxa"/>
          </w:tcPr>
          <w:p w:rsidR="00001C88" w:rsidRDefault="00001C88" w:rsidP="00001C88">
            <w:r>
              <w:t>Arsa ve Binalar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YER ALTI VE YERÜSTÜ DÜZENLERİ</w:t>
            </w:r>
          </w:p>
        </w:tc>
        <w:tc>
          <w:tcPr>
            <w:tcW w:w="3884" w:type="dxa"/>
          </w:tcPr>
          <w:p w:rsidR="00001C88" w:rsidRPr="0022454A" w:rsidRDefault="00001C88" w:rsidP="00001C88">
            <w:pPr>
              <w:rPr>
                <w:b/>
                <w:sz w:val="28"/>
                <w:szCs w:val="28"/>
                <w:u w:val="single"/>
              </w:rPr>
            </w:pPr>
            <w:r>
              <w:t>Arsa ve Binalar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BİNALAR</w:t>
            </w:r>
          </w:p>
        </w:tc>
        <w:tc>
          <w:tcPr>
            <w:tcW w:w="3884" w:type="dxa"/>
          </w:tcPr>
          <w:p w:rsidR="00001C88" w:rsidRPr="0022454A" w:rsidRDefault="00001C88" w:rsidP="00001C88">
            <w:pPr>
              <w:rPr>
                <w:b/>
                <w:sz w:val="28"/>
                <w:szCs w:val="28"/>
                <w:u w:val="single"/>
              </w:rPr>
            </w:pPr>
            <w:r>
              <w:t>Arsa ve Binalar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TESİS MAKİNA VE CİHAZLAR</w:t>
            </w:r>
          </w:p>
        </w:tc>
        <w:tc>
          <w:tcPr>
            <w:tcW w:w="3884" w:type="dxa"/>
          </w:tcPr>
          <w:p w:rsidR="00001C88" w:rsidRDefault="00001C88" w:rsidP="00001C88">
            <w:r>
              <w:t>Makine Tesis ve Cihazlar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TAŞITLAR</w:t>
            </w:r>
          </w:p>
        </w:tc>
        <w:tc>
          <w:tcPr>
            <w:tcW w:w="3884" w:type="dxa"/>
          </w:tcPr>
          <w:p w:rsidR="00001C88" w:rsidRDefault="00001C88" w:rsidP="00001C88">
            <w:r>
              <w:t>Demirbaş taşıt araç ve diğer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DEMİRBAŞLAR</w:t>
            </w:r>
          </w:p>
        </w:tc>
        <w:tc>
          <w:tcPr>
            <w:tcW w:w="3884" w:type="dxa"/>
          </w:tcPr>
          <w:p w:rsidR="00001C88" w:rsidRPr="0022454A" w:rsidRDefault="00001C88" w:rsidP="00001C88">
            <w:pPr>
              <w:rPr>
                <w:b/>
                <w:sz w:val="28"/>
                <w:szCs w:val="28"/>
                <w:u w:val="single"/>
              </w:rPr>
            </w:pPr>
            <w:r>
              <w:t>Demirbaş taşıt araç ve diğer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MADDİ DURAN VARLIKLAR</w:t>
            </w:r>
          </w:p>
        </w:tc>
        <w:tc>
          <w:tcPr>
            <w:tcW w:w="3884" w:type="dxa"/>
          </w:tcPr>
          <w:p w:rsidR="00001C88" w:rsidRPr="0022454A" w:rsidRDefault="00001C88" w:rsidP="00001C88">
            <w:pPr>
              <w:rPr>
                <w:b/>
                <w:sz w:val="28"/>
                <w:szCs w:val="28"/>
                <w:u w:val="single"/>
              </w:rPr>
            </w:pPr>
            <w:r>
              <w:t>Demirbaş taşıt araç ve diğer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BİRİKMİŞ AMORTİSMANLAR(-)</w:t>
            </w:r>
          </w:p>
        </w:tc>
        <w:tc>
          <w:tcPr>
            <w:tcW w:w="3884" w:type="dxa"/>
          </w:tcPr>
          <w:p w:rsidR="00001C88" w:rsidRDefault="00001C88" w:rsidP="00001C88">
            <w:r>
              <w:t>Birikmiş Amortismanlar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YAPILMAKTA OLAN YATIRIMLAR</w:t>
            </w:r>
          </w:p>
        </w:tc>
        <w:tc>
          <w:tcPr>
            <w:tcW w:w="3884" w:type="dxa"/>
          </w:tcPr>
          <w:p w:rsidR="00001C88" w:rsidRDefault="00001C88" w:rsidP="0022454A">
            <w:pPr>
              <w:ind w:firstLine="0"/>
            </w:pPr>
            <w:r>
              <w:t>Devam eden yarım ve yatırım avansları</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VERİLEN AVANSLAR</w:t>
            </w:r>
          </w:p>
        </w:tc>
        <w:tc>
          <w:tcPr>
            <w:tcW w:w="3884" w:type="dxa"/>
          </w:tcPr>
          <w:p w:rsidR="00001C88" w:rsidRPr="0022454A" w:rsidRDefault="00001C88" w:rsidP="0022454A">
            <w:pPr>
              <w:ind w:firstLine="0"/>
              <w:rPr>
                <w:b/>
                <w:sz w:val="28"/>
                <w:szCs w:val="28"/>
                <w:u w:val="single"/>
              </w:rPr>
            </w:pPr>
            <w:r>
              <w:t>Devam eden yarım ve yatırım avansları</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26</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MADDİ OLMAYAN DURAN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HAKLAR</w:t>
            </w:r>
          </w:p>
        </w:tc>
        <w:tc>
          <w:tcPr>
            <w:tcW w:w="3884" w:type="dxa"/>
          </w:tcPr>
          <w:p w:rsidR="00001C88" w:rsidRDefault="00001C88" w:rsidP="0022454A">
            <w:pPr>
              <w:ind w:firstLine="0"/>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ŞEREFELER</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KURULUŞ VE ÖRGÜTLENME GİDERLERİ</w:t>
            </w:r>
          </w:p>
        </w:tc>
        <w:tc>
          <w:tcPr>
            <w:tcW w:w="3884" w:type="dxa"/>
          </w:tcPr>
          <w:p w:rsidR="00001C88" w:rsidRDefault="00001C88" w:rsidP="00001C88">
            <w:proofErr w:type="spellStart"/>
            <w:r>
              <w:t>Özvarlıktan</w:t>
            </w:r>
            <w:proofErr w:type="spellEnd"/>
            <w:r>
              <w:t xml:space="preserve">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ARAŞTIRMA VE GELİŞTİRME GİDERLERİ</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ÖZEL MALİYETLER</w:t>
            </w:r>
          </w:p>
        </w:tc>
        <w:tc>
          <w:tcPr>
            <w:tcW w:w="3884" w:type="dxa"/>
          </w:tcPr>
          <w:p w:rsidR="00001C88" w:rsidRDefault="00001C88" w:rsidP="0022454A">
            <w:pPr>
              <w:ind w:firstLine="0"/>
            </w:pPr>
            <w:proofErr w:type="spellStart"/>
            <w:r>
              <w:t>Özvarlıktan</w:t>
            </w:r>
            <w:proofErr w:type="spellEnd"/>
            <w:r>
              <w:t xml:space="preserve"> indirimler/</w:t>
            </w:r>
          </w:p>
          <w:p w:rsidR="00001C88" w:rsidRDefault="00001C88" w:rsidP="0022454A">
            <w:pPr>
              <w:ind w:firstLine="0"/>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MADDİ DURAN VARLIKLAR</w:t>
            </w:r>
          </w:p>
        </w:tc>
        <w:tc>
          <w:tcPr>
            <w:tcW w:w="3884" w:type="dxa"/>
          </w:tcPr>
          <w:p w:rsidR="00001C88" w:rsidRPr="0022454A" w:rsidRDefault="00001C88" w:rsidP="00001C88">
            <w:pPr>
              <w:rPr>
                <w:b/>
                <w:sz w:val="28"/>
                <w:szCs w:val="28"/>
                <w:u w:val="single"/>
              </w:rPr>
            </w:pPr>
            <w:proofErr w:type="spellStart"/>
            <w:r>
              <w:t>Özvarlıktan</w:t>
            </w:r>
            <w:proofErr w:type="spellEnd"/>
            <w:r>
              <w:t xml:space="preserve"> indirimler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BİRİKMİŞ AMORTİSMANLAR(-)</w:t>
            </w:r>
          </w:p>
        </w:tc>
        <w:tc>
          <w:tcPr>
            <w:tcW w:w="3884" w:type="dxa"/>
          </w:tcPr>
          <w:p w:rsidR="00001C88" w:rsidRPr="0022454A" w:rsidRDefault="00001C88" w:rsidP="00001C88">
            <w:pPr>
              <w:rPr>
                <w:b/>
                <w:sz w:val="28"/>
                <w:szCs w:val="28"/>
                <w:u w:val="single"/>
              </w:rPr>
            </w:pPr>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VERİLEN AVANSLAR</w:t>
            </w:r>
          </w:p>
        </w:tc>
        <w:tc>
          <w:tcPr>
            <w:tcW w:w="3884" w:type="dxa"/>
          </w:tcPr>
          <w:p w:rsidR="00001C88" w:rsidRDefault="00001C88" w:rsidP="0022454A">
            <w:pPr>
              <w:ind w:firstLine="0"/>
            </w:pPr>
            <w:proofErr w:type="spellStart"/>
            <w:r>
              <w:t>Özvarlıktan</w:t>
            </w:r>
            <w:proofErr w:type="spellEnd"/>
            <w:r>
              <w:t xml:space="preserve"> indirimler/</w:t>
            </w:r>
          </w:p>
          <w:p w:rsidR="00001C88" w:rsidRPr="0022454A" w:rsidRDefault="00001C88" w:rsidP="0022454A">
            <w:pPr>
              <w:ind w:firstLine="0"/>
              <w:rPr>
                <w:b/>
                <w:sz w:val="28"/>
                <w:szCs w:val="28"/>
                <w:u w:val="single"/>
              </w:rPr>
            </w:pPr>
            <w:r>
              <w:t>(Net maddi olmayan duran varlıklar)</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27</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ÖZEL TÜKENMEYE TABİ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ARAMAGİDERLERİ</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HAZIRLIK VE GELİŞTİRME GİDERLERİ</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ÖZEL TÜKENMEYE TABİ VARLIKLAR</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ind w:firstLine="0"/>
              <w:jc w:val="center"/>
            </w:pPr>
            <w:r>
              <w:t>BİRİKMİŞ TÜKENME PAYLAR(-)</w:t>
            </w:r>
          </w:p>
        </w:tc>
        <w:tc>
          <w:tcPr>
            <w:tcW w:w="3884" w:type="dxa"/>
          </w:tcPr>
          <w:p w:rsidR="00001C88" w:rsidRDefault="00001C88" w:rsidP="00001C88">
            <w:r>
              <w:t>Mahsup Edilecek</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VERİLEN AVANSLAR</w:t>
            </w:r>
          </w:p>
        </w:tc>
        <w:tc>
          <w:tcPr>
            <w:tcW w:w="3884" w:type="dxa"/>
          </w:tcPr>
          <w:p w:rsidR="00001C88" w:rsidRPr="0022454A" w:rsidRDefault="00001C88" w:rsidP="0022454A">
            <w:pPr>
              <w:ind w:firstLine="0"/>
              <w:rPr>
                <w:b/>
                <w:sz w:val="28"/>
                <w:szCs w:val="28"/>
                <w:u w:val="single"/>
              </w:rPr>
            </w:pPr>
            <w:r>
              <w:t>Net maddi olmayan duran varlıklar</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28</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 xml:space="preserve">GELECEK YILLARA AİT </w:t>
            </w:r>
            <w:proofErr w:type="gramStart"/>
            <w:r w:rsidRPr="0022454A">
              <w:rPr>
                <w:b/>
              </w:rPr>
              <w:t>GİD.VE</w:t>
            </w:r>
            <w:proofErr w:type="gramEnd"/>
            <w:r w:rsidRPr="0022454A">
              <w:rPr>
                <w:b/>
              </w:rPr>
              <w:t xml:space="preserve"> GELİR TAHAKKUKLARI</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GELECEK YILLARA AİT GİDERLER</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Pr="0022454A" w:rsidRDefault="00001C88" w:rsidP="0022454A">
            <w:pPr>
              <w:jc w:val="center"/>
              <w:rPr>
                <w:b/>
                <w:sz w:val="28"/>
                <w:szCs w:val="28"/>
                <w:u w:val="single"/>
              </w:rPr>
            </w:pPr>
            <w:r>
              <w:t>GELİR TAHAKKUKLARI</w:t>
            </w:r>
          </w:p>
        </w:tc>
        <w:tc>
          <w:tcPr>
            <w:tcW w:w="3884" w:type="dxa"/>
          </w:tcPr>
          <w:p w:rsidR="00001C88" w:rsidRPr="0022454A" w:rsidRDefault="00001C88" w:rsidP="00001C88">
            <w:pPr>
              <w:rPr>
                <w:b/>
                <w:sz w:val="28"/>
                <w:szCs w:val="28"/>
                <w:u w:val="single"/>
              </w:rPr>
            </w:pPr>
            <w:r>
              <w:t>Diğer Aktifler</w:t>
            </w:r>
          </w:p>
        </w:tc>
      </w:tr>
      <w:tr w:rsidR="00001C88" w:rsidRPr="0022454A" w:rsidTr="0022454A">
        <w:trPr>
          <w:trHeight w:val="968"/>
        </w:trPr>
        <w:tc>
          <w:tcPr>
            <w:tcW w:w="1008" w:type="dxa"/>
          </w:tcPr>
          <w:p w:rsidR="00001C88" w:rsidRPr="0022454A" w:rsidRDefault="00001C88" w:rsidP="00001C88">
            <w:pPr>
              <w:rPr>
                <w:b/>
                <w:sz w:val="28"/>
                <w:szCs w:val="28"/>
                <w:u w:val="single"/>
              </w:rPr>
            </w:pPr>
          </w:p>
          <w:p w:rsidR="00001C88" w:rsidRPr="0022454A" w:rsidRDefault="00001C88" w:rsidP="00001C88">
            <w:pPr>
              <w:rPr>
                <w:b/>
              </w:rPr>
            </w:pPr>
            <w:r w:rsidRPr="0022454A">
              <w:rPr>
                <w:b/>
              </w:rPr>
              <w:t>29</w:t>
            </w:r>
          </w:p>
        </w:tc>
        <w:tc>
          <w:tcPr>
            <w:tcW w:w="8204" w:type="dxa"/>
            <w:gridSpan w:val="2"/>
          </w:tcPr>
          <w:p w:rsidR="00001C88" w:rsidRPr="0022454A" w:rsidRDefault="00001C88" w:rsidP="0022454A">
            <w:pPr>
              <w:jc w:val="center"/>
              <w:rPr>
                <w:b/>
              </w:rPr>
            </w:pPr>
          </w:p>
          <w:p w:rsidR="00001C88" w:rsidRPr="0022454A" w:rsidRDefault="00001C88" w:rsidP="0022454A">
            <w:pPr>
              <w:jc w:val="center"/>
              <w:rPr>
                <w:b/>
              </w:rPr>
            </w:pPr>
            <w:r w:rsidRPr="0022454A">
              <w:rPr>
                <w:b/>
              </w:rPr>
              <w:t>DİĞER DURAN VARLIKLAR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GELECEK YILLARDA İNDİRİLECEK KDV</w:t>
            </w:r>
          </w:p>
        </w:tc>
        <w:tc>
          <w:tcPr>
            <w:tcW w:w="3884" w:type="dxa"/>
          </w:tcPr>
          <w:p w:rsidR="00001C88" w:rsidRDefault="00001C88" w:rsidP="00001C88">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DİĞER KDV</w:t>
            </w:r>
          </w:p>
        </w:tc>
        <w:tc>
          <w:tcPr>
            <w:tcW w:w="3884" w:type="dxa"/>
          </w:tcPr>
          <w:p w:rsidR="00001C88" w:rsidRPr="0022454A" w:rsidRDefault="00001C88" w:rsidP="00001C88">
            <w:pPr>
              <w:rPr>
                <w:b/>
                <w:sz w:val="28"/>
                <w:szCs w:val="28"/>
                <w:u w:val="single"/>
              </w:rPr>
            </w:pPr>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PEŞİN ÖDENEN VERGİ VE FONLAR</w:t>
            </w:r>
          </w:p>
        </w:tc>
        <w:tc>
          <w:tcPr>
            <w:tcW w:w="3884" w:type="dxa"/>
          </w:tcPr>
          <w:p w:rsidR="00001C88" w:rsidRPr="0022454A" w:rsidRDefault="00001C88" w:rsidP="00001C88">
            <w:pPr>
              <w:rPr>
                <w:b/>
                <w:sz w:val="28"/>
                <w:szCs w:val="28"/>
                <w:u w:val="single"/>
              </w:rPr>
            </w:pPr>
            <w:r>
              <w:t>Diğer Aktifler</w:t>
            </w:r>
          </w:p>
        </w:tc>
      </w:tr>
      <w:tr w:rsidR="00001C88" w:rsidRPr="0022454A" w:rsidTr="0022454A">
        <w:tc>
          <w:tcPr>
            <w:tcW w:w="1008" w:type="dxa"/>
          </w:tcPr>
          <w:p w:rsidR="00001C88" w:rsidRPr="0022454A" w:rsidRDefault="00001C88" w:rsidP="00001C88">
            <w:pPr>
              <w:rPr>
                <w:b/>
                <w:sz w:val="28"/>
                <w:szCs w:val="28"/>
                <w:u w:val="single"/>
              </w:rPr>
            </w:pPr>
          </w:p>
        </w:tc>
        <w:tc>
          <w:tcPr>
            <w:tcW w:w="4320" w:type="dxa"/>
          </w:tcPr>
          <w:p w:rsidR="00001C88" w:rsidRDefault="00001C88" w:rsidP="0022454A">
            <w:pPr>
              <w:jc w:val="center"/>
            </w:pPr>
            <w:r>
              <w:t>BİRİKMİŞ AMORTİSMANLAR</w:t>
            </w:r>
          </w:p>
        </w:tc>
        <w:tc>
          <w:tcPr>
            <w:tcW w:w="3884" w:type="dxa"/>
          </w:tcPr>
          <w:p w:rsidR="00001C88" w:rsidRDefault="00001C88" w:rsidP="00001C88">
            <w:r>
              <w:t>Mahsup Edilecek</w:t>
            </w:r>
          </w:p>
        </w:tc>
      </w:tr>
    </w:tbl>
    <w:p w:rsidR="00001C88" w:rsidRDefault="00001C88" w:rsidP="00001C88">
      <w:pPr>
        <w:rPr>
          <w:b/>
          <w:sz w:val="28"/>
          <w:szCs w:val="28"/>
          <w:u w:val="single"/>
        </w:rPr>
      </w:pPr>
    </w:p>
    <w:p w:rsidR="00001C88" w:rsidRDefault="00001C88"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415354" w:rsidRDefault="00415354" w:rsidP="00001C88">
      <w:pPr>
        <w:rPr>
          <w:b/>
          <w:sz w:val="28"/>
          <w:szCs w:val="28"/>
          <w:u w:val="single"/>
        </w:rPr>
      </w:pPr>
    </w:p>
    <w:p w:rsidR="00001C88" w:rsidRDefault="00001C88" w:rsidP="00001C88">
      <w:pPr>
        <w:rPr>
          <w:b/>
          <w:sz w:val="28"/>
          <w:szCs w:val="28"/>
          <w:u w:val="single"/>
        </w:rPr>
      </w:pPr>
    </w:p>
    <w:p w:rsidR="00001C88" w:rsidRDefault="00001C88" w:rsidP="00001C88">
      <w:pPr>
        <w:rPr>
          <w:b/>
          <w:sz w:val="28"/>
          <w:szCs w:val="28"/>
          <w:u w:val="single"/>
        </w:rPr>
      </w:pPr>
    </w:p>
    <w:p w:rsidR="00E5040D" w:rsidRDefault="00E5040D" w:rsidP="00001C88">
      <w:pPr>
        <w:jc w:val="center"/>
        <w:rPr>
          <w:b/>
          <w:szCs w:val="24"/>
        </w:rPr>
      </w:pPr>
    </w:p>
    <w:p w:rsidR="00001C88" w:rsidRPr="00226D95" w:rsidRDefault="00001C88" w:rsidP="00001C88">
      <w:pPr>
        <w:jc w:val="center"/>
        <w:rPr>
          <w:b/>
          <w:szCs w:val="24"/>
        </w:rPr>
      </w:pPr>
      <w:r w:rsidRPr="00226D95">
        <w:rPr>
          <w:b/>
          <w:szCs w:val="24"/>
        </w:rPr>
        <w:lastRenderedPageBreak/>
        <w:t xml:space="preserve">PASİF </w:t>
      </w:r>
      <w:r w:rsidR="00226D95" w:rsidRPr="00226D95">
        <w:rPr>
          <w:b/>
          <w:szCs w:val="24"/>
        </w:rPr>
        <w:t>(</w:t>
      </w:r>
      <w:r w:rsidRPr="00226D95">
        <w:rPr>
          <w:b/>
          <w:szCs w:val="24"/>
        </w:rPr>
        <w:t>K</w:t>
      </w:r>
      <w:r w:rsidR="00226D95" w:rsidRPr="00226D95">
        <w:rPr>
          <w:b/>
          <w:szCs w:val="24"/>
        </w:rPr>
        <w:t>AYNAK</w:t>
      </w:r>
      <w:r w:rsidRPr="00226D95">
        <w:rPr>
          <w:b/>
          <w:szCs w:val="24"/>
        </w:rPr>
        <w:t>LAR</w:t>
      </w:r>
      <w:r w:rsidR="00226D95" w:rsidRPr="00226D95">
        <w:rPr>
          <w:b/>
          <w:szCs w:val="24"/>
        </w:rPr>
        <w:t>)</w:t>
      </w:r>
    </w:p>
    <w:p w:rsidR="00001C88" w:rsidRDefault="00001C88" w:rsidP="00001C88">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gridCol w:w="3524"/>
      </w:tblGrid>
      <w:tr w:rsidR="00001C88" w:rsidRPr="0022454A" w:rsidTr="0022454A">
        <w:tc>
          <w:tcPr>
            <w:tcW w:w="1368" w:type="dxa"/>
          </w:tcPr>
          <w:p w:rsidR="00001C88" w:rsidRPr="0022454A" w:rsidRDefault="00001C88" w:rsidP="00001C88">
            <w:pPr>
              <w:rPr>
                <w:b/>
                <w:szCs w:val="24"/>
              </w:rPr>
            </w:pPr>
            <w:r w:rsidRPr="0022454A">
              <w:rPr>
                <w:b/>
                <w:szCs w:val="24"/>
              </w:rPr>
              <w:t xml:space="preserve">     I</w:t>
            </w:r>
          </w:p>
        </w:tc>
        <w:tc>
          <w:tcPr>
            <w:tcW w:w="7844" w:type="dxa"/>
            <w:gridSpan w:val="2"/>
          </w:tcPr>
          <w:p w:rsidR="00001C88" w:rsidRPr="0022454A" w:rsidRDefault="00001C88" w:rsidP="0022454A">
            <w:pPr>
              <w:jc w:val="center"/>
              <w:rPr>
                <w:b/>
                <w:szCs w:val="24"/>
              </w:rPr>
            </w:pPr>
            <w:r w:rsidRPr="0022454A">
              <w:rPr>
                <w:b/>
                <w:szCs w:val="24"/>
              </w:rPr>
              <w:t>KISA VADELİ YABANCI KAYNAKLAR</w:t>
            </w:r>
          </w:p>
        </w:tc>
      </w:tr>
      <w:tr w:rsidR="00001C88" w:rsidRPr="0022454A" w:rsidTr="0022454A">
        <w:trPr>
          <w:trHeight w:val="858"/>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30</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MALİ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BANKA KREDİLERİ</w:t>
            </w:r>
          </w:p>
        </w:tc>
        <w:tc>
          <w:tcPr>
            <w:tcW w:w="3524" w:type="dxa"/>
          </w:tcPr>
          <w:p w:rsidR="00001C88" w:rsidRPr="00B901F7" w:rsidRDefault="00001C88" w:rsidP="00001C88">
            <w:r w:rsidRPr="00B901F7">
              <w:t>Diğer bankalara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 xml:space="preserve">UZUN VADELİ KREDİLERİN </w:t>
            </w:r>
            <w:proofErr w:type="gramStart"/>
            <w:r>
              <w:t>ANA PARA</w:t>
            </w:r>
            <w:proofErr w:type="gramEnd"/>
            <w:r>
              <w:t xml:space="preserve"> TAKSİT ÖDEMESİ</w:t>
            </w:r>
          </w:p>
        </w:tc>
        <w:tc>
          <w:tcPr>
            <w:tcW w:w="3524" w:type="dxa"/>
          </w:tcPr>
          <w:p w:rsidR="00001C88" w:rsidRPr="0022454A" w:rsidRDefault="00001C88" w:rsidP="00001C88">
            <w:pPr>
              <w:rPr>
                <w:sz w:val="32"/>
                <w:szCs w:val="32"/>
              </w:rPr>
            </w:pPr>
            <w:r w:rsidRPr="00B901F7">
              <w:t>Diğer bankalara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 xml:space="preserve">TAHVİL </w:t>
            </w:r>
            <w:proofErr w:type="gramStart"/>
            <w:r>
              <w:t>ANA PARA</w:t>
            </w:r>
            <w:proofErr w:type="gramEnd"/>
            <w:r>
              <w:t xml:space="preserve"> TAKSİTLERİ-FAİZLER</w:t>
            </w:r>
          </w:p>
        </w:tc>
        <w:tc>
          <w:tcPr>
            <w:tcW w:w="3524" w:type="dxa"/>
          </w:tcPr>
          <w:p w:rsidR="00001C88" w:rsidRPr="00B901F7" w:rsidRDefault="00001C88" w:rsidP="0022454A">
            <w:pPr>
              <w:ind w:firstLine="0"/>
            </w:pPr>
            <w:r>
              <w:t>Finansman bonosu tahvil ve faizler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ÇIKARILMIŞ BONO VE SENETLER</w:t>
            </w:r>
          </w:p>
        </w:tc>
        <w:tc>
          <w:tcPr>
            <w:tcW w:w="3524" w:type="dxa"/>
          </w:tcPr>
          <w:p w:rsidR="00001C88" w:rsidRPr="0022454A" w:rsidRDefault="00001C88" w:rsidP="0022454A">
            <w:pPr>
              <w:ind w:firstLine="0"/>
              <w:rPr>
                <w:sz w:val="32"/>
                <w:szCs w:val="32"/>
              </w:rPr>
            </w:pPr>
            <w:r>
              <w:t>Finansman bonosu tahvil ve faizler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rsidRPr="00B901F7">
              <w:t xml:space="preserve">ÇIKARILMIŞ DİĞER MENKUL </w:t>
            </w:r>
            <w:r>
              <w:t>DEĞERLER</w:t>
            </w:r>
          </w:p>
        </w:tc>
        <w:tc>
          <w:tcPr>
            <w:tcW w:w="3524" w:type="dxa"/>
          </w:tcPr>
          <w:p w:rsidR="00001C88" w:rsidRPr="0022454A" w:rsidRDefault="00001C88" w:rsidP="0022454A">
            <w:pPr>
              <w:ind w:firstLine="0"/>
              <w:rPr>
                <w:sz w:val="32"/>
                <w:szCs w:val="32"/>
              </w:rPr>
            </w:pPr>
            <w:r>
              <w:t>Finansman bonosu tahvil ve faizler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MENKUL KIYMET İHRAÇ FARKI</w:t>
            </w:r>
          </w:p>
        </w:tc>
        <w:tc>
          <w:tcPr>
            <w:tcW w:w="3524" w:type="dxa"/>
          </w:tcPr>
          <w:p w:rsidR="00001C88" w:rsidRPr="00B901F7" w:rsidRDefault="00001C88" w:rsidP="00001C88">
            <w:r>
              <w:t xml:space="preserve">Mahsup edilecek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DİĞER MALİ BORÇLAR</w:t>
            </w:r>
          </w:p>
        </w:tc>
        <w:tc>
          <w:tcPr>
            <w:tcW w:w="3524" w:type="dxa"/>
          </w:tcPr>
          <w:p w:rsidR="00001C88" w:rsidRPr="00B901F7" w:rsidRDefault="00001C88" w:rsidP="00001C88">
            <w:r>
              <w:t>Senetsiz Borçlar</w:t>
            </w:r>
          </w:p>
        </w:tc>
      </w:tr>
      <w:tr w:rsidR="00001C88" w:rsidRPr="0022454A" w:rsidTr="0022454A">
        <w:trPr>
          <w:trHeight w:val="940"/>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32</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TİCARİ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SATIŞLAR</w:t>
            </w:r>
          </w:p>
        </w:tc>
        <w:tc>
          <w:tcPr>
            <w:tcW w:w="3524" w:type="dxa"/>
          </w:tcPr>
          <w:p w:rsidR="00001C88" w:rsidRPr="0022454A" w:rsidRDefault="00001C88" w:rsidP="00001C88">
            <w:pPr>
              <w:rPr>
                <w:sz w:val="32"/>
                <w:szCs w:val="32"/>
              </w:rPr>
            </w:pPr>
            <w:r>
              <w:t>Senetsiz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t>BORÇ SENETLERİ</w:t>
            </w:r>
          </w:p>
        </w:tc>
        <w:tc>
          <w:tcPr>
            <w:tcW w:w="3524" w:type="dxa"/>
          </w:tcPr>
          <w:p w:rsidR="00001C88" w:rsidRPr="0022454A" w:rsidRDefault="00001C88" w:rsidP="00001C88">
            <w:pPr>
              <w:rPr>
                <w:sz w:val="32"/>
                <w:szCs w:val="32"/>
              </w:rPr>
            </w:pPr>
            <w:r>
              <w:t>Senetsiz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B901F7" w:rsidRDefault="00001C88" w:rsidP="0022454A">
            <w:pPr>
              <w:jc w:val="center"/>
            </w:pPr>
            <w:r w:rsidRPr="00B901F7">
              <w:t>BORÇ SENETLERİ REES.(-)</w:t>
            </w:r>
          </w:p>
        </w:tc>
        <w:tc>
          <w:tcPr>
            <w:tcW w:w="3524" w:type="dxa"/>
          </w:tcPr>
          <w:p w:rsidR="00001C88" w:rsidRPr="0022454A" w:rsidRDefault="00001C88" w:rsidP="00001C88">
            <w:pPr>
              <w:rPr>
                <w:sz w:val="32"/>
                <w:szCs w:val="32"/>
              </w:rPr>
            </w:pPr>
            <w:r>
              <w:t>Mahsup edilecek</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7E3835" w:rsidRDefault="00001C88" w:rsidP="0022454A">
            <w:pPr>
              <w:jc w:val="center"/>
            </w:pPr>
            <w:r>
              <w:t>ALINAN DEPOZİTO VE TEMİNATLAR</w:t>
            </w:r>
          </w:p>
        </w:tc>
        <w:tc>
          <w:tcPr>
            <w:tcW w:w="3524" w:type="dxa"/>
          </w:tcPr>
          <w:p w:rsidR="00001C88" w:rsidRPr="00B901F7" w:rsidRDefault="00001C88" w:rsidP="00001C88">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7E3835" w:rsidRDefault="00001C88" w:rsidP="0022454A">
            <w:pPr>
              <w:jc w:val="center"/>
            </w:pPr>
            <w:r>
              <w:t>DİĞER TİCARİ BORÇLAR</w:t>
            </w:r>
          </w:p>
        </w:tc>
        <w:tc>
          <w:tcPr>
            <w:tcW w:w="3524" w:type="dxa"/>
          </w:tcPr>
          <w:p w:rsidR="00001C88" w:rsidRPr="0022454A" w:rsidRDefault="00001C88" w:rsidP="00001C88">
            <w:pPr>
              <w:rPr>
                <w:sz w:val="32"/>
                <w:szCs w:val="32"/>
              </w:rPr>
            </w:pPr>
            <w:r>
              <w:t>Diğer Borçlar</w:t>
            </w:r>
          </w:p>
        </w:tc>
      </w:tr>
      <w:tr w:rsidR="00001C88" w:rsidRPr="0022454A" w:rsidTr="0022454A">
        <w:trPr>
          <w:trHeight w:val="963"/>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33</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ORTAKLARA BORÇLAR</w:t>
            </w:r>
          </w:p>
        </w:tc>
        <w:tc>
          <w:tcPr>
            <w:tcW w:w="3524" w:type="dxa"/>
          </w:tcPr>
          <w:p w:rsidR="00001C88" w:rsidRDefault="00001C88" w:rsidP="00001C88">
            <w:r>
              <w:t>Ortaklara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İŞTİRAKLERE BORÇLAR</w:t>
            </w:r>
          </w:p>
        </w:tc>
        <w:tc>
          <w:tcPr>
            <w:tcW w:w="3524" w:type="dxa"/>
          </w:tcPr>
          <w:p w:rsidR="00001C88" w:rsidRPr="007E3835" w:rsidRDefault="00001C88" w:rsidP="00001C88">
            <w:r>
              <w:t>Grup Kuruluşlarına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BAĞLI ORTAKLIKLARA BORÇLAR</w:t>
            </w:r>
          </w:p>
        </w:tc>
        <w:tc>
          <w:tcPr>
            <w:tcW w:w="3524" w:type="dxa"/>
          </w:tcPr>
          <w:p w:rsidR="00001C88" w:rsidRPr="0022454A" w:rsidRDefault="00001C88" w:rsidP="00001C88">
            <w:pPr>
              <w:rPr>
                <w:sz w:val="32"/>
                <w:szCs w:val="32"/>
              </w:rPr>
            </w:pPr>
            <w:r>
              <w:t>Grup Kuruluşlarına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PERSONELE BORÇLAR</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ÇEŞİTLİ BORÇLAR</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BORÇ SENETLERİ REES.(-)</w:t>
            </w:r>
          </w:p>
        </w:tc>
        <w:tc>
          <w:tcPr>
            <w:tcW w:w="3524" w:type="dxa"/>
          </w:tcPr>
          <w:p w:rsidR="00001C88" w:rsidRPr="0022454A" w:rsidRDefault="00001C88" w:rsidP="00001C88">
            <w:pPr>
              <w:rPr>
                <w:sz w:val="32"/>
                <w:szCs w:val="32"/>
              </w:rPr>
            </w:pPr>
            <w:r>
              <w:t>Mahsup edilecek</w:t>
            </w:r>
          </w:p>
        </w:tc>
      </w:tr>
      <w:tr w:rsidR="00001C88" w:rsidRPr="0022454A" w:rsidTr="0022454A">
        <w:trPr>
          <w:trHeight w:val="967"/>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34</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ALINAN AVANSLAR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001C88">
            <w:r>
              <w:t xml:space="preserve">ALINAN SİPARİŞ AVANLARI </w:t>
            </w:r>
          </w:p>
        </w:tc>
        <w:tc>
          <w:tcPr>
            <w:tcW w:w="3524" w:type="dxa"/>
          </w:tcPr>
          <w:p w:rsidR="00001C88" w:rsidRDefault="00001C88" w:rsidP="00001C88">
            <w:r>
              <w:t>Alınan Sipariş Avansları</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001C88">
            <w:r>
              <w:t>ALINAN DİĞER AVANSLAR</w:t>
            </w:r>
          </w:p>
        </w:tc>
        <w:tc>
          <w:tcPr>
            <w:tcW w:w="3524" w:type="dxa"/>
          </w:tcPr>
          <w:p w:rsidR="00001C88" w:rsidRPr="0022454A" w:rsidRDefault="00001C88" w:rsidP="00001C88">
            <w:pPr>
              <w:rPr>
                <w:sz w:val="32"/>
                <w:szCs w:val="32"/>
              </w:rPr>
            </w:pPr>
            <w:r>
              <w:t>Alınan Sipariş Avansları</w:t>
            </w:r>
          </w:p>
        </w:tc>
      </w:tr>
      <w:tr w:rsidR="00001C88" w:rsidRPr="0022454A" w:rsidTr="0022454A">
        <w:trPr>
          <w:trHeight w:val="1505"/>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35</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YILLARA YAYGIN İNŞAAT VE ONARIM HAKEDİŞLERİ</w:t>
            </w:r>
          </w:p>
          <w:p w:rsidR="00001C88" w:rsidRPr="0022454A" w:rsidRDefault="00001C88" w:rsidP="0022454A">
            <w:pPr>
              <w:jc w:val="center"/>
              <w:rPr>
                <w:b/>
                <w:szCs w:val="24"/>
              </w:rPr>
            </w:pPr>
            <w:r w:rsidRPr="0022454A">
              <w:rPr>
                <w:b/>
                <w:szCs w:val="24"/>
              </w:rPr>
              <w:t xml:space="preserve">*** </w:t>
            </w:r>
            <w:proofErr w:type="gramStart"/>
            <w:r w:rsidRPr="0022454A">
              <w:rPr>
                <w:b/>
                <w:szCs w:val="24"/>
              </w:rPr>
              <w:t>(</w:t>
            </w:r>
            <w:proofErr w:type="gramEnd"/>
            <w:r w:rsidRPr="0022454A">
              <w:rPr>
                <w:b/>
                <w:szCs w:val="24"/>
              </w:rPr>
              <w:t xml:space="preserve"> İnşaat Firmalarının Aldıkları Hak edişleri gösterir.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36</w:t>
            </w:r>
          </w:p>
        </w:tc>
        <w:tc>
          <w:tcPr>
            <w:tcW w:w="7844" w:type="dxa"/>
            <w:gridSpan w:val="2"/>
          </w:tcPr>
          <w:p w:rsidR="00226D95" w:rsidRPr="0022454A" w:rsidRDefault="00226D95" w:rsidP="00001C88">
            <w:pPr>
              <w:rPr>
                <w:b/>
                <w:szCs w:val="24"/>
              </w:rPr>
            </w:pPr>
          </w:p>
          <w:p w:rsidR="00001C88" w:rsidRPr="0022454A" w:rsidRDefault="00001C88" w:rsidP="00001C88">
            <w:pPr>
              <w:rPr>
                <w:b/>
                <w:szCs w:val="24"/>
              </w:rPr>
            </w:pPr>
            <w:r w:rsidRPr="0022454A">
              <w:rPr>
                <w:b/>
                <w:szCs w:val="24"/>
              </w:rPr>
              <w:t>ÖDENECEK VERGİ VE DİĞER YÜKÜMLÜLÜKLER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7E3835" w:rsidRDefault="00001C88" w:rsidP="0022454A">
            <w:pPr>
              <w:jc w:val="center"/>
            </w:pPr>
            <w:r>
              <w:t>ÖDENECEK VERGİ VE FONLAR</w:t>
            </w:r>
          </w:p>
        </w:tc>
        <w:tc>
          <w:tcPr>
            <w:tcW w:w="3524" w:type="dxa"/>
          </w:tcPr>
          <w:p w:rsidR="00001C88" w:rsidRDefault="00001C88" w:rsidP="00001C88">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7E3835" w:rsidRDefault="00001C88" w:rsidP="0022454A">
            <w:pPr>
              <w:jc w:val="center"/>
            </w:pPr>
            <w:r>
              <w:t>ÖDENECEK SOSYAL GÜVENLİK KESİNTİLERİ</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VADESİ GEÇMEMİŞ ERTELENMİŞ TAKSİT VE VERGİLER</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ÖDENECEK DİĞER YÜKÜMLÜLÜKLER</w:t>
            </w:r>
          </w:p>
        </w:tc>
        <w:tc>
          <w:tcPr>
            <w:tcW w:w="3524" w:type="dxa"/>
          </w:tcPr>
          <w:p w:rsidR="00001C88" w:rsidRPr="0022454A" w:rsidRDefault="00001C88" w:rsidP="00001C88">
            <w:pPr>
              <w:rPr>
                <w:sz w:val="32"/>
                <w:szCs w:val="32"/>
              </w:rPr>
            </w:pPr>
            <w:r>
              <w:t>Diğer Borçlar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37</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BORÇ VE GİDER KARŞILIKLARI</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DÖNEM KARI, VERGİ VE YASAL YÜKÜMLÜLÜKLER</w:t>
            </w:r>
          </w:p>
        </w:tc>
        <w:tc>
          <w:tcPr>
            <w:tcW w:w="3524" w:type="dxa"/>
          </w:tcPr>
          <w:p w:rsidR="00001C88" w:rsidRDefault="00001C88" w:rsidP="0022454A">
            <w:pPr>
              <w:jc w:val="center"/>
            </w:pPr>
            <w:r>
              <w:t>Dönem karından ödenecek yükümlülükler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7736D" w:rsidRDefault="00001C88" w:rsidP="0022454A">
            <w:pPr>
              <w:jc w:val="center"/>
            </w:pPr>
            <w:r>
              <w:t>DÖNEM KARININ PEŞİN ÖDENEN VERGİ VE DİĞER KARŞ.</w:t>
            </w:r>
          </w:p>
        </w:tc>
        <w:tc>
          <w:tcPr>
            <w:tcW w:w="3524" w:type="dxa"/>
          </w:tcPr>
          <w:p w:rsidR="00001C88" w:rsidRDefault="00001C88" w:rsidP="00001C88">
            <w:r>
              <w:t>Diğer Aktifler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KIDEM TAZMİNATI KARŞILIKLARI</w:t>
            </w:r>
          </w:p>
        </w:tc>
        <w:tc>
          <w:tcPr>
            <w:tcW w:w="3524" w:type="dxa"/>
          </w:tcPr>
          <w:p w:rsidR="00001C88" w:rsidRPr="0022454A" w:rsidRDefault="00001C88" w:rsidP="00001C88">
            <w:pPr>
              <w:rPr>
                <w:sz w:val="32"/>
                <w:szCs w:val="32"/>
              </w:rPr>
            </w:pPr>
            <w:r>
              <w:t xml:space="preserve">Diğer Borçlar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MALİYET GİDERLERİ KARŞILIĞI</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BORÇ VE GİDER KARŞILIKLARI</w:t>
            </w:r>
          </w:p>
        </w:tc>
        <w:tc>
          <w:tcPr>
            <w:tcW w:w="3524" w:type="dxa"/>
          </w:tcPr>
          <w:p w:rsidR="00001C88" w:rsidRPr="0022454A" w:rsidRDefault="00001C88" w:rsidP="00001C88">
            <w:pPr>
              <w:rPr>
                <w:sz w:val="32"/>
                <w:szCs w:val="32"/>
              </w:rPr>
            </w:pP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38</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DİĞER KISA VADELİ YABANCI KAYNAKLAR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GELECEK AYLARA AİT GELİRLER</w:t>
            </w:r>
          </w:p>
        </w:tc>
        <w:tc>
          <w:tcPr>
            <w:tcW w:w="3524" w:type="dxa"/>
          </w:tcPr>
          <w:p w:rsidR="00001C88" w:rsidRDefault="00001C88" w:rsidP="00001C88">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GİDER TAHAKUKKLARI</w:t>
            </w:r>
          </w:p>
        </w:tc>
        <w:tc>
          <w:tcPr>
            <w:tcW w:w="3524" w:type="dxa"/>
          </w:tcPr>
          <w:p w:rsidR="00001C88" w:rsidRPr="0022454A" w:rsidRDefault="00001C88" w:rsidP="00001C88">
            <w:pPr>
              <w:rPr>
                <w:sz w:val="32"/>
                <w:szCs w:val="32"/>
              </w:rPr>
            </w:pPr>
            <w:r>
              <w:t>Diğer Borçlar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39</w:t>
            </w:r>
          </w:p>
        </w:tc>
        <w:tc>
          <w:tcPr>
            <w:tcW w:w="7844" w:type="dxa"/>
            <w:gridSpan w:val="2"/>
          </w:tcPr>
          <w:p w:rsidR="00226D95" w:rsidRPr="0022454A" w:rsidRDefault="00226D95" w:rsidP="0022454A">
            <w:pPr>
              <w:jc w:val="center"/>
              <w:rPr>
                <w:b/>
                <w:szCs w:val="24"/>
              </w:rPr>
            </w:pPr>
          </w:p>
          <w:p w:rsidR="00001C88" w:rsidRPr="0022454A" w:rsidRDefault="00001C88" w:rsidP="0022454A">
            <w:pPr>
              <w:jc w:val="center"/>
              <w:rPr>
                <w:b/>
                <w:szCs w:val="24"/>
              </w:rPr>
            </w:pPr>
            <w:r w:rsidRPr="0022454A">
              <w:rPr>
                <w:b/>
                <w:szCs w:val="24"/>
              </w:rPr>
              <w:t>DİĞER KISA VADELİ YABANCI KAYNAKLAR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HESAPLANAN KDV</w:t>
            </w:r>
          </w:p>
        </w:tc>
        <w:tc>
          <w:tcPr>
            <w:tcW w:w="3524" w:type="dxa"/>
          </w:tcPr>
          <w:p w:rsidR="00001C88" w:rsidRDefault="00001C88" w:rsidP="00001C88">
            <w:r>
              <w:t>Banka Borçları</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KDV</w:t>
            </w:r>
          </w:p>
        </w:tc>
        <w:tc>
          <w:tcPr>
            <w:tcW w:w="3524" w:type="dxa"/>
          </w:tcPr>
          <w:p w:rsidR="00001C88" w:rsidRDefault="00001C88" w:rsidP="0022454A">
            <w:pPr>
              <w:ind w:firstLine="0"/>
            </w:pPr>
            <w:r>
              <w:t>Aktifteki Diğer KDV’den düşülür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MERKEZ VE ŞUBELER CARİ HESABI</w:t>
            </w:r>
          </w:p>
        </w:tc>
        <w:tc>
          <w:tcPr>
            <w:tcW w:w="3524" w:type="dxa"/>
          </w:tcPr>
          <w:p w:rsidR="00001C88" w:rsidRDefault="00001C88" w:rsidP="0022454A">
            <w:pPr>
              <w:ind w:firstLine="0"/>
            </w:pPr>
            <w:r>
              <w:t>Aktifteki Karşılığından Düşülür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SAYIM VE TESLELLÜM FAZLARI</w:t>
            </w:r>
          </w:p>
        </w:tc>
        <w:tc>
          <w:tcPr>
            <w:tcW w:w="3524" w:type="dxa"/>
          </w:tcPr>
          <w:p w:rsidR="00001C88" w:rsidRPr="0022454A" w:rsidRDefault="00001C88" w:rsidP="00001C88">
            <w:pPr>
              <w:rPr>
                <w:sz w:val="32"/>
                <w:szCs w:val="32"/>
              </w:rPr>
            </w:pPr>
            <w: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026AD0" w:rsidRDefault="00001C88" w:rsidP="0022454A">
            <w:pPr>
              <w:jc w:val="center"/>
            </w:pPr>
            <w:r>
              <w:t>DİĞER ÇEŞİTLİ YABANCI KAYNAKLAR</w:t>
            </w:r>
          </w:p>
        </w:tc>
        <w:tc>
          <w:tcPr>
            <w:tcW w:w="3524" w:type="dxa"/>
          </w:tcPr>
          <w:p w:rsidR="00001C88" w:rsidRPr="0022454A" w:rsidRDefault="00001C88" w:rsidP="00001C88">
            <w:pPr>
              <w:rPr>
                <w:sz w:val="32"/>
                <w:szCs w:val="32"/>
              </w:rPr>
            </w:pPr>
            <w:r>
              <w:t>Diğer Borçlar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 xml:space="preserve">   -II-</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UZUN VADELİ YABANCI KAYNAKLAR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40</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MALİ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BANKA KREDİLERİ</w:t>
            </w:r>
          </w:p>
        </w:tc>
        <w:tc>
          <w:tcPr>
            <w:tcW w:w="3524" w:type="dxa"/>
          </w:tcPr>
          <w:p w:rsidR="00001C88" w:rsidRDefault="00001C88" w:rsidP="00001C88">
            <w:r>
              <w:t>Banka Borçları</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ÇIKARILMIŞ TAHVİLLER</w:t>
            </w:r>
          </w:p>
        </w:tc>
        <w:tc>
          <w:tcPr>
            <w:tcW w:w="3524" w:type="dxa"/>
          </w:tcPr>
          <w:p w:rsidR="00001C88" w:rsidRDefault="00001C88" w:rsidP="00001C88">
            <w:r>
              <w:t>Tahvil ve Diğer Menkuller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ÇIKARILMIŞ DİĞER MEN. KIY</w:t>
            </w:r>
          </w:p>
        </w:tc>
        <w:tc>
          <w:tcPr>
            <w:tcW w:w="3524" w:type="dxa"/>
          </w:tcPr>
          <w:p w:rsidR="00001C88" w:rsidRPr="0022454A" w:rsidRDefault="00001C88" w:rsidP="00001C88">
            <w:pPr>
              <w:rPr>
                <w:sz w:val="32"/>
                <w:szCs w:val="32"/>
              </w:rPr>
            </w:pPr>
            <w:r>
              <w:t>Tahvil ve Diğer Menkuller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MENKUL KIYMETLER İHRAÇ FARKI</w:t>
            </w:r>
          </w:p>
        </w:tc>
        <w:tc>
          <w:tcPr>
            <w:tcW w:w="3524" w:type="dxa"/>
          </w:tcPr>
          <w:p w:rsidR="00001C88" w:rsidRPr="0022454A" w:rsidRDefault="00001C88" w:rsidP="00001C88">
            <w:pPr>
              <w:rPr>
                <w:sz w:val="32"/>
                <w:szCs w:val="32"/>
              </w:rPr>
            </w:pPr>
            <w:r>
              <w:t>Mahsup edilecek</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MALİ BORÇLAR</w:t>
            </w:r>
          </w:p>
        </w:tc>
        <w:tc>
          <w:tcPr>
            <w:tcW w:w="3524" w:type="dxa"/>
          </w:tcPr>
          <w:p w:rsidR="00001C88" w:rsidRDefault="00001C88" w:rsidP="00001C88">
            <w:r>
              <w:t>Ticari ve Diğer Borçlar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42</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TİCARİ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SATICILAR</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BORÇ SENETLERİ</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BORÇ SENETLERİ REES.(-)</w:t>
            </w:r>
          </w:p>
        </w:tc>
        <w:tc>
          <w:tcPr>
            <w:tcW w:w="3524" w:type="dxa"/>
          </w:tcPr>
          <w:p w:rsidR="00001C88" w:rsidRPr="0022454A" w:rsidRDefault="00001C88" w:rsidP="00001C88">
            <w:pPr>
              <w:rPr>
                <w:sz w:val="32"/>
                <w:szCs w:val="32"/>
              </w:rPr>
            </w:pPr>
            <w:r>
              <w:t>Mahsup edilecek</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ALINAN DEPOZİTO VE TEMİNATLAR</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TİCARİ BORÇLAR</w:t>
            </w:r>
          </w:p>
        </w:tc>
        <w:tc>
          <w:tcPr>
            <w:tcW w:w="3524" w:type="dxa"/>
          </w:tcPr>
          <w:p w:rsidR="00001C88" w:rsidRPr="0022454A" w:rsidRDefault="00001C88" w:rsidP="00001C88">
            <w:pPr>
              <w:rPr>
                <w:sz w:val="32"/>
                <w:szCs w:val="32"/>
              </w:rPr>
            </w:pPr>
            <w:r>
              <w:t>Ticari ve Diğer Borçlar</w:t>
            </w:r>
          </w:p>
        </w:tc>
      </w:tr>
      <w:tr w:rsidR="00001C88" w:rsidRPr="0022454A" w:rsidTr="0022454A">
        <w:trPr>
          <w:trHeight w:val="1030"/>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43</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ORTAKLARA BORÇLAR</w:t>
            </w:r>
          </w:p>
        </w:tc>
        <w:tc>
          <w:tcPr>
            <w:tcW w:w="3524" w:type="dxa"/>
          </w:tcPr>
          <w:p w:rsidR="00001C88" w:rsidRDefault="00001C88" w:rsidP="00001C88">
            <w:r>
              <w:t>Ortaklara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İŞTİRAKLERE BORÇLAR</w:t>
            </w:r>
          </w:p>
        </w:tc>
        <w:tc>
          <w:tcPr>
            <w:tcW w:w="3524" w:type="dxa"/>
          </w:tcPr>
          <w:p w:rsidR="00001C88" w:rsidRPr="0022454A" w:rsidRDefault="00001C88" w:rsidP="00001C88">
            <w:pPr>
              <w:rPr>
                <w:sz w:val="32"/>
                <w:szCs w:val="32"/>
              </w:rPr>
            </w:pPr>
            <w:r>
              <w:t>Grup Kuruluşlarına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BAĞLI ORTAKLIKLARA BORÇLAR</w:t>
            </w:r>
          </w:p>
        </w:tc>
        <w:tc>
          <w:tcPr>
            <w:tcW w:w="3524" w:type="dxa"/>
          </w:tcPr>
          <w:p w:rsidR="00001C88" w:rsidRPr="0022454A" w:rsidRDefault="00001C88" w:rsidP="00001C88">
            <w:pPr>
              <w:rPr>
                <w:sz w:val="32"/>
                <w:szCs w:val="32"/>
              </w:rPr>
            </w:pPr>
            <w:r>
              <w:t>Grup Kuruluşlarına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DİĞER ÇEŞİTLİ BORÇLAR</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BORÇ SENETLERİ REES.(-)</w:t>
            </w:r>
          </w:p>
        </w:tc>
        <w:tc>
          <w:tcPr>
            <w:tcW w:w="3524" w:type="dxa"/>
          </w:tcPr>
          <w:p w:rsidR="00001C88" w:rsidRPr="0022454A" w:rsidRDefault="00001C88" w:rsidP="00001C88">
            <w:pPr>
              <w:rPr>
                <w:sz w:val="32"/>
                <w:szCs w:val="32"/>
              </w:rPr>
            </w:pPr>
            <w:r>
              <w:t>Mahsup edilecek</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C37A07" w:rsidRDefault="00001C88" w:rsidP="0022454A">
            <w:pPr>
              <w:jc w:val="center"/>
            </w:pPr>
            <w:r>
              <w:t>KAMUYA OLAN ERTELENMİŞ VE TAKSİDE BAĞLANMIŞ BORÇLAR</w:t>
            </w:r>
          </w:p>
        </w:tc>
        <w:tc>
          <w:tcPr>
            <w:tcW w:w="3524" w:type="dxa"/>
          </w:tcPr>
          <w:p w:rsidR="00001C88" w:rsidRPr="0022454A" w:rsidRDefault="00001C88" w:rsidP="00001C88">
            <w:pPr>
              <w:rPr>
                <w:sz w:val="32"/>
                <w:szCs w:val="32"/>
              </w:rPr>
            </w:pPr>
            <w:r>
              <w:t>Ticari ve Diğer Borçlar</w:t>
            </w:r>
          </w:p>
        </w:tc>
      </w:tr>
      <w:tr w:rsidR="00001C88" w:rsidRPr="0022454A" w:rsidTr="0022454A">
        <w:trPr>
          <w:trHeight w:val="1062"/>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44</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ALINAN AVANSLAR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ALINAN SİPARİŞ AVANSLARI</w:t>
            </w:r>
          </w:p>
        </w:tc>
        <w:tc>
          <w:tcPr>
            <w:tcW w:w="3524" w:type="dxa"/>
          </w:tcPr>
          <w:p w:rsidR="00001C88" w:rsidRDefault="00001C88" w:rsidP="00001C88">
            <w:r>
              <w:t>Taahhüt avansları</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ALINAN DİĞER AVANSLAR</w:t>
            </w:r>
          </w:p>
        </w:tc>
        <w:tc>
          <w:tcPr>
            <w:tcW w:w="3524" w:type="dxa"/>
          </w:tcPr>
          <w:p w:rsidR="00001C88" w:rsidRDefault="00001C88" w:rsidP="00001C88">
            <w:r>
              <w:t>Taahhüt avansları</w:t>
            </w:r>
          </w:p>
        </w:tc>
      </w:tr>
      <w:tr w:rsidR="00001C88" w:rsidRPr="0022454A" w:rsidTr="0022454A">
        <w:trPr>
          <w:trHeight w:val="959"/>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47</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BORÇ VE GİDER KARŞ.</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KIDEM TAZMİNAT KARŞILIĞI</w:t>
            </w:r>
          </w:p>
        </w:tc>
        <w:tc>
          <w:tcPr>
            <w:tcW w:w="3524" w:type="dxa"/>
          </w:tcPr>
          <w:p w:rsidR="00001C88" w:rsidRPr="0022454A" w:rsidRDefault="00001C88" w:rsidP="00001C88">
            <w:pPr>
              <w:rPr>
                <w:sz w:val="32"/>
                <w:szCs w:val="32"/>
              </w:rPr>
            </w:pPr>
            <w:r>
              <w:t>Kıdem tazminatı karşılığı</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Pr="0022454A" w:rsidRDefault="00001C88" w:rsidP="0022454A">
            <w:pPr>
              <w:jc w:val="center"/>
              <w:rPr>
                <w:sz w:val="32"/>
                <w:szCs w:val="32"/>
              </w:rPr>
            </w:pPr>
            <w:r>
              <w:t>DİĞER BORÇ VE GİDER KARŞ.</w:t>
            </w:r>
          </w:p>
        </w:tc>
        <w:tc>
          <w:tcPr>
            <w:tcW w:w="3524" w:type="dxa"/>
          </w:tcPr>
          <w:p w:rsidR="00001C88" w:rsidRPr="0022454A" w:rsidRDefault="00001C88" w:rsidP="00001C88">
            <w:pPr>
              <w:rPr>
                <w:sz w:val="32"/>
                <w:szCs w:val="32"/>
              </w:rPr>
            </w:pPr>
            <w:r>
              <w:t>Ticari ve Diğer Borçlar</w:t>
            </w:r>
          </w:p>
        </w:tc>
      </w:tr>
      <w:tr w:rsidR="00001C88" w:rsidRPr="0022454A" w:rsidTr="0022454A">
        <w:trPr>
          <w:trHeight w:val="1035"/>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48</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GELECEK AYLARA AİT GELİR VE GİDER TAHAKKUKLARI</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GELECEK AYLARA AİT GELİRLER</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GİDER TAHAKUKLARI</w:t>
            </w:r>
          </w:p>
        </w:tc>
        <w:tc>
          <w:tcPr>
            <w:tcW w:w="3524" w:type="dxa"/>
          </w:tcPr>
          <w:p w:rsidR="00001C88" w:rsidRPr="0022454A" w:rsidRDefault="00001C88" w:rsidP="00001C88">
            <w:pPr>
              <w:rPr>
                <w:sz w:val="32"/>
                <w:szCs w:val="32"/>
              </w:rPr>
            </w:pPr>
            <w:r>
              <w:t>Ticari ve Diğer Borçlar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49</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DİĞER UZUN VADELİ YABANCI KAYNAKLAR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ind w:firstLine="0"/>
              <w:jc w:val="center"/>
            </w:pPr>
            <w:r>
              <w:t>GELECEK YILARA ERTELENEN KDV</w:t>
            </w:r>
          </w:p>
        </w:tc>
        <w:tc>
          <w:tcPr>
            <w:tcW w:w="3524" w:type="dxa"/>
          </w:tcPr>
          <w:p w:rsidR="00001C88" w:rsidRPr="0022454A" w:rsidRDefault="00001C88" w:rsidP="00001C88">
            <w:pPr>
              <w:rPr>
                <w:sz w:val="32"/>
                <w:szCs w:val="32"/>
              </w:rPr>
            </w:pPr>
            <w:r>
              <w:t>Ticari ve Diğer Borçlar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TESİSE KATILMA PAYLARI</w:t>
            </w:r>
          </w:p>
        </w:tc>
        <w:tc>
          <w:tcPr>
            <w:tcW w:w="3524" w:type="dxa"/>
          </w:tcPr>
          <w:p w:rsidR="00001C88" w:rsidRPr="0022454A" w:rsidRDefault="00001C88" w:rsidP="00001C88">
            <w:pPr>
              <w:rPr>
                <w:sz w:val="32"/>
                <w:szCs w:val="32"/>
              </w:rPr>
            </w:pPr>
            <w:r w:rsidRPr="0022454A">
              <w:rPr>
                <w:sz w:val="32"/>
                <w:szCs w:val="32"/>
              </w:rPr>
              <w:t>“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ÇEŞİTLİ UZUN VADELİ YABANCI KAYNAKLAR</w:t>
            </w:r>
          </w:p>
        </w:tc>
        <w:tc>
          <w:tcPr>
            <w:tcW w:w="3524" w:type="dxa"/>
          </w:tcPr>
          <w:p w:rsidR="00001C88" w:rsidRPr="0022454A" w:rsidRDefault="00001C88" w:rsidP="00001C88">
            <w:pPr>
              <w:rPr>
                <w:sz w:val="32"/>
                <w:szCs w:val="32"/>
              </w:rPr>
            </w:pPr>
            <w:r w:rsidRPr="0022454A">
              <w:rPr>
                <w:sz w:val="32"/>
                <w:szCs w:val="32"/>
              </w:rPr>
              <w:t>“                     “</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22454A">
            <w:pPr>
              <w:jc w:val="center"/>
              <w:rPr>
                <w:b/>
                <w:szCs w:val="24"/>
              </w:rPr>
            </w:pPr>
            <w:r w:rsidRPr="0022454A">
              <w:rPr>
                <w:b/>
                <w:szCs w:val="24"/>
              </w:rPr>
              <w:t>-</w:t>
            </w:r>
            <w:r w:rsidR="0022597D" w:rsidRPr="0022454A">
              <w:rPr>
                <w:b/>
                <w:szCs w:val="24"/>
              </w:rPr>
              <w:t>I</w:t>
            </w:r>
            <w:r w:rsidRPr="0022454A">
              <w:rPr>
                <w:b/>
                <w:szCs w:val="24"/>
              </w:rPr>
              <w:t>II-</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ÖZKAYNAKLAR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50</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ÖDENMİŞ SERMAYE</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SERMAYE</w:t>
            </w:r>
          </w:p>
        </w:tc>
        <w:tc>
          <w:tcPr>
            <w:tcW w:w="3524" w:type="dxa"/>
          </w:tcPr>
          <w:p w:rsidR="00001C88" w:rsidRDefault="00001C88" w:rsidP="00001C88">
            <w:r>
              <w:t>Ödenmiş Sermaye</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ÖDENMEMİŞ SERMAYE(-)</w:t>
            </w:r>
          </w:p>
        </w:tc>
        <w:tc>
          <w:tcPr>
            <w:tcW w:w="3524" w:type="dxa"/>
          </w:tcPr>
          <w:p w:rsidR="00001C88" w:rsidRDefault="00001C88" w:rsidP="00001C88">
            <w:r>
              <w:t>Mahsup Edilecek</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52</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SERMAYE YEDEKLERİ</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HİSSE SENEDİ İHRAÇ PRİMLERİ</w:t>
            </w:r>
          </w:p>
        </w:tc>
        <w:tc>
          <w:tcPr>
            <w:tcW w:w="3524" w:type="dxa"/>
          </w:tcPr>
          <w:p w:rsidR="00001C88" w:rsidRDefault="00001C88" w:rsidP="00001C88">
            <w:r>
              <w:t>Karşılıklar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HİSSE SENEDİ İPTAL KARLARI</w:t>
            </w:r>
          </w:p>
        </w:tc>
        <w:tc>
          <w:tcPr>
            <w:tcW w:w="3524" w:type="dxa"/>
          </w:tcPr>
          <w:p w:rsidR="00001C88" w:rsidRPr="0022454A" w:rsidRDefault="00001C88" w:rsidP="00001C88">
            <w:pPr>
              <w:rPr>
                <w:sz w:val="32"/>
                <w:szCs w:val="32"/>
              </w:rPr>
            </w:pPr>
            <w:r w:rsidRPr="0022454A">
              <w:rPr>
                <w:sz w:val="32"/>
                <w:szCs w:val="32"/>
              </w:rPr>
              <w:t xml:space="preserve">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MDV YENİDEN DEĞERLEME ARTIŞLARI</w:t>
            </w:r>
          </w:p>
        </w:tc>
        <w:tc>
          <w:tcPr>
            <w:tcW w:w="3524" w:type="dxa"/>
          </w:tcPr>
          <w:p w:rsidR="00001C88" w:rsidRDefault="00001C88" w:rsidP="00001C88">
            <w:r>
              <w:t>Yeniden değerleme değer artış fonu</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ind w:firstLine="0"/>
              <w:jc w:val="center"/>
            </w:pPr>
            <w:r>
              <w:t>İŞTİRAKLER YENİDEN DEĞERLEME</w:t>
            </w:r>
          </w:p>
        </w:tc>
        <w:tc>
          <w:tcPr>
            <w:tcW w:w="3524" w:type="dxa"/>
          </w:tcPr>
          <w:p w:rsidR="00001C88" w:rsidRPr="0022454A" w:rsidRDefault="00001C88" w:rsidP="00001C88">
            <w:pPr>
              <w:rPr>
                <w:sz w:val="32"/>
                <w:szCs w:val="32"/>
              </w:rPr>
            </w:pPr>
            <w:r w:rsidRPr="0022454A">
              <w:rPr>
                <w:sz w:val="32"/>
                <w:szCs w:val="32"/>
              </w:rPr>
              <w:t>“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SERMAYE YEDEKLERİ</w:t>
            </w:r>
          </w:p>
        </w:tc>
        <w:tc>
          <w:tcPr>
            <w:tcW w:w="3524" w:type="dxa"/>
          </w:tcPr>
          <w:p w:rsidR="00001C88" w:rsidRPr="0022454A" w:rsidRDefault="00001C88" w:rsidP="00001C88">
            <w:pPr>
              <w:rPr>
                <w:sz w:val="32"/>
                <w:szCs w:val="32"/>
              </w:rPr>
            </w:pPr>
            <w:r>
              <w:t>Karşılıklar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54</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KAR YEDEKLERİ</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YASAL YEDEKLER</w:t>
            </w:r>
          </w:p>
        </w:tc>
        <w:tc>
          <w:tcPr>
            <w:tcW w:w="3524" w:type="dxa"/>
          </w:tcPr>
          <w:p w:rsidR="00001C88" w:rsidRDefault="00001C88" w:rsidP="00001C88">
            <w:r>
              <w:t>İhtiyatlar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SATATÜ YEDEKLERİ</w:t>
            </w:r>
          </w:p>
        </w:tc>
        <w:tc>
          <w:tcPr>
            <w:tcW w:w="3524" w:type="dxa"/>
          </w:tcPr>
          <w:p w:rsidR="00001C88" w:rsidRDefault="00001C88" w:rsidP="00001C88">
            <w:r>
              <w:t xml:space="preserve">     “</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OLAĞANÜSTÜ YEDEKLER</w:t>
            </w:r>
          </w:p>
        </w:tc>
        <w:tc>
          <w:tcPr>
            <w:tcW w:w="3524" w:type="dxa"/>
          </w:tcPr>
          <w:p w:rsidR="00001C88" w:rsidRDefault="00001C88" w:rsidP="00001C88">
            <w:r>
              <w:t>Dağıtılmamış Karlar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DİĞER KAR YEDEKLERİ</w:t>
            </w:r>
          </w:p>
        </w:tc>
        <w:tc>
          <w:tcPr>
            <w:tcW w:w="3524" w:type="dxa"/>
          </w:tcPr>
          <w:p w:rsidR="00001C88" w:rsidRDefault="00001C88" w:rsidP="00001C88">
            <w:r>
              <w:t xml:space="preserve">         “                “</w:t>
            </w:r>
          </w:p>
        </w:tc>
      </w:tr>
      <w:tr w:rsidR="00001C88" w:rsidRPr="0022454A" w:rsidTr="0022454A">
        <w:tc>
          <w:tcPr>
            <w:tcW w:w="1368" w:type="dxa"/>
          </w:tcPr>
          <w:p w:rsidR="00001C88" w:rsidRDefault="00001C88" w:rsidP="00001C88"/>
        </w:tc>
        <w:tc>
          <w:tcPr>
            <w:tcW w:w="4320" w:type="dxa"/>
          </w:tcPr>
          <w:p w:rsidR="00001C88" w:rsidRDefault="00001C88" w:rsidP="0022454A">
            <w:pPr>
              <w:jc w:val="center"/>
            </w:pPr>
            <w:r>
              <w:t>ÖZEL FONLAR</w:t>
            </w:r>
          </w:p>
        </w:tc>
        <w:tc>
          <w:tcPr>
            <w:tcW w:w="3524" w:type="dxa"/>
          </w:tcPr>
          <w:p w:rsidR="00001C88" w:rsidRPr="0022454A" w:rsidRDefault="00001C88" w:rsidP="00001C88">
            <w:pPr>
              <w:rPr>
                <w:sz w:val="32"/>
                <w:szCs w:val="32"/>
              </w:rPr>
            </w:pPr>
            <w:r>
              <w:t>İhtiyatlar</w:t>
            </w:r>
          </w:p>
        </w:tc>
      </w:tr>
      <w:tr w:rsidR="00001C88" w:rsidRPr="0022454A" w:rsidTr="0022454A">
        <w:tc>
          <w:tcPr>
            <w:tcW w:w="1368" w:type="dxa"/>
          </w:tcPr>
          <w:p w:rsidR="00001C88" w:rsidRPr="0022454A" w:rsidRDefault="00001C88" w:rsidP="00001C88">
            <w:pPr>
              <w:rPr>
                <w:b/>
                <w:szCs w:val="24"/>
              </w:rPr>
            </w:pPr>
            <w:r w:rsidRPr="0022454A">
              <w:rPr>
                <w:b/>
                <w:szCs w:val="24"/>
              </w:rPr>
              <w:t>57</w:t>
            </w:r>
          </w:p>
        </w:tc>
        <w:tc>
          <w:tcPr>
            <w:tcW w:w="4320" w:type="dxa"/>
          </w:tcPr>
          <w:p w:rsidR="00001C88" w:rsidRPr="0022454A" w:rsidRDefault="00001C88" w:rsidP="0022454A">
            <w:pPr>
              <w:jc w:val="center"/>
              <w:rPr>
                <w:b/>
              </w:rPr>
            </w:pPr>
            <w:r w:rsidRPr="0022454A">
              <w:rPr>
                <w:b/>
              </w:rPr>
              <w:t>GEÇMİŞ YILLAR KARLARI</w:t>
            </w:r>
          </w:p>
        </w:tc>
        <w:tc>
          <w:tcPr>
            <w:tcW w:w="3524" w:type="dxa"/>
          </w:tcPr>
          <w:p w:rsidR="00001C88" w:rsidRPr="0022454A" w:rsidRDefault="00001C88" w:rsidP="00001C88">
            <w:pPr>
              <w:rPr>
                <w:sz w:val="32"/>
                <w:szCs w:val="32"/>
              </w:rPr>
            </w:pPr>
            <w:r>
              <w:t>Dağıtılmamış Karlar</w:t>
            </w:r>
          </w:p>
        </w:tc>
      </w:tr>
      <w:tr w:rsidR="00001C88" w:rsidRPr="0022454A" w:rsidTr="0022454A">
        <w:tc>
          <w:tcPr>
            <w:tcW w:w="1368" w:type="dxa"/>
          </w:tcPr>
          <w:p w:rsidR="00001C88" w:rsidRPr="0022454A" w:rsidRDefault="00001C88" w:rsidP="00001C88">
            <w:pPr>
              <w:rPr>
                <w:b/>
                <w:szCs w:val="24"/>
              </w:rPr>
            </w:pPr>
            <w:r w:rsidRPr="0022454A">
              <w:rPr>
                <w:b/>
                <w:szCs w:val="24"/>
              </w:rPr>
              <w:t>58</w:t>
            </w:r>
          </w:p>
        </w:tc>
        <w:tc>
          <w:tcPr>
            <w:tcW w:w="4320" w:type="dxa"/>
          </w:tcPr>
          <w:p w:rsidR="00001C88" w:rsidRPr="0022454A" w:rsidRDefault="00001C88" w:rsidP="0022454A">
            <w:pPr>
              <w:ind w:firstLine="0"/>
              <w:jc w:val="center"/>
              <w:rPr>
                <w:b/>
              </w:rPr>
            </w:pPr>
            <w:r w:rsidRPr="0022454A">
              <w:rPr>
                <w:b/>
              </w:rPr>
              <w:t xml:space="preserve">GEÇMİŞ YILLAR </w:t>
            </w:r>
            <w:r w:rsidR="0022597D" w:rsidRPr="0022454A">
              <w:rPr>
                <w:b/>
              </w:rPr>
              <w:t>Z</w:t>
            </w:r>
            <w:r w:rsidRPr="0022454A">
              <w:rPr>
                <w:b/>
              </w:rPr>
              <w:t>ARARLARI</w:t>
            </w:r>
            <w:r w:rsidR="0022597D" w:rsidRPr="0022454A">
              <w:rPr>
                <w:b/>
              </w:rPr>
              <w:t xml:space="preserve"> </w:t>
            </w:r>
            <w:r w:rsidRPr="0022454A">
              <w:rPr>
                <w:b/>
              </w:rPr>
              <w:t>(-)</w:t>
            </w:r>
          </w:p>
        </w:tc>
        <w:tc>
          <w:tcPr>
            <w:tcW w:w="3524" w:type="dxa"/>
          </w:tcPr>
          <w:p w:rsidR="00001C88" w:rsidRPr="0022454A" w:rsidRDefault="00001C88" w:rsidP="00001C88">
            <w:pPr>
              <w:rPr>
                <w:sz w:val="32"/>
                <w:szCs w:val="32"/>
              </w:rPr>
            </w:pPr>
            <w:proofErr w:type="spellStart"/>
            <w:r>
              <w:t>Özvarlı</w:t>
            </w:r>
            <w:r w:rsidR="00C66772">
              <w:t>k</w:t>
            </w:r>
            <w:r>
              <w:t>tan</w:t>
            </w:r>
            <w:proofErr w:type="spellEnd"/>
            <w:r>
              <w:t xml:space="preserve"> İndirimler</w:t>
            </w:r>
          </w:p>
        </w:tc>
      </w:tr>
      <w:tr w:rsidR="00001C88" w:rsidRPr="0022454A" w:rsidTr="0022454A">
        <w:trPr>
          <w:trHeight w:val="1126"/>
        </w:trPr>
        <w:tc>
          <w:tcPr>
            <w:tcW w:w="1368" w:type="dxa"/>
          </w:tcPr>
          <w:p w:rsidR="00001C88" w:rsidRPr="0022454A" w:rsidRDefault="00001C88" w:rsidP="00001C88">
            <w:pPr>
              <w:rPr>
                <w:b/>
                <w:szCs w:val="24"/>
              </w:rPr>
            </w:pPr>
          </w:p>
          <w:p w:rsidR="00001C88" w:rsidRPr="0022454A" w:rsidRDefault="00001C88" w:rsidP="00001C88">
            <w:pPr>
              <w:rPr>
                <w:b/>
                <w:szCs w:val="24"/>
              </w:rPr>
            </w:pPr>
            <w:r w:rsidRPr="0022454A">
              <w:rPr>
                <w:b/>
                <w:szCs w:val="24"/>
              </w:rPr>
              <w:t>59</w:t>
            </w:r>
          </w:p>
        </w:tc>
        <w:tc>
          <w:tcPr>
            <w:tcW w:w="7844" w:type="dxa"/>
            <w:gridSpan w:val="2"/>
          </w:tcPr>
          <w:p w:rsidR="0022597D" w:rsidRPr="0022454A" w:rsidRDefault="0022597D" w:rsidP="0022454A">
            <w:pPr>
              <w:jc w:val="center"/>
              <w:rPr>
                <w:b/>
                <w:szCs w:val="24"/>
              </w:rPr>
            </w:pPr>
          </w:p>
          <w:p w:rsidR="00001C88" w:rsidRPr="0022454A" w:rsidRDefault="00001C88" w:rsidP="0022454A">
            <w:pPr>
              <w:jc w:val="center"/>
              <w:rPr>
                <w:b/>
                <w:szCs w:val="24"/>
              </w:rPr>
            </w:pPr>
            <w:r w:rsidRPr="0022454A">
              <w:rPr>
                <w:b/>
                <w:szCs w:val="24"/>
              </w:rPr>
              <w:t>DÖNEM NET KARI/ZARAR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DÖNEM NET KARI</w:t>
            </w:r>
          </w:p>
        </w:tc>
        <w:tc>
          <w:tcPr>
            <w:tcW w:w="3524" w:type="dxa"/>
          </w:tcPr>
          <w:p w:rsidR="00001C88" w:rsidRDefault="00001C88" w:rsidP="00001C88">
            <w:r>
              <w:t>Dağıtım Yapılır</w:t>
            </w:r>
          </w:p>
        </w:tc>
      </w:tr>
      <w:tr w:rsidR="00001C88" w:rsidRPr="0022454A" w:rsidTr="0022454A">
        <w:tc>
          <w:tcPr>
            <w:tcW w:w="1368" w:type="dxa"/>
          </w:tcPr>
          <w:p w:rsidR="00001C88" w:rsidRPr="0022454A" w:rsidRDefault="00001C88" w:rsidP="00001C88">
            <w:pPr>
              <w:rPr>
                <w:sz w:val="32"/>
                <w:szCs w:val="32"/>
              </w:rPr>
            </w:pPr>
          </w:p>
        </w:tc>
        <w:tc>
          <w:tcPr>
            <w:tcW w:w="4320" w:type="dxa"/>
          </w:tcPr>
          <w:p w:rsidR="00001C88" w:rsidRDefault="00001C88" w:rsidP="0022454A">
            <w:pPr>
              <w:jc w:val="center"/>
            </w:pPr>
            <w:r>
              <w:t>DÖNEM NET ZARARI(-)</w:t>
            </w:r>
          </w:p>
        </w:tc>
        <w:tc>
          <w:tcPr>
            <w:tcW w:w="3524" w:type="dxa"/>
          </w:tcPr>
          <w:p w:rsidR="00001C88" w:rsidRPr="0022454A" w:rsidRDefault="00001C88" w:rsidP="00001C88">
            <w:pPr>
              <w:rPr>
                <w:sz w:val="32"/>
                <w:szCs w:val="32"/>
              </w:rPr>
            </w:pPr>
            <w:proofErr w:type="spellStart"/>
            <w:r>
              <w:t>Özvarlı</w:t>
            </w:r>
            <w:r w:rsidR="00C66772">
              <w:t>k</w:t>
            </w:r>
            <w:r>
              <w:t>tan</w:t>
            </w:r>
            <w:proofErr w:type="spellEnd"/>
            <w:r>
              <w:t xml:space="preserve"> İndirimler</w:t>
            </w:r>
          </w:p>
        </w:tc>
      </w:tr>
    </w:tbl>
    <w:p w:rsidR="00001C88" w:rsidRPr="00A31A6E" w:rsidRDefault="00001C88" w:rsidP="00001C88">
      <w:pPr>
        <w:rPr>
          <w:sz w:val="32"/>
          <w:szCs w:val="32"/>
        </w:rPr>
      </w:pPr>
    </w:p>
    <w:p w:rsidR="00001C88" w:rsidRDefault="00001C88" w:rsidP="005D3E42">
      <w:pPr>
        <w:ind w:firstLine="0"/>
        <w:rPr>
          <w:b/>
        </w:rPr>
      </w:pPr>
    </w:p>
    <w:p w:rsidR="00001C88" w:rsidRDefault="00001C88" w:rsidP="005D3E42">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653D81" w:rsidRPr="00663172" w:rsidRDefault="00653D81" w:rsidP="008C77E4">
      <w:pPr>
        <w:ind w:firstLine="0"/>
        <w:rPr>
          <w:b/>
        </w:rPr>
      </w:pPr>
      <w:r w:rsidRPr="00663172">
        <w:rPr>
          <w:b/>
        </w:rPr>
        <w:lastRenderedPageBreak/>
        <w:t>Özet</w:t>
      </w:r>
    </w:p>
    <w:p w:rsidR="00653D81" w:rsidRPr="00663172" w:rsidRDefault="00653D81" w:rsidP="00653D81">
      <w:pPr>
        <w:rPr>
          <w:b/>
        </w:rPr>
      </w:pPr>
    </w:p>
    <w:p w:rsidR="008C77E4" w:rsidRPr="00A119E5" w:rsidRDefault="008C77E4" w:rsidP="008C77E4">
      <w:pPr>
        <w:ind w:firstLine="0"/>
      </w:pPr>
      <w:r w:rsidRPr="008C77E4">
        <w:t>Bu ünitede,</w:t>
      </w:r>
      <w:r>
        <w:rPr>
          <w:b/>
        </w:rPr>
        <w:t xml:space="preserve">  </w:t>
      </w:r>
      <w:r w:rsidRPr="00A119E5">
        <w:t xml:space="preserve">Düzeltilmiş Bilanço ve </w:t>
      </w:r>
      <w:r>
        <w:t>G</w:t>
      </w:r>
      <w:r w:rsidRPr="00A119E5">
        <w:t>elir Tablolarının</w:t>
      </w:r>
      <w:r>
        <w:t xml:space="preserve"> analize hazır hale getirilmesinde</w:t>
      </w:r>
      <w:r w:rsidRPr="00A119E5">
        <w:t xml:space="preserve"> </w:t>
      </w:r>
      <w:r>
        <w:t xml:space="preserve">ve </w:t>
      </w:r>
      <w:r w:rsidRPr="00A119E5">
        <w:t xml:space="preserve">hazırlanmasında esas alınan ilkeler Tek Düzen Hesap Planı çerçevesinde </w:t>
      </w:r>
      <w:r>
        <w:t>anlatılmaya çalışılmıştır</w:t>
      </w:r>
      <w:r w:rsidRPr="00A119E5">
        <w:t>.</w:t>
      </w:r>
    </w:p>
    <w:p w:rsidR="008C77E4" w:rsidRPr="00A119E5" w:rsidRDefault="008C77E4" w:rsidP="008C77E4">
      <w:pPr>
        <w:ind w:firstLine="0"/>
      </w:pPr>
    </w:p>
    <w:p w:rsidR="008C77E4" w:rsidRDefault="008C77E4" w:rsidP="008C77E4">
      <w:pPr>
        <w:ind w:firstLine="0"/>
      </w:pPr>
      <w:r w:rsidRPr="00A119E5">
        <w:t>1994 yılından itibaren ülkemizde uygulanmaya başlayan Tek Düzen Hesap Planı; işletmeler arası hesap ve terim birliğini sağlamak amacıyla bütün işletmelerde hesapları belirli bir sistem içinde hesap sınıfı ve hesap grupları olarak bölümlendiren, bu bölümleri kesin olarak sınırlayan ve kapsamlarını tanımlayan bir yönergedir</w:t>
      </w:r>
      <w:r>
        <w:t xml:space="preserve"> denilebilir.</w:t>
      </w:r>
    </w:p>
    <w:p w:rsidR="008C77E4" w:rsidRDefault="008C77E4" w:rsidP="008C77E4">
      <w:pPr>
        <w:ind w:firstLine="0"/>
      </w:pPr>
    </w:p>
    <w:p w:rsidR="008C77E4" w:rsidRPr="00A119E5" w:rsidRDefault="008C77E4" w:rsidP="008C77E4">
      <w:pPr>
        <w:ind w:firstLine="0"/>
      </w:pPr>
      <w:r>
        <w:t xml:space="preserve">Bunun yanında, Ünitenin sonunda verilen tabloda, Bilanço ve Gelir tablosunda hesapların yeri, düzenlemede nasıl hal alacağı ve bir finans kuruluşunun kredi vereceği işletmenin bilançosunda yapacağı analizde nasıl bir düzenleme yapılabileceği hakkında fikir veren bir tablo da yer almaktadır. Bu düzenlemeler kredi verecek </w:t>
      </w:r>
      <w:proofErr w:type="gramStart"/>
      <w:r>
        <w:t>yada</w:t>
      </w:r>
      <w:proofErr w:type="gramEnd"/>
      <w:r>
        <w:t xml:space="preserve"> bu tablo ve analizlerine ihtiyaç duyan kurum ve kuruluşların işleyişine ve bakış açılarına göre farklılıklar gösterebilir.</w:t>
      </w:r>
    </w:p>
    <w:p w:rsidR="00653D81" w:rsidRPr="00663172" w:rsidRDefault="00653D81" w:rsidP="008C77E4">
      <w:pPr>
        <w:ind w:firstLine="0"/>
        <w:rPr>
          <w:b/>
        </w:rPr>
      </w:pPr>
    </w:p>
    <w:p w:rsidR="00653D81" w:rsidRPr="00663172" w:rsidRDefault="00653D81" w:rsidP="008C77E4">
      <w:pPr>
        <w:ind w:firstLine="0"/>
        <w:rPr>
          <w:b/>
        </w:rPr>
      </w:pPr>
    </w:p>
    <w:p w:rsidR="00653D81" w:rsidRPr="00663172" w:rsidRDefault="00653D81" w:rsidP="008C77E4">
      <w:pPr>
        <w:ind w:firstLine="0"/>
        <w:rPr>
          <w:b/>
        </w:rPr>
      </w:pPr>
      <w:r w:rsidRPr="00663172">
        <w:rPr>
          <w:b/>
        </w:rPr>
        <w:t>Gözden Geçir</w:t>
      </w:r>
    </w:p>
    <w:p w:rsidR="00653D81" w:rsidRPr="00663172" w:rsidRDefault="00653D81" w:rsidP="008C77E4">
      <w:pPr>
        <w:ind w:firstLine="0"/>
        <w:rPr>
          <w:b/>
        </w:rPr>
      </w:pPr>
    </w:p>
    <w:p w:rsidR="00653D81" w:rsidRPr="00663172" w:rsidRDefault="001B3B9E" w:rsidP="008C77E4">
      <w:pPr>
        <w:ind w:firstLine="0"/>
      </w:pPr>
      <w:r>
        <w:t>Bilanço kalemleri hangi hesaplardan oluşur</w:t>
      </w:r>
      <w:r w:rsidR="00653D81" w:rsidRPr="00663172">
        <w:t>?</w:t>
      </w:r>
    </w:p>
    <w:p w:rsidR="00653D81" w:rsidRPr="00663172" w:rsidRDefault="00653D81" w:rsidP="008C77E4">
      <w:pPr>
        <w:ind w:firstLine="0"/>
      </w:pPr>
    </w:p>
    <w:p w:rsidR="00653D81" w:rsidRPr="001374F1" w:rsidRDefault="001B3B9E" w:rsidP="008C77E4">
      <w:pPr>
        <w:ind w:firstLine="0"/>
      </w:pPr>
      <w:r>
        <w:t>Aktif hesaplar</w:t>
      </w:r>
      <w:r w:rsidR="008C77E4">
        <w:t>ı tanımlayınız ve</w:t>
      </w:r>
      <w:r>
        <w:t xml:space="preserve"> hangileridir</w:t>
      </w:r>
      <w:r w:rsidR="008C77E4">
        <w:t xml:space="preserve"> belirtiniz</w:t>
      </w:r>
      <w:r w:rsidR="00653D81" w:rsidRPr="001374F1">
        <w:t>?</w:t>
      </w:r>
    </w:p>
    <w:p w:rsidR="00653D81" w:rsidRPr="001374F1" w:rsidRDefault="00653D81" w:rsidP="008C77E4">
      <w:pPr>
        <w:ind w:firstLine="0"/>
      </w:pPr>
    </w:p>
    <w:p w:rsidR="00653D81" w:rsidRPr="001374F1" w:rsidRDefault="008C77E4" w:rsidP="008C77E4">
      <w:pPr>
        <w:ind w:firstLine="0"/>
      </w:pPr>
      <w:r>
        <w:t>Varlıklar ve Kaynaklar denilince ne anlatılmak istenmektedir belirtiniz</w:t>
      </w:r>
      <w:r w:rsidR="00653D81" w:rsidRPr="001374F1">
        <w:t>?</w:t>
      </w:r>
    </w:p>
    <w:p w:rsidR="00653D81" w:rsidRPr="001374F1" w:rsidRDefault="00653D81" w:rsidP="008C77E4">
      <w:pPr>
        <w:ind w:firstLine="0"/>
      </w:pPr>
    </w:p>
    <w:p w:rsidR="00653D81" w:rsidRPr="001374F1" w:rsidRDefault="008C77E4" w:rsidP="008C77E4">
      <w:pPr>
        <w:ind w:firstLine="0"/>
      </w:pPr>
      <w:r>
        <w:t>Pasif hesaplar nelerdir</w:t>
      </w:r>
      <w:r w:rsidR="00653D81" w:rsidRPr="001374F1">
        <w:t>?</w:t>
      </w:r>
    </w:p>
    <w:p w:rsidR="00653D81" w:rsidRDefault="00653D81" w:rsidP="008C77E4">
      <w:pPr>
        <w:ind w:firstLine="0"/>
        <w:rPr>
          <w:b/>
        </w:rPr>
      </w:pPr>
    </w:p>
    <w:p w:rsidR="00653D81" w:rsidRPr="005515FB" w:rsidRDefault="008C77E4" w:rsidP="008C77E4">
      <w:pPr>
        <w:ind w:firstLine="0"/>
      </w:pPr>
      <w:r>
        <w:t>Gelir tablosu hesaplarını tanımlayınız</w:t>
      </w:r>
      <w:r w:rsidR="00653D81" w:rsidRPr="005515FB">
        <w:t>?</w:t>
      </w:r>
    </w:p>
    <w:p w:rsidR="00653D81" w:rsidRDefault="00653D81" w:rsidP="008C77E4">
      <w:pPr>
        <w:ind w:firstLine="0"/>
        <w:rPr>
          <w:b/>
        </w:rPr>
      </w:pPr>
    </w:p>
    <w:p w:rsidR="00653D81" w:rsidRDefault="008C77E4" w:rsidP="008C77E4">
      <w:pPr>
        <w:ind w:firstLine="0"/>
      </w:pPr>
      <w:r>
        <w:t>Faaliyet karı ile dönem net karını tanımlayarak farklarını anlatınız</w:t>
      </w:r>
      <w:r w:rsidR="00653D81" w:rsidRPr="00E2635A">
        <w:t>?</w:t>
      </w:r>
    </w:p>
    <w:p w:rsidR="00653D81" w:rsidRDefault="00653D81" w:rsidP="008C77E4">
      <w:pPr>
        <w:ind w:firstLine="0"/>
      </w:pPr>
    </w:p>
    <w:p w:rsidR="00653D81" w:rsidRPr="00E2635A" w:rsidRDefault="008C77E4" w:rsidP="008C77E4">
      <w:pPr>
        <w:ind w:firstLine="0"/>
      </w:pPr>
      <w:r>
        <w:t>Nazım hesaplar nedir ve ne işe yararlar belirtiniz</w:t>
      </w:r>
      <w:r w:rsidR="00653D81">
        <w:t>?</w:t>
      </w:r>
    </w:p>
    <w:p w:rsidR="00653D81" w:rsidRDefault="00653D81" w:rsidP="008C77E4">
      <w:pPr>
        <w:ind w:firstLine="0"/>
        <w:rPr>
          <w:b/>
        </w:rPr>
      </w:pPr>
    </w:p>
    <w:p w:rsidR="00653D81" w:rsidRDefault="00653D81"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p>
    <w:p w:rsidR="008C77E4" w:rsidRDefault="008C77E4" w:rsidP="008C77E4">
      <w:pPr>
        <w:ind w:firstLine="0"/>
        <w:rPr>
          <w:b/>
        </w:rPr>
      </w:pPr>
      <w:bookmarkStart w:id="4" w:name="_GoBack"/>
      <w:bookmarkEnd w:id="0"/>
      <w:bookmarkEnd w:id="1"/>
      <w:bookmarkEnd w:id="2"/>
      <w:bookmarkEnd w:id="3"/>
      <w:bookmarkEnd w:id="4"/>
    </w:p>
    <w:sectPr w:rsidR="008C77E4">
      <w:footerReference w:type="even" r:id="rId8"/>
      <w:footerReference w:type="default" r:id="rId9"/>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2A" w:rsidRDefault="0085272A">
      <w:r>
        <w:separator/>
      </w:r>
    </w:p>
  </w:endnote>
  <w:endnote w:type="continuationSeparator" w:id="0">
    <w:p w:rsidR="0085272A" w:rsidRDefault="0085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F1B53" w:rsidRDefault="00FF1B5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p>
  <w:p w:rsidR="00FF1B53" w:rsidRDefault="00FF1B53">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2A" w:rsidRDefault="0085272A">
      <w:r>
        <w:separator/>
      </w:r>
    </w:p>
  </w:footnote>
  <w:footnote w:type="continuationSeparator" w:id="0">
    <w:p w:rsidR="0085272A" w:rsidRDefault="00852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65DB6"/>
    <w:rsid w:val="000E4E7C"/>
    <w:rsid w:val="000E76B5"/>
    <w:rsid w:val="00106A87"/>
    <w:rsid w:val="001244BC"/>
    <w:rsid w:val="00161789"/>
    <w:rsid w:val="001751A7"/>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27D13"/>
    <w:rsid w:val="00346066"/>
    <w:rsid w:val="0035327C"/>
    <w:rsid w:val="003953A4"/>
    <w:rsid w:val="003A41C0"/>
    <w:rsid w:val="003D76AD"/>
    <w:rsid w:val="003F09BC"/>
    <w:rsid w:val="003F1D66"/>
    <w:rsid w:val="003F1FF8"/>
    <w:rsid w:val="004013A1"/>
    <w:rsid w:val="00415354"/>
    <w:rsid w:val="0045154C"/>
    <w:rsid w:val="00465037"/>
    <w:rsid w:val="004B2049"/>
    <w:rsid w:val="004F2FE1"/>
    <w:rsid w:val="00511542"/>
    <w:rsid w:val="00512E41"/>
    <w:rsid w:val="00523DD9"/>
    <w:rsid w:val="00543260"/>
    <w:rsid w:val="00576596"/>
    <w:rsid w:val="005B6C5B"/>
    <w:rsid w:val="005D3E42"/>
    <w:rsid w:val="005D67CA"/>
    <w:rsid w:val="005E21E4"/>
    <w:rsid w:val="00612667"/>
    <w:rsid w:val="00625318"/>
    <w:rsid w:val="006306F7"/>
    <w:rsid w:val="00643A0B"/>
    <w:rsid w:val="00653D81"/>
    <w:rsid w:val="00660662"/>
    <w:rsid w:val="00682F5E"/>
    <w:rsid w:val="006A37A9"/>
    <w:rsid w:val="006A3AD1"/>
    <w:rsid w:val="006A47D0"/>
    <w:rsid w:val="006A663E"/>
    <w:rsid w:val="006B03A6"/>
    <w:rsid w:val="006C603E"/>
    <w:rsid w:val="006E390F"/>
    <w:rsid w:val="00731B22"/>
    <w:rsid w:val="007379D5"/>
    <w:rsid w:val="007514C0"/>
    <w:rsid w:val="007632D7"/>
    <w:rsid w:val="007C6A5F"/>
    <w:rsid w:val="00800F93"/>
    <w:rsid w:val="008236D9"/>
    <w:rsid w:val="00842782"/>
    <w:rsid w:val="0085272A"/>
    <w:rsid w:val="00866213"/>
    <w:rsid w:val="00872E07"/>
    <w:rsid w:val="00880429"/>
    <w:rsid w:val="008809BA"/>
    <w:rsid w:val="008A6D6B"/>
    <w:rsid w:val="008C77E4"/>
    <w:rsid w:val="00916563"/>
    <w:rsid w:val="009440A7"/>
    <w:rsid w:val="00975ABF"/>
    <w:rsid w:val="00994EB0"/>
    <w:rsid w:val="009A654F"/>
    <w:rsid w:val="009B456F"/>
    <w:rsid w:val="009B5D1C"/>
    <w:rsid w:val="009C01B9"/>
    <w:rsid w:val="009C15E3"/>
    <w:rsid w:val="009E4699"/>
    <w:rsid w:val="00A307B5"/>
    <w:rsid w:val="00A4629D"/>
    <w:rsid w:val="00A5778C"/>
    <w:rsid w:val="00A601B3"/>
    <w:rsid w:val="00A621D8"/>
    <w:rsid w:val="00A83774"/>
    <w:rsid w:val="00A952C0"/>
    <w:rsid w:val="00AA4AAA"/>
    <w:rsid w:val="00AB148C"/>
    <w:rsid w:val="00AB5B60"/>
    <w:rsid w:val="00B01CEE"/>
    <w:rsid w:val="00B24916"/>
    <w:rsid w:val="00B34A43"/>
    <w:rsid w:val="00B42F4E"/>
    <w:rsid w:val="00B43A41"/>
    <w:rsid w:val="00B60620"/>
    <w:rsid w:val="00B73D25"/>
    <w:rsid w:val="00B90C5F"/>
    <w:rsid w:val="00B96B70"/>
    <w:rsid w:val="00BA1A32"/>
    <w:rsid w:val="00BA30C4"/>
    <w:rsid w:val="00BA4E92"/>
    <w:rsid w:val="00BA58D3"/>
    <w:rsid w:val="00C14F3C"/>
    <w:rsid w:val="00C20681"/>
    <w:rsid w:val="00C53D7D"/>
    <w:rsid w:val="00C61C88"/>
    <w:rsid w:val="00C61E0D"/>
    <w:rsid w:val="00C66772"/>
    <w:rsid w:val="00C706D8"/>
    <w:rsid w:val="00CC1F29"/>
    <w:rsid w:val="00CC4A45"/>
    <w:rsid w:val="00CD7864"/>
    <w:rsid w:val="00CF620D"/>
    <w:rsid w:val="00D60792"/>
    <w:rsid w:val="00D62C35"/>
    <w:rsid w:val="00D81DE8"/>
    <w:rsid w:val="00E17AA7"/>
    <w:rsid w:val="00E5040D"/>
    <w:rsid w:val="00E635C3"/>
    <w:rsid w:val="00E666E0"/>
    <w:rsid w:val="00E820A4"/>
    <w:rsid w:val="00EC1CAC"/>
    <w:rsid w:val="00EF2FA0"/>
    <w:rsid w:val="00F03747"/>
    <w:rsid w:val="00F055BC"/>
    <w:rsid w:val="00F2438E"/>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2966</Words>
  <Characters>16910</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3</cp:revision>
  <cp:lastPrinted>2003-12-15T15:12:00Z</cp:lastPrinted>
  <dcterms:created xsi:type="dcterms:W3CDTF">2017-10-31T20:39:00Z</dcterms:created>
  <dcterms:modified xsi:type="dcterms:W3CDTF">2017-10-31T20:46:00Z</dcterms:modified>
</cp:coreProperties>
</file>