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4" w:rsidRDefault="00C667E8">
      <w:pPr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Kew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Gardens</w:t>
      </w:r>
      <w:proofErr w:type="spellEnd"/>
      <w:r>
        <w:rPr>
          <w:b/>
        </w:rPr>
        <w:t>”</w:t>
      </w: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Impressions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narrator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focalizers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Images</w:t>
      </w:r>
      <w:proofErr w:type="spellEnd"/>
      <w:r>
        <w:t xml:space="preserve"> &amp; </w:t>
      </w:r>
      <w:proofErr w:type="spellStart"/>
      <w:r>
        <w:t>symbols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snail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memories</w:t>
      </w:r>
      <w:proofErr w:type="spellEnd"/>
    </w:p>
    <w:p w:rsidR="00C667E8" w:rsidRDefault="00C667E8" w:rsidP="00C667E8">
      <w:pPr>
        <w:rPr>
          <w:b/>
        </w:rPr>
      </w:pPr>
      <w:r>
        <w:rPr>
          <w:b/>
        </w:rPr>
        <w:t xml:space="preserve">“A </w:t>
      </w:r>
      <w:proofErr w:type="spellStart"/>
      <w:r>
        <w:rPr>
          <w:b/>
        </w:rPr>
        <w:t>Haunted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House</w:t>
      </w:r>
      <w:proofErr w:type="spellEnd"/>
      <w:r>
        <w:rPr>
          <w:b/>
        </w:rPr>
        <w:t>”</w:t>
      </w: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story’s</w:t>
      </w:r>
      <w:proofErr w:type="spellEnd"/>
      <w:r>
        <w:t xml:space="preserve"> </w:t>
      </w:r>
      <w:proofErr w:type="spellStart"/>
      <w:r>
        <w:t>style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ghosts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symbolic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safe</w:t>
      </w:r>
      <w:proofErr w:type="spellEnd"/>
      <w:r>
        <w:t xml:space="preserve"> </w:t>
      </w:r>
      <w:proofErr w:type="spellStart"/>
      <w:r>
        <w:t>treasure</w:t>
      </w:r>
      <w:proofErr w:type="spellEnd"/>
      <w:r>
        <w:t>”</w:t>
      </w:r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setting</w:t>
      </w:r>
      <w:proofErr w:type="spellEnd"/>
    </w:p>
    <w:p w:rsidR="00C667E8" w:rsidRDefault="00C667E8" w:rsidP="00C667E8">
      <w:pPr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Mrs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Dalloway</w:t>
      </w:r>
      <w:proofErr w:type="spellEnd"/>
      <w:r>
        <w:rPr>
          <w:b/>
        </w:rPr>
        <w:t xml:space="preserve"> in Bond </w:t>
      </w:r>
      <w:proofErr w:type="spellStart"/>
      <w:r>
        <w:rPr>
          <w:b/>
        </w:rPr>
        <w:t>Street</w:t>
      </w:r>
      <w:proofErr w:type="spellEnd"/>
      <w:r>
        <w:rPr>
          <w:b/>
        </w:rPr>
        <w:t>”</w:t>
      </w: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Stream</w:t>
      </w:r>
      <w:proofErr w:type="spellEnd"/>
      <w:r>
        <w:t xml:space="preserve"> of 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technique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Impact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War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Class</w:t>
      </w:r>
      <w:proofErr w:type="spellEnd"/>
      <w:r>
        <w:t xml:space="preserve"> </w:t>
      </w:r>
      <w:proofErr w:type="spellStart"/>
      <w:r>
        <w:t>differences</w:t>
      </w:r>
      <w:proofErr w:type="spellEnd"/>
    </w:p>
    <w:p w:rsidR="00C667E8" w:rsidRDefault="00C667E8" w:rsidP="00C667E8">
      <w:pPr>
        <w:pStyle w:val="ListeParagraf"/>
      </w:pPr>
    </w:p>
    <w:p w:rsid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Comments</w:t>
      </w:r>
      <w:proofErr w:type="spellEnd"/>
      <w:r>
        <w:t xml:space="preserve"> on </w:t>
      </w:r>
      <w:proofErr w:type="spellStart"/>
      <w:r>
        <w:t>Victorian</w:t>
      </w:r>
      <w:proofErr w:type="spellEnd"/>
      <w:r>
        <w:t xml:space="preserve"> </w:t>
      </w:r>
      <w:proofErr w:type="spellStart"/>
      <w:r>
        <w:t>literature</w:t>
      </w:r>
      <w:proofErr w:type="spellEnd"/>
    </w:p>
    <w:p w:rsidR="00C667E8" w:rsidRDefault="00C667E8" w:rsidP="00C667E8">
      <w:pPr>
        <w:pStyle w:val="ListeParagraf"/>
      </w:pPr>
    </w:p>
    <w:p w:rsidR="00C667E8" w:rsidRPr="00C667E8" w:rsidRDefault="00C667E8" w:rsidP="00C667E8">
      <w:pPr>
        <w:pStyle w:val="ListeParagraf"/>
        <w:numPr>
          <w:ilvl w:val="0"/>
          <w:numId w:val="1"/>
        </w:numPr>
      </w:pPr>
      <w:proofErr w:type="spellStart"/>
      <w:r>
        <w:t>Discussion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blend</w:t>
      </w:r>
      <w:proofErr w:type="spellEnd"/>
      <w:r>
        <w:t xml:space="preserve"> of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</w:p>
    <w:sectPr w:rsidR="00C667E8" w:rsidRPr="00C667E8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F3A11"/>
    <w:multiLevelType w:val="hybridMultilevel"/>
    <w:tmpl w:val="DD48B0EA"/>
    <w:lvl w:ilvl="0" w:tplc="8578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C667E8"/>
    <w:rsid w:val="004B3919"/>
    <w:rsid w:val="007966E4"/>
    <w:rsid w:val="00C6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6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1</cp:revision>
  <dcterms:created xsi:type="dcterms:W3CDTF">2017-11-01T07:29:00Z</dcterms:created>
  <dcterms:modified xsi:type="dcterms:W3CDTF">2017-11-01T07:35:00Z</dcterms:modified>
</cp:coreProperties>
</file>