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97" w:rsidRDefault="00FA551E">
      <w:pPr>
        <w:pStyle w:val="GvdeMetni"/>
        <w:spacing w:before="77" w:line="273" w:lineRule="exact"/>
        <w:ind w:left="2834"/>
      </w:pPr>
      <w:r>
        <w:t>Ankara Üniversitesi</w:t>
      </w:r>
    </w:p>
    <w:p w:rsidR="00666397" w:rsidRDefault="00FA551E">
      <w:pPr>
        <w:pStyle w:val="GvdeMetni"/>
        <w:spacing w:line="480" w:lineRule="auto"/>
        <w:ind w:left="2845"/>
      </w:pPr>
      <w:r>
        <w:t>Kütüphane ve Dokümantasyon Daire Başkanlığı Açık Ders Malzemeleri</w:t>
      </w:r>
    </w:p>
    <w:p w:rsidR="00666397" w:rsidRDefault="00FA551E">
      <w:pPr>
        <w:pStyle w:val="GvdeMetni"/>
        <w:spacing w:before="13"/>
        <w:ind w:left="2828"/>
      </w:pPr>
      <w:r>
        <w:t>Çalışma Planı (Çalışma Takvimi)</w:t>
      </w:r>
    </w:p>
    <w:p w:rsidR="00666397" w:rsidRDefault="00666397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308"/>
      </w:tblGrid>
      <w:tr w:rsidR="00666397">
        <w:trPr>
          <w:trHeight w:val="510"/>
        </w:trPr>
        <w:tc>
          <w:tcPr>
            <w:tcW w:w="1121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Haftalar</w:t>
            </w:r>
          </w:p>
        </w:tc>
        <w:tc>
          <w:tcPr>
            <w:tcW w:w="9308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Haftalık Konu Başlıkları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1.Hafta</w:t>
            </w:r>
          </w:p>
        </w:tc>
        <w:tc>
          <w:tcPr>
            <w:tcW w:w="9308" w:type="dxa"/>
            <w:vAlign w:val="center"/>
          </w:tcPr>
          <w:p w:rsidR="003016B2" w:rsidRPr="00E37D05" w:rsidRDefault="00A83B40" w:rsidP="00A83B40">
            <w:r>
              <w:t>Hücre ve hücre zarı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2.Hafta</w:t>
            </w:r>
          </w:p>
        </w:tc>
        <w:tc>
          <w:tcPr>
            <w:tcW w:w="9308" w:type="dxa"/>
            <w:vAlign w:val="center"/>
          </w:tcPr>
          <w:p w:rsidR="003016B2" w:rsidRPr="00E37D05" w:rsidRDefault="00A83B40" w:rsidP="00A83B40">
            <w:r>
              <w:t>Hücre ve hücre zarı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3.Hafta</w:t>
            </w:r>
          </w:p>
        </w:tc>
        <w:tc>
          <w:tcPr>
            <w:tcW w:w="9308" w:type="dxa"/>
            <w:vAlign w:val="center"/>
          </w:tcPr>
          <w:p w:rsidR="003016B2" w:rsidRPr="00E37D05" w:rsidRDefault="00A83B40" w:rsidP="00A83B40">
            <w:r>
              <w:t>Hücre ve hücre zarı</w:t>
            </w:r>
            <w:r>
              <w:t xml:space="preserve"> 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4.Hafta</w:t>
            </w:r>
          </w:p>
        </w:tc>
        <w:tc>
          <w:tcPr>
            <w:tcW w:w="9308" w:type="dxa"/>
            <w:vAlign w:val="center"/>
          </w:tcPr>
          <w:p w:rsidR="003016B2" w:rsidRPr="00E37D05" w:rsidRDefault="00A83B40" w:rsidP="00A83B40">
            <w:r>
              <w:t>Biyoelektrik Potansiyeller</w:t>
            </w:r>
          </w:p>
        </w:tc>
      </w:tr>
      <w:tr w:rsidR="003016B2" w:rsidTr="003016B2">
        <w:trPr>
          <w:trHeight w:val="70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5.Hafta</w:t>
            </w:r>
          </w:p>
        </w:tc>
        <w:tc>
          <w:tcPr>
            <w:tcW w:w="9308" w:type="dxa"/>
            <w:vAlign w:val="center"/>
          </w:tcPr>
          <w:p w:rsidR="003016B2" w:rsidRPr="00E37D05" w:rsidRDefault="00A83B40" w:rsidP="00A83B40">
            <w:r>
              <w:t>Biyoelektrik Potansiyeller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6.Hafta</w:t>
            </w:r>
          </w:p>
        </w:tc>
        <w:tc>
          <w:tcPr>
            <w:tcW w:w="9308" w:type="dxa"/>
            <w:vAlign w:val="center"/>
          </w:tcPr>
          <w:p w:rsidR="003016B2" w:rsidRPr="00E37D05" w:rsidRDefault="00A83B40" w:rsidP="00A83B40">
            <w:r>
              <w:t>Biyoelektrik Potansiyeller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7.Hafta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A83B40">
            <w:proofErr w:type="spellStart"/>
            <w:r>
              <w:t>Hemodinamik</w:t>
            </w:r>
            <w:proofErr w:type="spellEnd"/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8.hafta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A83B40">
            <w:proofErr w:type="spellStart"/>
            <w:r>
              <w:t>Hemodinamik</w:t>
            </w:r>
            <w:proofErr w:type="spellEnd"/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9.Hafta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A83B40">
            <w:proofErr w:type="spellStart"/>
            <w:r>
              <w:t>Hemodinamik</w:t>
            </w:r>
            <w:proofErr w:type="spellEnd"/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35" w:right="88"/>
              <w:jc w:val="center"/>
              <w:rPr>
                <w:sz w:val="24"/>
              </w:rPr>
            </w:pPr>
            <w:r>
              <w:rPr>
                <w:sz w:val="24"/>
              </w:rPr>
              <w:t>10.Hafta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A83B40">
            <w:proofErr w:type="spellStart"/>
            <w:r>
              <w:t>Ventilasyon</w:t>
            </w:r>
            <w:proofErr w:type="spellEnd"/>
            <w:r>
              <w:t>-akciğer mekaniği</w:t>
            </w:r>
          </w:p>
        </w:tc>
      </w:tr>
      <w:tr w:rsidR="003016B2" w:rsidTr="003016B2">
        <w:trPr>
          <w:trHeight w:val="83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11.Hafta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A83B40">
            <w:proofErr w:type="spellStart"/>
            <w:r>
              <w:t>Ventilasyon</w:t>
            </w:r>
            <w:proofErr w:type="spellEnd"/>
            <w:r>
              <w:t>-akciğer mekaniği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12.Hafta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A83B40">
            <w:proofErr w:type="spellStart"/>
            <w:r>
              <w:t>Ventilasyon</w:t>
            </w:r>
            <w:proofErr w:type="spellEnd"/>
            <w:r>
              <w:t>-akciğer mekaniği</w:t>
            </w:r>
          </w:p>
        </w:tc>
      </w:tr>
      <w:tr w:rsidR="003016B2" w:rsidTr="003016B2">
        <w:trPr>
          <w:trHeight w:val="82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13.Hafta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A83B40">
            <w:r>
              <w:t>Biyoelektrik Ölçü ve Gözlem araçlar</w:t>
            </w:r>
            <w:r w:rsidR="00A83B40">
              <w:t>ı</w:t>
            </w:r>
          </w:p>
        </w:tc>
      </w:tr>
      <w:tr w:rsidR="003016B2" w:rsidTr="003016B2">
        <w:trPr>
          <w:trHeight w:val="83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14.Hafta</w:t>
            </w:r>
          </w:p>
        </w:tc>
        <w:tc>
          <w:tcPr>
            <w:tcW w:w="9308" w:type="dxa"/>
            <w:vAlign w:val="center"/>
          </w:tcPr>
          <w:p w:rsidR="003016B2" w:rsidRDefault="00606240" w:rsidP="00A83B40">
            <w:r>
              <w:t>Biyoelektrik Ölçü ve Gözlem araçları</w:t>
            </w:r>
            <w:bookmarkStart w:id="0" w:name="_GoBack"/>
            <w:bookmarkEnd w:id="0"/>
          </w:p>
        </w:tc>
      </w:tr>
    </w:tbl>
    <w:p w:rsidR="00FA551E" w:rsidRDefault="00FA551E"/>
    <w:sectPr w:rsidR="00FA551E">
      <w:type w:val="continuous"/>
      <w:pgSz w:w="11910" w:h="16840"/>
      <w:pgMar w:top="13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97"/>
    <w:rsid w:val="003016B2"/>
    <w:rsid w:val="00606240"/>
    <w:rsid w:val="00666397"/>
    <w:rsid w:val="00A83B40"/>
    <w:rsid w:val="00D67C72"/>
    <w:rsid w:val="00FA551E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503F"/>
  <w15:docId w15:val="{0D3D4059-C4E0-4FB8-8B42-F315379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83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Etkin</cp:lastModifiedBy>
  <cp:revision>3</cp:revision>
  <dcterms:created xsi:type="dcterms:W3CDTF">2021-12-01T07:54:00Z</dcterms:created>
  <dcterms:modified xsi:type="dcterms:W3CDTF">2021-12-01T13:17:00Z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