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F3A8" w14:textId="77777777" w:rsidR="00BC32DD" w:rsidRPr="00605C45" w:rsidRDefault="00BC32DD" w:rsidP="00BC32DD">
      <w:pPr>
        <w:jc w:val="center"/>
        <w:rPr>
          <w:rFonts w:ascii="Times New Roman" w:hAnsi="Times New Roman"/>
          <w:szCs w:val="20"/>
        </w:rPr>
      </w:pPr>
      <w:r w:rsidRPr="00605C45">
        <w:rPr>
          <w:rFonts w:ascii="Times New Roman" w:hAnsi="Times New Roman"/>
          <w:b/>
          <w:szCs w:val="20"/>
        </w:rPr>
        <w:t>Ankara Üniversitesi</w:t>
      </w:r>
      <w:r w:rsidRPr="00605C45">
        <w:rPr>
          <w:rFonts w:ascii="Times New Roman" w:hAnsi="Times New Roman"/>
          <w:b/>
          <w:szCs w:val="20"/>
        </w:rPr>
        <w:br/>
        <w:t xml:space="preserve">Kütüphane ve Dokümantasyon Daire Başkanlığı </w:t>
      </w:r>
    </w:p>
    <w:p w14:paraId="7CE52C26" w14:textId="77777777" w:rsidR="00BC32DD" w:rsidRPr="00605C45" w:rsidRDefault="00BC32DD" w:rsidP="00BC32DD">
      <w:pPr>
        <w:jc w:val="center"/>
        <w:rPr>
          <w:rFonts w:ascii="Times New Roman" w:hAnsi="Times New Roman"/>
          <w:b/>
          <w:szCs w:val="20"/>
        </w:rPr>
      </w:pPr>
      <w:r w:rsidRPr="00605C45">
        <w:rPr>
          <w:rFonts w:ascii="Times New Roman" w:hAnsi="Times New Roman"/>
          <w:b/>
          <w:szCs w:val="20"/>
        </w:rPr>
        <w:t>Açık Ders Malzemeleri</w:t>
      </w:r>
    </w:p>
    <w:p w14:paraId="4CF7312A" w14:textId="77777777" w:rsidR="00BC32DD" w:rsidRPr="00605C45" w:rsidRDefault="00BC32DD" w:rsidP="00BC32DD">
      <w:pPr>
        <w:pStyle w:val="Basliklar"/>
        <w:jc w:val="center"/>
        <w:rPr>
          <w:rFonts w:ascii="Times New Roman" w:hAnsi="Times New Roman"/>
          <w:szCs w:val="20"/>
        </w:rPr>
      </w:pPr>
      <w:r w:rsidRPr="00605C45">
        <w:rPr>
          <w:rFonts w:ascii="Times New Roman" w:hAnsi="Times New Roman"/>
          <w:szCs w:val="20"/>
        </w:rPr>
        <w:t>Ders izlence Formu</w:t>
      </w:r>
    </w:p>
    <w:p w14:paraId="4225FDC9" w14:textId="77777777" w:rsidR="00BC32DD" w:rsidRPr="00605C45" w:rsidRDefault="00BC32DD" w:rsidP="00BC32DD">
      <w:pP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05C45" w14:paraId="7F2A5DB7" w14:textId="77777777" w:rsidTr="00832AEF">
        <w:trPr>
          <w:jc w:val="center"/>
        </w:trPr>
        <w:tc>
          <w:tcPr>
            <w:tcW w:w="2745" w:type="dxa"/>
            <w:vAlign w:val="center"/>
          </w:tcPr>
          <w:p w14:paraId="4685E694"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Kodu ve İsmi</w:t>
            </w:r>
          </w:p>
        </w:tc>
        <w:tc>
          <w:tcPr>
            <w:tcW w:w="6068" w:type="dxa"/>
          </w:tcPr>
          <w:p w14:paraId="19EB9E73" w14:textId="76E19F75" w:rsidR="00BC32DD" w:rsidRPr="00605C45" w:rsidRDefault="00D949F8" w:rsidP="00832AEF">
            <w:pPr>
              <w:pStyle w:val="DersBilgileri"/>
              <w:rPr>
                <w:rFonts w:ascii="Times New Roman" w:hAnsi="Times New Roman"/>
                <w:b/>
                <w:bCs/>
                <w:sz w:val="20"/>
                <w:szCs w:val="20"/>
              </w:rPr>
            </w:pPr>
            <w:r w:rsidRPr="00D949F8">
              <w:rPr>
                <w:rFonts w:ascii="Times New Roman" w:hAnsi="Times New Roman"/>
                <w:b/>
                <w:bCs/>
                <w:sz w:val="20"/>
                <w:szCs w:val="20"/>
              </w:rPr>
              <w:t xml:space="preserve">CGM309 Çocuk </w:t>
            </w:r>
            <w:proofErr w:type="gramStart"/>
            <w:r w:rsidRPr="00D949F8">
              <w:rPr>
                <w:rFonts w:ascii="Times New Roman" w:hAnsi="Times New Roman"/>
                <w:b/>
                <w:bCs/>
                <w:sz w:val="20"/>
                <w:szCs w:val="20"/>
              </w:rPr>
              <w:t>Ve</w:t>
            </w:r>
            <w:proofErr w:type="gramEnd"/>
            <w:r w:rsidRPr="00D949F8">
              <w:rPr>
                <w:rFonts w:ascii="Times New Roman" w:hAnsi="Times New Roman"/>
                <w:b/>
                <w:bCs/>
                <w:sz w:val="20"/>
                <w:szCs w:val="20"/>
              </w:rPr>
              <w:t xml:space="preserve"> Yaratıcılık</w:t>
            </w:r>
          </w:p>
        </w:tc>
      </w:tr>
      <w:tr w:rsidR="00BC32DD" w:rsidRPr="00605C45" w14:paraId="29E0F4A8" w14:textId="77777777" w:rsidTr="00832AEF">
        <w:trPr>
          <w:jc w:val="center"/>
        </w:trPr>
        <w:tc>
          <w:tcPr>
            <w:tcW w:w="2745" w:type="dxa"/>
            <w:vAlign w:val="center"/>
          </w:tcPr>
          <w:p w14:paraId="175A41AD"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Sorumlusu</w:t>
            </w:r>
          </w:p>
        </w:tc>
        <w:tc>
          <w:tcPr>
            <w:tcW w:w="6068" w:type="dxa"/>
          </w:tcPr>
          <w:p w14:paraId="7C9637A0" w14:textId="02D4F4C7" w:rsidR="00BC32DD" w:rsidRPr="00605C45" w:rsidRDefault="00BC1755" w:rsidP="00832AEF">
            <w:pPr>
              <w:pStyle w:val="DersBilgileri"/>
              <w:rPr>
                <w:rFonts w:ascii="Times New Roman" w:hAnsi="Times New Roman"/>
                <w:sz w:val="20"/>
                <w:szCs w:val="20"/>
              </w:rPr>
            </w:pPr>
            <w:r w:rsidRPr="00BC1755">
              <w:rPr>
                <w:rFonts w:ascii="Times New Roman" w:hAnsi="Times New Roman"/>
                <w:sz w:val="20"/>
                <w:szCs w:val="20"/>
              </w:rPr>
              <w:t>Prof. Dr. Aysel KÖKSAL AKYOL</w:t>
            </w:r>
          </w:p>
        </w:tc>
      </w:tr>
      <w:tr w:rsidR="00BC32DD" w:rsidRPr="00605C45" w14:paraId="4A55A832" w14:textId="77777777" w:rsidTr="00832AEF">
        <w:trPr>
          <w:jc w:val="center"/>
        </w:trPr>
        <w:tc>
          <w:tcPr>
            <w:tcW w:w="2745" w:type="dxa"/>
            <w:vAlign w:val="center"/>
          </w:tcPr>
          <w:p w14:paraId="36168A81"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Düzeyi</w:t>
            </w:r>
          </w:p>
        </w:tc>
        <w:tc>
          <w:tcPr>
            <w:tcW w:w="6068" w:type="dxa"/>
          </w:tcPr>
          <w:p w14:paraId="19CC368E" w14:textId="4CFC9857"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Lisans</w:t>
            </w:r>
          </w:p>
        </w:tc>
      </w:tr>
      <w:tr w:rsidR="00BC32DD" w:rsidRPr="00605C45" w14:paraId="2BD501DF" w14:textId="77777777" w:rsidTr="00832AEF">
        <w:trPr>
          <w:jc w:val="center"/>
        </w:trPr>
        <w:tc>
          <w:tcPr>
            <w:tcW w:w="2745" w:type="dxa"/>
            <w:vAlign w:val="center"/>
          </w:tcPr>
          <w:p w14:paraId="5322725C"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p>
        </w:tc>
        <w:tc>
          <w:tcPr>
            <w:tcW w:w="6068" w:type="dxa"/>
          </w:tcPr>
          <w:p w14:paraId="6B8A1859" w14:textId="1AC4A4AB" w:rsidR="00BC32DD" w:rsidRPr="00605C45" w:rsidRDefault="00E27050" w:rsidP="00832AEF">
            <w:pPr>
              <w:pStyle w:val="DersBilgileri"/>
              <w:rPr>
                <w:rFonts w:ascii="Times New Roman" w:hAnsi="Times New Roman"/>
                <w:sz w:val="20"/>
                <w:szCs w:val="20"/>
              </w:rPr>
            </w:pPr>
            <w:r>
              <w:rPr>
                <w:rFonts w:ascii="Times New Roman" w:hAnsi="Times New Roman"/>
                <w:sz w:val="20"/>
                <w:szCs w:val="20"/>
              </w:rPr>
              <w:t>2</w:t>
            </w:r>
            <w:r w:rsidR="00605C45" w:rsidRPr="00605C45">
              <w:rPr>
                <w:rFonts w:ascii="Times New Roman" w:hAnsi="Times New Roman"/>
                <w:sz w:val="20"/>
                <w:szCs w:val="20"/>
              </w:rPr>
              <w:t>,0</w:t>
            </w:r>
          </w:p>
        </w:tc>
      </w:tr>
      <w:tr w:rsidR="00BC32DD" w:rsidRPr="00605C45" w14:paraId="3AC86DCA" w14:textId="77777777" w:rsidTr="00832AEF">
        <w:trPr>
          <w:jc w:val="center"/>
        </w:trPr>
        <w:tc>
          <w:tcPr>
            <w:tcW w:w="2745" w:type="dxa"/>
            <w:vAlign w:val="center"/>
          </w:tcPr>
          <w:p w14:paraId="25B5A57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Türü</w:t>
            </w:r>
          </w:p>
        </w:tc>
        <w:tc>
          <w:tcPr>
            <w:tcW w:w="6068" w:type="dxa"/>
          </w:tcPr>
          <w:p w14:paraId="4498F3A9" w14:textId="626A3F29" w:rsidR="00BC32DD" w:rsidRPr="00605C45" w:rsidRDefault="0098083C" w:rsidP="00832AEF">
            <w:pPr>
              <w:pStyle w:val="DersBilgileri"/>
              <w:rPr>
                <w:rFonts w:ascii="Times New Roman" w:hAnsi="Times New Roman"/>
                <w:sz w:val="20"/>
                <w:szCs w:val="20"/>
              </w:rPr>
            </w:pPr>
            <w:r>
              <w:rPr>
                <w:rFonts w:ascii="Times New Roman" w:hAnsi="Times New Roman"/>
                <w:sz w:val="20"/>
                <w:szCs w:val="20"/>
              </w:rPr>
              <w:t>Zorunlu</w:t>
            </w:r>
          </w:p>
        </w:tc>
      </w:tr>
      <w:tr w:rsidR="00BC32DD" w:rsidRPr="00605C45" w14:paraId="18B76F56" w14:textId="77777777" w:rsidTr="00832AEF">
        <w:trPr>
          <w:jc w:val="center"/>
        </w:trPr>
        <w:tc>
          <w:tcPr>
            <w:tcW w:w="2745" w:type="dxa"/>
            <w:vAlign w:val="center"/>
          </w:tcPr>
          <w:p w14:paraId="3628BE97"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İçeriği</w:t>
            </w:r>
          </w:p>
        </w:tc>
        <w:tc>
          <w:tcPr>
            <w:tcW w:w="6068" w:type="dxa"/>
          </w:tcPr>
          <w:p w14:paraId="54248963" w14:textId="21593DD5" w:rsidR="00BC32DD" w:rsidRPr="00605C45" w:rsidRDefault="000C66E9" w:rsidP="00832AEF">
            <w:pPr>
              <w:pStyle w:val="DersBilgileri"/>
              <w:rPr>
                <w:rFonts w:ascii="Times New Roman" w:hAnsi="Times New Roman"/>
                <w:sz w:val="20"/>
                <w:szCs w:val="20"/>
              </w:rPr>
            </w:pPr>
            <w:r w:rsidRPr="000C66E9">
              <w:rPr>
                <w:rFonts w:ascii="Times New Roman" w:hAnsi="Times New Roman"/>
                <w:sz w:val="20"/>
                <w:szCs w:val="20"/>
              </w:rPr>
              <w:t xml:space="preserve">Bu ders kapsamında; Yaratıcılık ile ilgili temel kavramlar, kuramlar, yaratıcı düşünce, </w:t>
            </w:r>
            <w:proofErr w:type="spellStart"/>
            <w:r w:rsidRPr="000C66E9">
              <w:rPr>
                <w:rFonts w:ascii="Times New Roman" w:hAnsi="Times New Roman"/>
                <w:sz w:val="20"/>
                <w:szCs w:val="20"/>
              </w:rPr>
              <w:t>yaratırıcı</w:t>
            </w:r>
            <w:proofErr w:type="spellEnd"/>
            <w:r w:rsidRPr="000C66E9">
              <w:rPr>
                <w:rFonts w:ascii="Times New Roman" w:hAnsi="Times New Roman"/>
                <w:sz w:val="20"/>
                <w:szCs w:val="20"/>
              </w:rPr>
              <w:t xml:space="preserve"> düşünce üretme süreçleri, yaratıcılığın boyutları, yaratıcılığın gelişimi, yaratıcılık üzerinde etkili olan etmenler, yaratıcılığın desteklenmesi, yaratıcılık ve sanat ilişkisi, meslek elemanlarının yaratıcılığın desteklenmesindeki rolleri, yaratıcılığı destekleyen etkinlikleri hazırlama konularına yer verilmiştir.</w:t>
            </w:r>
          </w:p>
        </w:tc>
      </w:tr>
      <w:tr w:rsidR="00BC32DD" w:rsidRPr="00605C45" w14:paraId="220A94D3" w14:textId="77777777" w:rsidTr="00832AEF">
        <w:trPr>
          <w:jc w:val="center"/>
        </w:trPr>
        <w:tc>
          <w:tcPr>
            <w:tcW w:w="2745" w:type="dxa"/>
            <w:vAlign w:val="center"/>
          </w:tcPr>
          <w:p w14:paraId="5036FDF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Amacı</w:t>
            </w:r>
          </w:p>
        </w:tc>
        <w:tc>
          <w:tcPr>
            <w:tcW w:w="6068" w:type="dxa"/>
          </w:tcPr>
          <w:p w14:paraId="68B92698" w14:textId="3512A256" w:rsidR="00BC32DD" w:rsidRPr="00605C45" w:rsidRDefault="000C66E9" w:rsidP="00832AEF">
            <w:pPr>
              <w:pStyle w:val="DersBilgileri"/>
              <w:rPr>
                <w:rFonts w:ascii="Times New Roman" w:hAnsi="Times New Roman"/>
                <w:sz w:val="20"/>
                <w:szCs w:val="20"/>
              </w:rPr>
            </w:pPr>
            <w:r w:rsidRPr="000C66E9">
              <w:rPr>
                <w:rFonts w:ascii="Times New Roman" w:hAnsi="Times New Roman"/>
                <w:sz w:val="20"/>
                <w:szCs w:val="20"/>
              </w:rPr>
              <w:t xml:space="preserve">Yaratıcılık ile ilgili temel kavramlar, kuramlar, yaratıcı düşünce, </w:t>
            </w:r>
            <w:proofErr w:type="spellStart"/>
            <w:r w:rsidRPr="000C66E9">
              <w:rPr>
                <w:rFonts w:ascii="Times New Roman" w:hAnsi="Times New Roman"/>
                <w:sz w:val="20"/>
                <w:szCs w:val="20"/>
              </w:rPr>
              <w:t>yaratırıcı</w:t>
            </w:r>
            <w:proofErr w:type="spellEnd"/>
            <w:r w:rsidRPr="000C66E9">
              <w:rPr>
                <w:rFonts w:ascii="Times New Roman" w:hAnsi="Times New Roman"/>
                <w:sz w:val="20"/>
                <w:szCs w:val="20"/>
              </w:rPr>
              <w:t xml:space="preserve"> düşünce üretme süreçleri, yaratıcılığın boyutları, yaratıcılığın gelişimi, yaratıcılık üzerinde etkili olan etmenler, yaratıcılığın desteklenmesi, yaratıcılık ve sanat ilişkisi, meslek elemanlarının yaratıcılığın desteklenmesindeki rolleri, yaratıcılığı destekleyen etkinlikleri hazırlama ile ilgili yeterlilikler kazandırmaktır.</w:t>
            </w:r>
          </w:p>
        </w:tc>
      </w:tr>
      <w:tr w:rsidR="00BC32DD" w:rsidRPr="00605C45" w14:paraId="62C00516" w14:textId="77777777" w:rsidTr="00832AEF">
        <w:trPr>
          <w:jc w:val="center"/>
        </w:trPr>
        <w:tc>
          <w:tcPr>
            <w:tcW w:w="2745" w:type="dxa"/>
            <w:vAlign w:val="center"/>
          </w:tcPr>
          <w:p w14:paraId="0AFC22F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Süresi</w:t>
            </w:r>
          </w:p>
        </w:tc>
        <w:tc>
          <w:tcPr>
            <w:tcW w:w="6068" w:type="dxa"/>
          </w:tcPr>
          <w:p w14:paraId="05D54B8D" w14:textId="1DD4A55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2 + </w:t>
            </w:r>
            <w:r w:rsidR="009F3FAB">
              <w:rPr>
                <w:rFonts w:ascii="Times New Roman" w:hAnsi="Times New Roman"/>
                <w:sz w:val="20"/>
                <w:szCs w:val="20"/>
              </w:rPr>
              <w:t>0</w:t>
            </w:r>
            <w:r w:rsidRPr="00605C45">
              <w:rPr>
                <w:rFonts w:ascii="Times New Roman" w:hAnsi="Times New Roman"/>
                <w:sz w:val="20"/>
                <w:szCs w:val="20"/>
              </w:rPr>
              <w:t xml:space="preserve"> (T+U Saat)</w:t>
            </w:r>
          </w:p>
        </w:tc>
      </w:tr>
      <w:tr w:rsidR="00BC32DD" w:rsidRPr="00605C45" w14:paraId="70B95EB4" w14:textId="77777777" w:rsidTr="00832AEF">
        <w:trPr>
          <w:jc w:val="center"/>
        </w:trPr>
        <w:tc>
          <w:tcPr>
            <w:tcW w:w="2745" w:type="dxa"/>
            <w:vAlign w:val="center"/>
          </w:tcPr>
          <w:p w14:paraId="7B9004E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Eğitim Dili</w:t>
            </w:r>
          </w:p>
        </w:tc>
        <w:tc>
          <w:tcPr>
            <w:tcW w:w="6068" w:type="dxa"/>
          </w:tcPr>
          <w:p w14:paraId="5F1982BC" w14:textId="76CEB79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Türkçe</w:t>
            </w:r>
          </w:p>
        </w:tc>
      </w:tr>
      <w:tr w:rsidR="00BC32DD" w:rsidRPr="00605C45" w14:paraId="066566C2" w14:textId="77777777" w:rsidTr="00832AEF">
        <w:trPr>
          <w:jc w:val="center"/>
        </w:trPr>
        <w:tc>
          <w:tcPr>
            <w:tcW w:w="2745" w:type="dxa"/>
            <w:vAlign w:val="center"/>
          </w:tcPr>
          <w:p w14:paraId="12731BA0"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 Koşul</w:t>
            </w:r>
          </w:p>
        </w:tc>
        <w:tc>
          <w:tcPr>
            <w:tcW w:w="6068" w:type="dxa"/>
          </w:tcPr>
          <w:p w14:paraId="64F782E5" w14:textId="19DC420F"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Yok</w:t>
            </w:r>
          </w:p>
        </w:tc>
      </w:tr>
      <w:tr w:rsidR="00BC32DD" w:rsidRPr="00605C45" w14:paraId="1E89A96C" w14:textId="77777777" w:rsidTr="00832AEF">
        <w:trPr>
          <w:jc w:val="center"/>
        </w:trPr>
        <w:tc>
          <w:tcPr>
            <w:tcW w:w="2745" w:type="dxa"/>
            <w:vAlign w:val="center"/>
          </w:tcPr>
          <w:p w14:paraId="7B23D29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Önerilen Kaynaklar</w:t>
            </w:r>
          </w:p>
        </w:tc>
        <w:tc>
          <w:tcPr>
            <w:tcW w:w="6068" w:type="dxa"/>
          </w:tcPr>
          <w:p w14:paraId="39FE5347" w14:textId="77777777" w:rsidR="00E27050" w:rsidRPr="00E27050" w:rsidRDefault="00E27050" w:rsidP="00E27050">
            <w:pPr>
              <w:pStyle w:val="Kaynakca"/>
              <w:rPr>
                <w:rFonts w:ascii="Times New Roman" w:hAnsi="Times New Roman"/>
                <w:sz w:val="20"/>
                <w:lang w:val="tr-TR"/>
              </w:rPr>
            </w:pPr>
            <w:r w:rsidRPr="00E27050">
              <w:rPr>
                <w:rFonts w:ascii="Times New Roman" w:hAnsi="Times New Roman"/>
                <w:sz w:val="20"/>
                <w:lang w:val="tr-TR"/>
              </w:rPr>
              <w:t xml:space="preserve">Abacı, O. (2000). Okulöncesi Dönem Çocuklarında Görsel Sanat Eğitimi. İstanbul: </w:t>
            </w:r>
            <w:proofErr w:type="spellStart"/>
            <w:r w:rsidRPr="00E27050">
              <w:rPr>
                <w:rFonts w:ascii="Times New Roman" w:hAnsi="Times New Roman"/>
                <w:sz w:val="20"/>
                <w:lang w:val="tr-TR"/>
              </w:rPr>
              <w:t>Morpa</w:t>
            </w:r>
            <w:proofErr w:type="spellEnd"/>
            <w:r w:rsidRPr="00E27050">
              <w:rPr>
                <w:rFonts w:ascii="Times New Roman" w:hAnsi="Times New Roman"/>
                <w:sz w:val="20"/>
                <w:lang w:val="tr-TR"/>
              </w:rPr>
              <w:t xml:space="preserve"> Kültür Yayınları.</w:t>
            </w:r>
          </w:p>
          <w:p w14:paraId="6CCD8E60" w14:textId="77777777" w:rsidR="00E27050" w:rsidRPr="00E27050" w:rsidRDefault="00E27050" w:rsidP="00E27050">
            <w:pPr>
              <w:pStyle w:val="Kaynakca"/>
              <w:rPr>
                <w:rFonts w:ascii="Times New Roman" w:hAnsi="Times New Roman"/>
                <w:sz w:val="20"/>
                <w:lang w:val="tr-TR"/>
              </w:rPr>
            </w:pPr>
            <w:proofErr w:type="spellStart"/>
            <w:r w:rsidRPr="00E27050">
              <w:rPr>
                <w:rFonts w:ascii="Times New Roman" w:hAnsi="Times New Roman"/>
                <w:sz w:val="20"/>
                <w:lang w:val="tr-TR"/>
              </w:rPr>
              <w:t>Artut</w:t>
            </w:r>
            <w:proofErr w:type="spellEnd"/>
            <w:r w:rsidRPr="00E27050">
              <w:rPr>
                <w:rFonts w:ascii="Times New Roman" w:hAnsi="Times New Roman"/>
                <w:sz w:val="20"/>
                <w:lang w:val="tr-TR"/>
              </w:rPr>
              <w:t>, K. (2009). Sanat Eğitimi Kuramları ve Yönetimleri. Ankara: Anı Yayıncılık.</w:t>
            </w:r>
          </w:p>
          <w:p w14:paraId="24DBF2EF" w14:textId="77777777" w:rsidR="00E27050" w:rsidRPr="00E27050" w:rsidRDefault="00E27050" w:rsidP="00E27050">
            <w:pPr>
              <w:pStyle w:val="Kaynakca"/>
              <w:rPr>
                <w:rFonts w:ascii="Times New Roman" w:hAnsi="Times New Roman"/>
                <w:sz w:val="20"/>
                <w:lang w:val="tr-TR"/>
              </w:rPr>
            </w:pPr>
            <w:proofErr w:type="spellStart"/>
            <w:r w:rsidRPr="00E27050">
              <w:rPr>
                <w:rFonts w:ascii="Times New Roman" w:hAnsi="Times New Roman"/>
                <w:sz w:val="20"/>
                <w:lang w:val="tr-TR"/>
              </w:rPr>
              <w:t>Gartenhaus</w:t>
            </w:r>
            <w:proofErr w:type="spellEnd"/>
            <w:r w:rsidRPr="00E27050">
              <w:rPr>
                <w:rFonts w:ascii="Times New Roman" w:hAnsi="Times New Roman"/>
                <w:sz w:val="20"/>
                <w:lang w:val="tr-TR"/>
              </w:rPr>
              <w:t>, A. R. (2000). Yaratıcı Düşünme ve Müzeler. (</w:t>
            </w:r>
            <w:proofErr w:type="spellStart"/>
            <w:proofErr w:type="gramStart"/>
            <w:r w:rsidRPr="00E27050">
              <w:rPr>
                <w:rFonts w:ascii="Times New Roman" w:hAnsi="Times New Roman"/>
                <w:sz w:val="20"/>
                <w:lang w:val="tr-TR"/>
              </w:rPr>
              <w:t>çev</w:t>
            </w:r>
            <w:proofErr w:type="spellEnd"/>
            <w:proofErr w:type="gramEnd"/>
            <w:r w:rsidRPr="00E27050">
              <w:rPr>
                <w:rFonts w:ascii="Times New Roman" w:hAnsi="Times New Roman"/>
                <w:sz w:val="20"/>
                <w:lang w:val="tr-TR"/>
              </w:rPr>
              <w:t xml:space="preserve">: R. </w:t>
            </w:r>
            <w:proofErr w:type="spellStart"/>
            <w:r w:rsidRPr="00E27050">
              <w:rPr>
                <w:rFonts w:ascii="Times New Roman" w:hAnsi="Times New Roman"/>
                <w:sz w:val="20"/>
                <w:lang w:val="tr-TR"/>
              </w:rPr>
              <w:t>Mergenci</w:t>
            </w:r>
            <w:proofErr w:type="spellEnd"/>
            <w:r w:rsidRPr="00E27050">
              <w:rPr>
                <w:rFonts w:ascii="Times New Roman" w:hAnsi="Times New Roman"/>
                <w:sz w:val="20"/>
                <w:lang w:val="tr-TR"/>
              </w:rPr>
              <w:t>, B. Onur), Ankara: Ankara Üniversitesi Çocuk Kültürü Araştırma ve Uygulama Merkezi Yayınları: 7.</w:t>
            </w:r>
          </w:p>
          <w:p w14:paraId="2503909E" w14:textId="77777777" w:rsidR="00E27050" w:rsidRPr="00E27050" w:rsidRDefault="00E27050" w:rsidP="00E27050">
            <w:pPr>
              <w:pStyle w:val="Kaynakca"/>
              <w:rPr>
                <w:rFonts w:ascii="Times New Roman" w:hAnsi="Times New Roman"/>
                <w:sz w:val="20"/>
                <w:lang w:val="tr-TR"/>
              </w:rPr>
            </w:pPr>
            <w:r w:rsidRPr="00E27050">
              <w:rPr>
                <w:rFonts w:ascii="Times New Roman" w:hAnsi="Times New Roman"/>
                <w:sz w:val="20"/>
                <w:lang w:val="tr-TR"/>
              </w:rPr>
              <w:t xml:space="preserve">Sert, S. (2005). Yaratıcı Çocuk Etkinlikleri. İstanbul: </w:t>
            </w:r>
            <w:proofErr w:type="spellStart"/>
            <w:r w:rsidRPr="00E27050">
              <w:rPr>
                <w:rFonts w:ascii="Times New Roman" w:hAnsi="Times New Roman"/>
                <w:sz w:val="20"/>
                <w:lang w:val="tr-TR"/>
              </w:rPr>
              <w:t>Morpa</w:t>
            </w:r>
            <w:proofErr w:type="spellEnd"/>
            <w:r w:rsidRPr="00E27050">
              <w:rPr>
                <w:rFonts w:ascii="Times New Roman" w:hAnsi="Times New Roman"/>
                <w:sz w:val="20"/>
                <w:lang w:val="tr-TR"/>
              </w:rPr>
              <w:t xml:space="preserve"> Kültür Yayınları.</w:t>
            </w:r>
          </w:p>
          <w:p w14:paraId="14CFD66B" w14:textId="77777777" w:rsidR="00E27050" w:rsidRPr="00E27050" w:rsidRDefault="00E27050" w:rsidP="00E27050">
            <w:pPr>
              <w:pStyle w:val="Kaynakca"/>
              <w:rPr>
                <w:rFonts w:ascii="Times New Roman" w:hAnsi="Times New Roman"/>
                <w:sz w:val="20"/>
                <w:lang w:val="tr-TR"/>
              </w:rPr>
            </w:pPr>
            <w:r w:rsidRPr="00E27050">
              <w:rPr>
                <w:rFonts w:ascii="Times New Roman" w:hAnsi="Times New Roman"/>
                <w:sz w:val="20"/>
                <w:lang w:val="tr-TR"/>
              </w:rPr>
              <w:t>Sungur, N. 2001. Yaratıcı Okul Düşünen Sınıflar. Evrim Yayıncılık. İstanbul.</w:t>
            </w:r>
          </w:p>
          <w:p w14:paraId="28534BA4" w14:textId="04617242" w:rsidR="00BC32DD" w:rsidRPr="00605C45" w:rsidRDefault="00E27050" w:rsidP="00E27050">
            <w:pPr>
              <w:pStyle w:val="Kaynakca"/>
              <w:rPr>
                <w:rFonts w:ascii="Times New Roman" w:hAnsi="Times New Roman"/>
                <w:sz w:val="20"/>
                <w:lang w:val="tr-TR"/>
              </w:rPr>
            </w:pPr>
            <w:r w:rsidRPr="00E27050">
              <w:rPr>
                <w:rFonts w:ascii="Times New Roman" w:hAnsi="Times New Roman"/>
                <w:sz w:val="20"/>
                <w:lang w:val="tr-TR"/>
              </w:rPr>
              <w:t>Yıldırım, R. 1998. Yaratıcılık ve Yenilik. 3. Baskı. Sistem Yayıncılık. İstanbul.</w:t>
            </w:r>
          </w:p>
        </w:tc>
      </w:tr>
      <w:tr w:rsidR="00BC32DD" w:rsidRPr="00605C45" w14:paraId="19D5A995" w14:textId="77777777" w:rsidTr="00832AEF">
        <w:trPr>
          <w:jc w:val="center"/>
        </w:trPr>
        <w:tc>
          <w:tcPr>
            <w:tcW w:w="2745" w:type="dxa"/>
            <w:vAlign w:val="center"/>
          </w:tcPr>
          <w:p w14:paraId="22355BB8"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r w:rsidR="00166DFA" w:rsidRPr="00605C45">
              <w:rPr>
                <w:rFonts w:ascii="Times New Roman" w:hAnsi="Times New Roman"/>
                <w:sz w:val="20"/>
                <w:szCs w:val="20"/>
              </w:rPr>
              <w:t xml:space="preserve"> (AKTS)</w:t>
            </w:r>
          </w:p>
        </w:tc>
        <w:tc>
          <w:tcPr>
            <w:tcW w:w="6068" w:type="dxa"/>
            <w:vAlign w:val="center"/>
          </w:tcPr>
          <w:p w14:paraId="740C6042" w14:textId="3D63A590" w:rsidR="00BC32DD" w:rsidRPr="00605C45" w:rsidRDefault="00E27050" w:rsidP="00832AEF">
            <w:pPr>
              <w:pStyle w:val="DersBilgileri"/>
              <w:rPr>
                <w:rFonts w:ascii="Times New Roman" w:hAnsi="Times New Roman"/>
                <w:sz w:val="20"/>
                <w:szCs w:val="20"/>
              </w:rPr>
            </w:pPr>
            <w:r>
              <w:rPr>
                <w:rFonts w:ascii="Times New Roman" w:hAnsi="Times New Roman"/>
                <w:sz w:val="20"/>
                <w:szCs w:val="20"/>
              </w:rPr>
              <w:t>3</w:t>
            </w:r>
            <w:r w:rsidR="00605C45" w:rsidRPr="00605C45">
              <w:rPr>
                <w:rFonts w:ascii="Times New Roman" w:hAnsi="Times New Roman"/>
                <w:sz w:val="20"/>
                <w:szCs w:val="20"/>
              </w:rPr>
              <w:t>,0</w:t>
            </w:r>
          </w:p>
        </w:tc>
      </w:tr>
      <w:tr w:rsidR="00BC32DD" w:rsidRPr="00605C45" w14:paraId="1FB4C885" w14:textId="77777777" w:rsidTr="00832AEF">
        <w:trPr>
          <w:jc w:val="center"/>
        </w:trPr>
        <w:tc>
          <w:tcPr>
            <w:tcW w:w="2745" w:type="dxa"/>
            <w:vAlign w:val="center"/>
          </w:tcPr>
          <w:p w14:paraId="34D7784B"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Laboratuvar</w:t>
            </w:r>
          </w:p>
        </w:tc>
        <w:tc>
          <w:tcPr>
            <w:tcW w:w="6068" w:type="dxa"/>
            <w:vAlign w:val="center"/>
          </w:tcPr>
          <w:p w14:paraId="492EB3CE" w14:textId="527AD17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r w:rsidR="00BC32DD" w:rsidRPr="00605C45" w14:paraId="473819FB" w14:textId="77777777" w:rsidTr="00832AEF">
        <w:trPr>
          <w:jc w:val="center"/>
        </w:trPr>
        <w:tc>
          <w:tcPr>
            <w:tcW w:w="2745" w:type="dxa"/>
            <w:vAlign w:val="center"/>
          </w:tcPr>
          <w:p w14:paraId="757D524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Diğer-1</w:t>
            </w:r>
          </w:p>
        </w:tc>
        <w:tc>
          <w:tcPr>
            <w:tcW w:w="6068" w:type="dxa"/>
            <w:vAlign w:val="center"/>
          </w:tcPr>
          <w:p w14:paraId="63C993CD" w14:textId="4CC2DDDB"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bl>
    <w:p w14:paraId="6644D5E4" w14:textId="77777777" w:rsidR="00BC32DD" w:rsidRPr="00605C45" w:rsidRDefault="00BC32DD" w:rsidP="00BC32DD">
      <w:pPr>
        <w:rPr>
          <w:rFonts w:ascii="Times New Roman" w:hAnsi="Times New Roman"/>
          <w:szCs w:val="20"/>
        </w:rPr>
      </w:pPr>
    </w:p>
    <w:p w14:paraId="79CE7746" w14:textId="77777777" w:rsidR="00EB0AE2" w:rsidRPr="00605C45" w:rsidRDefault="00E27050">
      <w:pPr>
        <w:rPr>
          <w:rFonts w:ascii="Times New Roman" w:hAnsi="Times New Roman"/>
          <w:szCs w:val="20"/>
        </w:rPr>
      </w:pPr>
    </w:p>
    <w:sectPr w:rsidR="00EB0AE2" w:rsidRPr="006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0C66E9"/>
    <w:rsid w:val="00166DFA"/>
    <w:rsid w:val="00605C45"/>
    <w:rsid w:val="006E18A2"/>
    <w:rsid w:val="006E47C8"/>
    <w:rsid w:val="00832BE3"/>
    <w:rsid w:val="0098083C"/>
    <w:rsid w:val="009F3FAB"/>
    <w:rsid w:val="00BC1755"/>
    <w:rsid w:val="00BC32DD"/>
    <w:rsid w:val="00D949F8"/>
    <w:rsid w:val="00E270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D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356652">
      <w:bodyDiv w:val="1"/>
      <w:marLeft w:val="0"/>
      <w:marRight w:val="0"/>
      <w:marTop w:val="0"/>
      <w:marBottom w:val="0"/>
      <w:divBdr>
        <w:top w:val="none" w:sz="0" w:space="0" w:color="auto"/>
        <w:left w:val="none" w:sz="0" w:space="0" w:color="auto"/>
        <w:bottom w:val="none" w:sz="0" w:space="0" w:color="auto"/>
        <w:right w:val="none" w:sz="0" w:space="0" w:color="auto"/>
      </w:divBdr>
    </w:div>
    <w:div w:id="394594299">
      <w:bodyDiv w:val="1"/>
      <w:marLeft w:val="0"/>
      <w:marRight w:val="0"/>
      <w:marTop w:val="0"/>
      <w:marBottom w:val="0"/>
      <w:divBdr>
        <w:top w:val="none" w:sz="0" w:space="0" w:color="auto"/>
        <w:left w:val="none" w:sz="0" w:space="0" w:color="auto"/>
        <w:bottom w:val="none" w:sz="0" w:space="0" w:color="auto"/>
        <w:right w:val="none" w:sz="0" w:space="0" w:color="auto"/>
      </w:divBdr>
    </w:div>
    <w:div w:id="748037292">
      <w:bodyDiv w:val="1"/>
      <w:marLeft w:val="0"/>
      <w:marRight w:val="0"/>
      <w:marTop w:val="0"/>
      <w:marBottom w:val="0"/>
      <w:divBdr>
        <w:top w:val="none" w:sz="0" w:space="0" w:color="auto"/>
        <w:left w:val="none" w:sz="0" w:space="0" w:color="auto"/>
        <w:bottom w:val="none" w:sz="0" w:space="0" w:color="auto"/>
        <w:right w:val="none" w:sz="0" w:space="0" w:color="auto"/>
      </w:divBdr>
    </w:div>
    <w:div w:id="9794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Tosun</dc:creator>
  <cp:keywords/>
  <dc:description/>
  <cp:lastModifiedBy>Selim TOSUN</cp:lastModifiedBy>
  <cp:revision>2</cp:revision>
  <dcterms:created xsi:type="dcterms:W3CDTF">2021-12-06T03:36:00Z</dcterms:created>
  <dcterms:modified xsi:type="dcterms:W3CDTF">2021-12-06T03:36:00Z</dcterms:modified>
</cp:coreProperties>
</file>