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575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9D0404" w:rsidRPr="00ED1FF8" w14:paraId="119A2947" w14:textId="77777777" w:rsidTr="00A75FA8">
        <w:trPr>
          <w:cantSplit/>
          <w:trHeight w:val="20"/>
          <w:tblHeader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D36BFD0" w14:textId="77777777" w:rsidR="009D0404" w:rsidRPr="00ED1FF8" w:rsidRDefault="009D0404" w:rsidP="00A75FA8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ED1FF8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697AD5" w14:textId="77777777" w:rsidR="009D0404" w:rsidRPr="00ED1FF8" w:rsidRDefault="009D0404" w:rsidP="00A75FA8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ED1FF8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9D0404" w:rsidRPr="00ED1FF8" w14:paraId="6E52F08F" w14:textId="77777777" w:rsidTr="00A75FA8">
        <w:trPr>
          <w:cantSplit/>
          <w:trHeight w:val="20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622E51D9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606CF7F" w14:textId="630F7B75" w:rsidR="009D0404" w:rsidRPr="00ED1FF8" w:rsidRDefault="00E920FE" w:rsidP="00E508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Çağdaş İslam Akımları Dersinin Amacı, Kapsamı ve Yöntemine Dair Değerlendirmeler</w:t>
            </w:r>
          </w:p>
        </w:tc>
      </w:tr>
      <w:tr w:rsidR="009D0404" w:rsidRPr="00ED1FF8" w14:paraId="255DB204" w14:textId="77777777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38B57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5904C" w14:textId="3418BEE0" w:rsidR="009D0404" w:rsidRPr="00ED1FF8" w:rsidRDefault="00E920FE" w:rsidP="00A75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Çağdaş Dönemde İslami Uyanış Olgusu ve Bunu Üreten Siyasi, İctimai, Kültürel ve Dini Nedenler</w:t>
            </w:r>
          </w:p>
        </w:tc>
      </w:tr>
      <w:tr w:rsidR="009D0404" w:rsidRPr="00ED1FF8" w14:paraId="590B23B0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83076A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C03DAF" w14:textId="4C92DE5B" w:rsidR="009D0404" w:rsidRPr="00ED1FF8" w:rsidRDefault="00E920FE" w:rsidP="00A75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İslamcılık Akımı, Ceditçilik Akımı, Osmanlı İslamcılığı </w:t>
            </w:r>
          </w:p>
        </w:tc>
      </w:tr>
      <w:tr w:rsidR="009D0404" w:rsidRPr="00ED1FF8" w14:paraId="5D96D6C2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B64EADC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92BE2F" w14:textId="62339019" w:rsidR="009D0404" w:rsidRPr="00ED1FF8" w:rsidRDefault="00E920FE" w:rsidP="00A75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Gelenekçi İslami Akımlar ve Genel Özellikleri </w:t>
            </w:r>
          </w:p>
        </w:tc>
      </w:tr>
      <w:tr w:rsidR="009D0404" w:rsidRPr="00ED1FF8" w14:paraId="31545BA1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B9A777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5A7C03" w14:textId="48C25494" w:rsidR="009D0404" w:rsidRPr="00ED1FF8" w:rsidRDefault="00E920FE" w:rsidP="00A75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Ehl-i Hadis – Selefiyye Gelenekçiliği </w:t>
            </w:r>
          </w:p>
        </w:tc>
      </w:tr>
      <w:tr w:rsidR="009D0404" w:rsidRPr="00ED1FF8" w14:paraId="1D322F8D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C4BEF7B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2EF9CE" w14:textId="36612261" w:rsidR="009D0404" w:rsidRPr="00ED1FF8" w:rsidRDefault="00E920FE" w:rsidP="00E32F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Medrese Gelenekçiliği – Diyobendiyye Akımı </w:t>
            </w:r>
          </w:p>
        </w:tc>
      </w:tr>
      <w:tr w:rsidR="009D0404" w:rsidRPr="00ED1FF8" w14:paraId="2FE21D0D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56F44A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E679FA" w14:textId="1364481E" w:rsidR="009D0404" w:rsidRPr="00ED1FF8" w:rsidRDefault="00E920FE" w:rsidP="00E32F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Medrese Gelenekçiliği - Taliban</w:t>
            </w:r>
          </w:p>
        </w:tc>
      </w:tr>
      <w:tr w:rsidR="009D0404" w:rsidRPr="00ED1FF8" w14:paraId="66BDD200" w14:textId="77777777" w:rsidTr="00A75FA8">
        <w:trPr>
          <w:cantSplit/>
          <w:trHeight w:val="20"/>
        </w:trPr>
        <w:tc>
          <w:tcPr>
            <w:tcW w:w="952" w:type="dxa"/>
            <w:vAlign w:val="center"/>
          </w:tcPr>
          <w:p w14:paraId="10813C2A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8EDD2D3" w14:textId="353756B2" w:rsidR="009D0404" w:rsidRPr="00ED1FF8" w:rsidRDefault="00E920FE" w:rsidP="00A75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Tarikat Gelenekçiliği - Birelviyye</w:t>
            </w:r>
          </w:p>
        </w:tc>
      </w:tr>
      <w:tr w:rsidR="009D0404" w:rsidRPr="00ED1FF8" w14:paraId="78635208" w14:textId="77777777" w:rsidTr="00A75FA8">
        <w:trPr>
          <w:cantSplit/>
          <w:trHeight w:val="20"/>
        </w:trPr>
        <w:tc>
          <w:tcPr>
            <w:tcW w:w="952" w:type="dxa"/>
            <w:vAlign w:val="center"/>
          </w:tcPr>
          <w:p w14:paraId="1B2E32AD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65AE72B" w14:textId="1D2E3E13" w:rsidR="009D0404" w:rsidRPr="00ED1FF8" w:rsidRDefault="00E920FE" w:rsidP="00A75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Tarikat Gelenekçiliği – Nakşilik </w:t>
            </w:r>
          </w:p>
        </w:tc>
      </w:tr>
      <w:tr w:rsidR="009D0404" w:rsidRPr="00ED1FF8" w14:paraId="5BA48643" w14:textId="77777777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EEEF3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1A570" w14:textId="6F2C0338" w:rsidR="009D0404" w:rsidRPr="00ED1FF8" w:rsidRDefault="00E920FE" w:rsidP="00A75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Islahçılık ve Genel Özellikleri </w:t>
            </w:r>
          </w:p>
        </w:tc>
      </w:tr>
      <w:tr w:rsidR="009D0404" w:rsidRPr="00ED1FF8" w14:paraId="58272159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BFAA9B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0D639" w14:textId="631BA5A9" w:rsidR="009D0404" w:rsidRPr="00ED1FF8" w:rsidRDefault="00E920FE" w:rsidP="00A75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Kültürel Islahçılık – Muhammediyye Hareketi </w:t>
            </w:r>
          </w:p>
        </w:tc>
      </w:tr>
      <w:tr w:rsidR="009D0404" w:rsidRPr="00ED1FF8" w14:paraId="768D452A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372899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D6A8C" w14:textId="2DDCAE37" w:rsidR="009D0404" w:rsidRPr="00ED1FF8" w:rsidRDefault="00E920FE" w:rsidP="00A75FA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Siyasal Islahçılık – İhvan-ı Müslimin</w:t>
            </w:r>
          </w:p>
        </w:tc>
      </w:tr>
      <w:tr w:rsidR="009D0404" w:rsidRPr="00ED1FF8" w14:paraId="687375A6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4A340F7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FFFC01" w14:textId="73AE997B" w:rsidR="009D0404" w:rsidRPr="00ED1FF8" w:rsidRDefault="00E920FE" w:rsidP="00E920F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Siyasal İslahcılık – Cemaat-i İslami / Hizbü’t-Tahrir</w:t>
            </w:r>
            <w:r w:rsidR="00ED1FF8" w:rsidRPr="00ED1FF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D0404" w:rsidRPr="00ED1FF8" w14:paraId="44194B95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753F7E" w14:textId="77777777" w:rsidR="009D0404" w:rsidRPr="00ED1FF8" w:rsidRDefault="009D0404" w:rsidP="00A75FA8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11849D" w14:textId="0F6EF532" w:rsidR="009D0404" w:rsidRPr="00ED1FF8" w:rsidRDefault="00E50862" w:rsidP="00E920FE">
            <w:pPr>
              <w:rPr>
                <w:rFonts w:ascii="Times New Roman" w:hAnsi="Times New Roman"/>
                <w:sz w:val="24"/>
              </w:rPr>
            </w:pPr>
            <w:r w:rsidRPr="00ED1FF8">
              <w:rPr>
                <w:rFonts w:ascii="Times New Roman" w:hAnsi="Times New Roman"/>
                <w:sz w:val="24"/>
              </w:rPr>
              <w:t xml:space="preserve"> </w:t>
            </w:r>
            <w:r w:rsidR="00E920FE">
              <w:rPr>
                <w:rFonts w:ascii="Times New Roman" w:hAnsi="Times New Roman"/>
                <w:sz w:val="24"/>
              </w:rPr>
              <w:t xml:space="preserve">Modernist Akımlar – Fazlur Rahman / Muhammed Abid el-Cabiri / Hasan Hanefi </w:t>
            </w:r>
            <w:bookmarkStart w:id="0" w:name="_GoBack"/>
            <w:bookmarkEnd w:id="0"/>
          </w:p>
        </w:tc>
      </w:tr>
    </w:tbl>
    <w:p w14:paraId="19757716" w14:textId="77777777" w:rsidR="00A75FA8" w:rsidRPr="00ED1FF8" w:rsidRDefault="00A75FA8" w:rsidP="00A75FA8">
      <w:pPr>
        <w:jc w:val="center"/>
        <w:rPr>
          <w:rFonts w:ascii="Times New Roman" w:hAnsi="Times New Roman"/>
          <w:b/>
          <w:sz w:val="24"/>
        </w:rPr>
      </w:pPr>
      <w:r w:rsidRPr="00ED1FF8">
        <w:rPr>
          <w:rFonts w:ascii="Times New Roman" w:hAnsi="Times New Roman"/>
          <w:b/>
          <w:sz w:val="24"/>
        </w:rPr>
        <w:t>Ankara Üniversitesi</w:t>
      </w:r>
    </w:p>
    <w:p w14:paraId="4A66464E" w14:textId="77777777" w:rsidR="00A75FA8" w:rsidRPr="00ED1FF8" w:rsidRDefault="00A75FA8" w:rsidP="00A75FA8">
      <w:pPr>
        <w:jc w:val="center"/>
        <w:rPr>
          <w:rFonts w:ascii="Times New Roman" w:hAnsi="Times New Roman"/>
          <w:b/>
          <w:sz w:val="24"/>
        </w:rPr>
      </w:pPr>
      <w:r w:rsidRPr="00ED1FF8">
        <w:rPr>
          <w:rFonts w:ascii="Times New Roman" w:hAnsi="Times New Roman"/>
          <w:b/>
          <w:sz w:val="24"/>
        </w:rPr>
        <w:t>Kütüphane ve Dokümantasyon Daire Başkanlığı</w:t>
      </w:r>
    </w:p>
    <w:p w14:paraId="50A40AD5" w14:textId="77777777" w:rsidR="00A75FA8" w:rsidRPr="00ED1FF8" w:rsidRDefault="00A75FA8" w:rsidP="00A75FA8">
      <w:pPr>
        <w:rPr>
          <w:rFonts w:ascii="Times New Roman" w:hAnsi="Times New Roman"/>
          <w:sz w:val="24"/>
        </w:rPr>
      </w:pPr>
    </w:p>
    <w:p w14:paraId="404067D1" w14:textId="77777777" w:rsidR="00A75FA8" w:rsidRPr="00ED1FF8" w:rsidRDefault="00A75FA8" w:rsidP="00A75FA8">
      <w:pPr>
        <w:jc w:val="center"/>
        <w:rPr>
          <w:rFonts w:ascii="Times New Roman" w:hAnsi="Times New Roman"/>
          <w:b/>
          <w:sz w:val="24"/>
        </w:rPr>
      </w:pPr>
      <w:r w:rsidRPr="00ED1FF8">
        <w:rPr>
          <w:rFonts w:ascii="Times New Roman" w:hAnsi="Times New Roman"/>
          <w:b/>
          <w:sz w:val="24"/>
        </w:rPr>
        <w:t>Açık Ders Malzemeleri</w:t>
      </w:r>
    </w:p>
    <w:p w14:paraId="2387000D" w14:textId="77777777" w:rsidR="00ED1FF8" w:rsidRPr="00ED1FF8" w:rsidRDefault="00ED1FF8" w:rsidP="00ED1FF8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ED1FF8">
        <w:rPr>
          <w:rFonts w:ascii="Times New Roman" w:hAnsi="Times New Roman"/>
          <w:sz w:val="24"/>
          <w:szCs w:val="24"/>
        </w:rPr>
        <w:t xml:space="preserve">Çalışma Planı (Çalışma Takvimi) </w:t>
      </w:r>
    </w:p>
    <w:p w14:paraId="01DB9FFC" w14:textId="77777777" w:rsidR="00A75FA8" w:rsidRPr="00ED1FF8" w:rsidRDefault="00A75FA8" w:rsidP="00A75FA8">
      <w:pPr>
        <w:rPr>
          <w:rFonts w:ascii="Times New Roman" w:hAnsi="Times New Roman"/>
          <w:sz w:val="24"/>
        </w:rPr>
      </w:pPr>
    </w:p>
    <w:p w14:paraId="359D8152" w14:textId="77777777" w:rsidR="00A02F0B" w:rsidRPr="00ED1FF8" w:rsidRDefault="00A02F0B" w:rsidP="009D0404">
      <w:pPr>
        <w:rPr>
          <w:rFonts w:ascii="Times New Roman" w:hAnsi="Times New Roman"/>
          <w:sz w:val="24"/>
        </w:rPr>
      </w:pPr>
    </w:p>
    <w:sectPr w:rsidR="00A02F0B" w:rsidRPr="00ED1FF8" w:rsidSect="00F93D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469D6"/>
    <w:multiLevelType w:val="hybridMultilevel"/>
    <w:tmpl w:val="60005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99"/>
    <w:rsid w:val="0006655E"/>
    <w:rsid w:val="00303099"/>
    <w:rsid w:val="00412C85"/>
    <w:rsid w:val="0053510C"/>
    <w:rsid w:val="0068493F"/>
    <w:rsid w:val="009D0404"/>
    <w:rsid w:val="00A02F0B"/>
    <w:rsid w:val="00A75FA8"/>
    <w:rsid w:val="00E32F37"/>
    <w:rsid w:val="00E50862"/>
    <w:rsid w:val="00E920FE"/>
    <w:rsid w:val="00ED1FF8"/>
    <w:rsid w:val="00F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D3366"/>
  <w15:docId w15:val="{FF6EC63F-9081-452B-9E58-457C1621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7</cp:revision>
  <dcterms:created xsi:type="dcterms:W3CDTF">2017-12-14T14:02:00Z</dcterms:created>
  <dcterms:modified xsi:type="dcterms:W3CDTF">2022-02-04T09:32:00Z</dcterms:modified>
</cp:coreProperties>
</file>