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240C" w14:textId="154E9EB7" w:rsidR="00F5696A" w:rsidRPr="00813EC5" w:rsidRDefault="002C146E" w:rsidP="002C146E">
      <w:pPr>
        <w:widowControl w:val="0"/>
        <w:autoSpaceDE w:val="0"/>
        <w:autoSpaceDN w:val="0"/>
        <w:spacing w:after="0" w:line="240" w:lineRule="auto"/>
        <w:ind w:right="375"/>
        <w:rPr>
          <w:b/>
          <w:bCs/>
          <w:sz w:val="40"/>
          <w:szCs w:val="40"/>
        </w:rPr>
      </w:pPr>
      <w:r w:rsidRPr="00813EC5">
        <w:rPr>
          <w:b/>
          <w:bCs/>
          <w:sz w:val="40"/>
          <w:szCs w:val="40"/>
        </w:rPr>
        <w:t>İSİM:</w:t>
      </w:r>
    </w:p>
    <w:p w14:paraId="042B7DF1" w14:textId="77777777" w:rsidR="002C146E" w:rsidRPr="00F5696A" w:rsidRDefault="002C146E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4FEC0F2E" w14:textId="34588A9C" w:rsidR="00F5696A" w:rsidRPr="002C146E" w:rsidRDefault="00F5696A" w:rsidP="002C146E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Nominativus</w:t>
      </w: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: </w:t>
      </w:r>
      <w:r w:rsidR="00C815D0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Yalın hal. </w:t>
      </w:r>
      <w:r>
        <w:rPr>
          <w:rFonts w:ascii="Times" w:eastAsia="SimSun" w:hAnsi="Times" w:cs="Times"/>
          <w:sz w:val="36"/>
          <w:szCs w:val="36"/>
          <w:lang w:val="en-US" w:eastAsia="zh-CN"/>
        </w:rPr>
        <w:t xml:space="preserve"> Kim? Ne?</w:t>
      </w:r>
      <w:r w:rsidRPr="00F5696A">
        <w:rPr>
          <w:rFonts w:ascii="Times" w:eastAsia="SimSun" w:hAnsi="Times" w:cs="Times"/>
          <w:sz w:val="36"/>
          <w:szCs w:val="36"/>
          <w:lang w:val="it-IT" w:eastAsia="zh-CN"/>
        </w:rPr>
        <w:t xml:space="preserve"> </w:t>
      </w:r>
    </w:p>
    <w:p w14:paraId="2E0F451C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5E54830B" w14:textId="2F708B6F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F5696A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Accusativus</w:t>
      </w:r>
      <w:r w:rsidR="00C815D0">
        <w:rPr>
          <w:rFonts w:ascii="Times" w:eastAsia="SimSun" w:hAnsi="Times" w:cs="Times"/>
          <w:sz w:val="36"/>
          <w:szCs w:val="36"/>
          <w:lang w:val="it-IT" w:eastAsia="zh-CN"/>
        </w:rPr>
        <w:t>:</w:t>
      </w:r>
      <w:r w:rsidR="00C815D0">
        <w:rPr>
          <w:rFonts w:ascii="Times" w:eastAsia="SimSun" w:hAnsi="Times" w:cs="Times"/>
          <w:sz w:val="36"/>
          <w:szCs w:val="36"/>
          <w:lang w:val="it-IT" w:eastAsia="zh-CN"/>
        </w:rPr>
        <w:tab/>
      </w:r>
      <w:r w:rsidR="00C815D0">
        <w:rPr>
          <w:rFonts w:ascii="Times" w:eastAsia="SimSun" w:hAnsi="Times" w:cs="Times"/>
          <w:sz w:val="36"/>
          <w:szCs w:val="36"/>
          <w:lang w:val="it-IT" w:eastAsia="zh-CN"/>
        </w:rPr>
        <w:tab/>
      </w:r>
      <w:r w:rsidRPr="00F5696A">
        <w:rPr>
          <w:rFonts w:ascii="Times" w:eastAsia="SimSun" w:hAnsi="Times" w:cs="Times"/>
          <w:sz w:val="36"/>
          <w:szCs w:val="36"/>
          <w:lang w:val="it-IT" w:eastAsia="zh-CN"/>
        </w:rPr>
        <w:t xml:space="preserve">-i hali. Kimi? Neyi? </w:t>
      </w:r>
    </w:p>
    <w:p w14:paraId="49C7111E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6BE10D52" w14:textId="5386DCB8" w:rsidR="00F42DF3" w:rsidRDefault="00F42DF3" w:rsidP="002C146E">
      <w:pPr>
        <w:widowControl w:val="0"/>
        <w:autoSpaceDE w:val="0"/>
        <w:autoSpaceDN w:val="0"/>
        <w:spacing w:after="0" w:line="240" w:lineRule="auto"/>
        <w:ind w:right="375"/>
        <w:rPr>
          <w:sz w:val="36"/>
          <w:szCs w:val="36"/>
        </w:rPr>
      </w:pPr>
    </w:p>
    <w:p w14:paraId="13420903" w14:textId="63B8CC86" w:rsidR="00F5696A" w:rsidRPr="002C146E" w:rsidRDefault="002C146E" w:rsidP="00F5696A">
      <w:pPr>
        <w:tabs>
          <w:tab w:val="left" w:pos="2544"/>
        </w:tabs>
        <w:rPr>
          <w:b/>
          <w:bCs/>
          <w:sz w:val="36"/>
          <w:szCs w:val="36"/>
        </w:rPr>
      </w:pPr>
      <w:r w:rsidRPr="002C146E">
        <w:rPr>
          <w:b/>
          <w:bCs/>
          <w:sz w:val="36"/>
          <w:szCs w:val="36"/>
        </w:rPr>
        <w:t>Tekil</w:t>
      </w:r>
    </w:p>
    <w:p w14:paraId="673ADCAA" w14:textId="02887A01" w:rsidR="002C146E" w:rsidRPr="00F5696A" w:rsidRDefault="002C146E" w:rsidP="00F5696A">
      <w:pPr>
        <w:tabs>
          <w:tab w:val="left" w:pos="25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Nominativus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Accusativus</w:t>
      </w:r>
    </w:p>
    <w:p w14:paraId="35CF2F65" w14:textId="708A7530" w:rsidR="00F5696A" w:rsidRDefault="00F5696A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 xml:space="preserve">dominus, </w:t>
      </w:r>
      <w:r w:rsidR="008D3886">
        <w:rPr>
          <w:sz w:val="36"/>
          <w:szCs w:val="36"/>
        </w:rPr>
        <w:t>m.</w:t>
      </w:r>
      <w:r w:rsidR="0002387E">
        <w:rPr>
          <w:sz w:val="36"/>
          <w:szCs w:val="36"/>
        </w:rPr>
        <w:tab/>
      </w:r>
      <w:r w:rsidR="0002387E">
        <w:rPr>
          <w:sz w:val="36"/>
          <w:szCs w:val="36"/>
        </w:rPr>
        <w:tab/>
      </w:r>
      <w:r w:rsidR="0002387E">
        <w:rPr>
          <w:sz w:val="36"/>
          <w:szCs w:val="36"/>
        </w:rPr>
        <w:tab/>
      </w:r>
      <w:r w:rsidR="002C146E">
        <w:rPr>
          <w:sz w:val="36"/>
          <w:szCs w:val="36"/>
        </w:rPr>
        <w:t>dominum</w:t>
      </w:r>
    </w:p>
    <w:p w14:paraId="76532FE5" w14:textId="343756EC" w:rsidR="00F5696A" w:rsidRDefault="00F5696A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 xml:space="preserve">mensa, </w:t>
      </w:r>
      <w:r w:rsidR="002C146E">
        <w:rPr>
          <w:sz w:val="36"/>
          <w:szCs w:val="36"/>
        </w:rPr>
        <w:t>f.</w:t>
      </w:r>
      <w:r w:rsidR="00825F7F">
        <w:rPr>
          <w:sz w:val="36"/>
          <w:szCs w:val="36"/>
        </w:rPr>
        <w:tab/>
      </w:r>
      <w:r w:rsidR="00825F7F">
        <w:rPr>
          <w:sz w:val="36"/>
          <w:szCs w:val="36"/>
        </w:rPr>
        <w:tab/>
      </w:r>
      <w:r w:rsidR="002C146E">
        <w:rPr>
          <w:sz w:val="36"/>
          <w:szCs w:val="36"/>
        </w:rPr>
        <w:tab/>
        <w:t>mensam</w:t>
      </w:r>
      <w:r w:rsidR="0002387E">
        <w:rPr>
          <w:sz w:val="36"/>
          <w:szCs w:val="36"/>
        </w:rPr>
        <w:tab/>
      </w:r>
    </w:p>
    <w:p w14:paraId="29F4EAEE" w14:textId="629848C0" w:rsidR="00F5696A" w:rsidRDefault="00F5696A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 xml:space="preserve">donum, </w:t>
      </w:r>
      <w:r w:rsidR="002C146E">
        <w:rPr>
          <w:sz w:val="36"/>
          <w:szCs w:val="36"/>
        </w:rPr>
        <w:t>n.</w:t>
      </w:r>
      <w:r w:rsidR="0045317E">
        <w:rPr>
          <w:sz w:val="36"/>
          <w:szCs w:val="36"/>
        </w:rPr>
        <w:tab/>
      </w:r>
      <w:r w:rsidR="0045317E">
        <w:rPr>
          <w:sz w:val="36"/>
          <w:szCs w:val="36"/>
        </w:rPr>
        <w:tab/>
      </w:r>
      <w:r w:rsidR="0045317E">
        <w:rPr>
          <w:sz w:val="36"/>
          <w:szCs w:val="36"/>
        </w:rPr>
        <w:tab/>
      </w:r>
      <w:r w:rsidR="006C3C42">
        <w:rPr>
          <w:sz w:val="36"/>
          <w:szCs w:val="36"/>
        </w:rPr>
        <w:t>d</w:t>
      </w:r>
      <w:r w:rsidR="0045317E">
        <w:rPr>
          <w:sz w:val="36"/>
          <w:szCs w:val="36"/>
        </w:rPr>
        <w:t>onum</w:t>
      </w:r>
    </w:p>
    <w:p w14:paraId="5EE369F2" w14:textId="77777777" w:rsidR="00C815D0" w:rsidRDefault="00C815D0" w:rsidP="00F5696A">
      <w:pPr>
        <w:tabs>
          <w:tab w:val="left" w:pos="2544"/>
        </w:tabs>
        <w:rPr>
          <w:sz w:val="36"/>
          <w:szCs w:val="36"/>
        </w:rPr>
      </w:pPr>
    </w:p>
    <w:p w14:paraId="3DBDDD38" w14:textId="4B130B23" w:rsidR="00D4530D" w:rsidRDefault="002C146E" w:rsidP="00F5696A">
      <w:pPr>
        <w:tabs>
          <w:tab w:val="left" w:pos="2544"/>
        </w:tabs>
        <w:rPr>
          <w:b/>
          <w:bCs/>
          <w:sz w:val="36"/>
          <w:szCs w:val="36"/>
        </w:rPr>
      </w:pPr>
      <w:r w:rsidRPr="002C146E">
        <w:rPr>
          <w:b/>
          <w:bCs/>
          <w:sz w:val="36"/>
          <w:szCs w:val="36"/>
        </w:rPr>
        <w:t>Çoğu</w:t>
      </w:r>
      <w:r>
        <w:rPr>
          <w:b/>
          <w:bCs/>
          <w:sz w:val="36"/>
          <w:szCs w:val="36"/>
        </w:rPr>
        <w:t>l</w:t>
      </w:r>
    </w:p>
    <w:p w14:paraId="349F2BEF" w14:textId="59055D69" w:rsidR="002C146E" w:rsidRPr="002C146E" w:rsidRDefault="002C146E" w:rsidP="00F5696A">
      <w:pPr>
        <w:tabs>
          <w:tab w:val="left" w:pos="25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Nominativus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Accusativus</w:t>
      </w:r>
    </w:p>
    <w:p w14:paraId="26F63BA8" w14:textId="689C8A44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domini, m.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domin</w:t>
      </w:r>
      <w:r w:rsidR="006C3C42">
        <w:rPr>
          <w:sz w:val="36"/>
          <w:szCs w:val="36"/>
        </w:rPr>
        <w:t>os</w:t>
      </w:r>
    </w:p>
    <w:p w14:paraId="15733EC1" w14:textId="0DA34A2C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mensae, f.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mensa</w:t>
      </w:r>
      <w:r w:rsidR="006C3C42">
        <w:rPr>
          <w:sz w:val="36"/>
          <w:szCs w:val="36"/>
        </w:rPr>
        <w:t>s</w:t>
      </w:r>
    </w:p>
    <w:p w14:paraId="746076AC" w14:textId="6F6A0A59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dona, n.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B3515">
        <w:rPr>
          <w:sz w:val="36"/>
          <w:szCs w:val="36"/>
        </w:rPr>
        <w:t>d</w:t>
      </w:r>
      <w:r>
        <w:rPr>
          <w:sz w:val="36"/>
          <w:szCs w:val="36"/>
        </w:rPr>
        <w:t>ona</w:t>
      </w:r>
    </w:p>
    <w:p w14:paraId="3D81D168" w14:textId="1B1C5047" w:rsidR="002C146E" w:rsidRDefault="002C146E" w:rsidP="00F5696A">
      <w:pPr>
        <w:tabs>
          <w:tab w:val="left" w:pos="2544"/>
        </w:tabs>
        <w:rPr>
          <w:sz w:val="36"/>
          <w:szCs w:val="36"/>
        </w:rPr>
      </w:pPr>
    </w:p>
    <w:p w14:paraId="28408385" w14:textId="10CFD5AF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equus, m.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causa, f.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aurum, n.</w:t>
      </w:r>
    </w:p>
    <w:p w14:paraId="40AC9914" w14:textId="6149702D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fluvius, m.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fabula, f.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forum, n.</w:t>
      </w:r>
    </w:p>
    <w:p w14:paraId="2ECDB928" w14:textId="4EAD7070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hortus, m.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hasta, f.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praemium, n.</w:t>
      </w:r>
    </w:p>
    <w:p w14:paraId="3B06E070" w14:textId="6EBF47A9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amicus, m.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turba, f.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donum, n.</w:t>
      </w:r>
    </w:p>
    <w:p w14:paraId="7FD4AD82" w14:textId="521BE115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plenus, m.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plena, f.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plenum, n.</w:t>
      </w:r>
    </w:p>
    <w:p w14:paraId="1296BA13" w14:textId="6D202707" w:rsidR="001B3515" w:rsidRDefault="001B3515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plenus, plena, plenum</w:t>
      </w:r>
    </w:p>
    <w:p w14:paraId="10E824AA" w14:textId="105A825D" w:rsidR="001B3515" w:rsidRDefault="001B3515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plenus, a, um</w:t>
      </w:r>
    </w:p>
    <w:p w14:paraId="7B47D6D0" w14:textId="01A99BCA" w:rsidR="000C3276" w:rsidRDefault="000C3276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magnus, magna, magnum</w:t>
      </w:r>
    </w:p>
    <w:p w14:paraId="6C3497E0" w14:textId="130D00B8" w:rsidR="002C146E" w:rsidRDefault="002C146E" w:rsidP="00F5696A">
      <w:pPr>
        <w:tabs>
          <w:tab w:val="left" w:pos="2544"/>
        </w:tabs>
        <w:rPr>
          <w:sz w:val="36"/>
          <w:szCs w:val="36"/>
        </w:rPr>
      </w:pPr>
    </w:p>
    <w:p w14:paraId="1153813C" w14:textId="799487A7" w:rsidR="002C146E" w:rsidRPr="002C146E" w:rsidRDefault="002C146E" w:rsidP="00F5696A">
      <w:pPr>
        <w:tabs>
          <w:tab w:val="left" w:pos="2544"/>
        </w:tabs>
        <w:rPr>
          <w:b/>
          <w:bCs/>
          <w:sz w:val="36"/>
          <w:szCs w:val="36"/>
        </w:rPr>
      </w:pPr>
      <w:r w:rsidRPr="002C146E">
        <w:rPr>
          <w:b/>
          <w:bCs/>
          <w:sz w:val="36"/>
          <w:szCs w:val="36"/>
        </w:rPr>
        <w:t>Zamirler:</w:t>
      </w:r>
    </w:p>
    <w:p w14:paraId="58877197" w14:textId="0835C1AB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Ego (n.)</w:t>
      </w:r>
      <w:r>
        <w:rPr>
          <w:sz w:val="36"/>
          <w:szCs w:val="36"/>
        </w:rPr>
        <w:tab/>
        <w:t>me (acc.)</w:t>
      </w:r>
    </w:p>
    <w:p w14:paraId="2BD50E71" w14:textId="2F93C6B8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Nos (n.)</w:t>
      </w:r>
      <w:r>
        <w:rPr>
          <w:sz w:val="36"/>
          <w:szCs w:val="36"/>
        </w:rPr>
        <w:tab/>
        <w:t>nos (acc.)</w:t>
      </w:r>
    </w:p>
    <w:p w14:paraId="533B5B95" w14:textId="68F488EC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Tu (n.)</w:t>
      </w:r>
      <w:r>
        <w:rPr>
          <w:sz w:val="36"/>
          <w:szCs w:val="36"/>
        </w:rPr>
        <w:tab/>
        <w:t>te (acc.)</w:t>
      </w:r>
    </w:p>
    <w:p w14:paraId="473B7D45" w14:textId="6332D149" w:rsidR="002C146E" w:rsidRDefault="002C146E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Vos (n.)</w:t>
      </w:r>
      <w:r>
        <w:rPr>
          <w:sz w:val="36"/>
          <w:szCs w:val="36"/>
        </w:rPr>
        <w:tab/>
        <w:t>vos (acc.)</w:t>
      </w:r>
    </w:p>
    <w:p w14:paraId="7F61A4BD" w14:textId="5FF9D0FB" w:rsidR="002C146E" w:rsidRDefault="002C146E" w:rsidP="00F5696A">
      <w:pPr>
        <w:tabs>
          <w:tab w:val="left" w:pos="2544"/>
        </w:tabs>
        <w:rPr>
          <w:sz w:val="36"/>
          <w:szCs w:val="36"/>
        </w:rPr>
      </w:pPr>
    </w:p>
    <w:p w14:paraId="0DD323CC" w14:textId="78111130" w:rsidR="002C146E" w:rsidRDefault="002C146E" w:rsidP="00F5696A">
      <w:pPr>
        <w:tabs>
          <w:tab w:val="left" w:pos="2544"/>
        </w:tabs>
        <w:rPr>
          <w:sz w:val="36"/>
          <w:szCs w:val="36"/>
        </w:rPr>
      </w:pPr>
    </w:p>
    <w:p w14:paraId="41CD549A" w14:textId="7D335CA7" w:rsidR="002C146E" w:rsidRDefault="002C146E" w:rsidP="00F5696A">
      <w:pPr>
        <w:tabs>
          <w:tab w:val="left" w:pos="2544"/>
        </w:tabs>
        <w:rPr>
          <w:sz w:val="36"/>
          <w:szCs w:val="36"/>
        </w:rPr>
      </w:pPr>
    </w:p>
    <w:p w14:paraId="3676622A" w14:textId="77777777" w:rsidR="002C146E" w:rsidRDefault="002C146E" w:rsidP="00F5696A">
      <w:pPr>
        <w:tabs>
          <w:tab w:val="left" w:pos="2544"/>
        </w:tabs>
        <w:rPr>
          <w:sz w:val="36"/>
          <w:szCs w:val="36"/>
        </w:rPr>
      </w:pPr>
    </w:p>
    <w:p w14:paraId="1B8D4B63" w14:textId="1377D862" w:rsidR="00F5696A" w:rsidRDefault="00F5696A" w:rsidP="00F5696A">
      <w:pPr>
        <w:tabs>
          <w:tab w:val="left" w:pos="2544"/>
        </w:tabs>
        <w:rPr>
          <w:b/>
          <w:bCs/>
          <w:sz w:val="36"/>
          <w:szCs w:val="36"/>
        </w:rPr>
      </w:pPr>
      <w:r w:rsidRPr="00F5696A">
        <w:rPr>
          <w:b/>
          <w:bCs/>
          <w:sz w:val="36"/>
          <w:szCs w:val="36"/>
        </w:rPr>
        <w:t>Sıfatlarda Cins:</w:t>
      </w:r>
    </w:p>
    <w:p w14:paraId="77B4EE1B" w14:textId="275140AF" w:rsidR="00F5696A" w:rsidRDefault="00F5696A" w:rsidP="00F5696A">
      <w:pPr>
        <w:tabs>
          <w:tab w:val="left" w:pos="25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Latincede sıfatlar, bağlı oldukları isime göre çekilirler.</w:t>
      </w:r>
    </w:p>
    <w:p w14:paraId="732B3A3C" w14:textId="11DD1999" w:rsidR="00F5696A" w:rsidRPr="00F5696A" w:rsidRDefault="00F5696A" w:rsidP="00F5696A">
      <w:pPr>
        <w:tabs>
          <w:tab w:val="left" w:pos="25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bonus, bona, bonum</w:t>
      </w:r>
      <w:r w:rsidR="00360261">
        <w:rPr>
          <w:b/>
          <w:bCs/>
          <w:sz w:val="36"/>
          <w:szCs w:val="36"/>
        </w:rPr>
        <w:t>: iyi</w:t>
      </w:r>
    </w:p>
    <w:p w14:paraId="68A54615" w14:textId="11998E64" w:rsidR="00F5696A" w:rsidRDefault="00F5696A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bonus dominus /dominus bonus</w:t>
      </w:r>
    </w:p>
    <w:p w14:paraId="446EF41C" w14:textId="312206F1" w:rsidR="00F5696A" w:rsidRDefault="00F5696A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bona mensa / mensa bona</w:t>
      </w:r>
    </w:p>
    <w:p w14:paraId="379CA8F0" w14:textId="69D4601B" w:rsidR="00F5696A" w:rsidRPr="00F5696A" w:rsidRDefault="00F5696A" w:rsidP="00F5696A">
      <w:pPr>
        <w:tabs>
          <w:tab w:val="left" w:pos="2544"/>
        </w:tabs>
        <w:rPr>
          <w:sz w:val="36"/>
          <w:szCs w:val="36"/>
        </w:rPr>
      </w:pPr>
      <w:r>
        <w:rPr>
          <w:sz w:val="36"/>
          <w:szCs w:val="36"/>
        </w:rPr>
        <w:t>bonum donum / donum bonum</w:t>
      </w:r>
    </w:p>
    <w:sectPr w:rsidR="00F5696A" w:rsidRPr="00F5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00802" w14:textId="77777777" w:rsidR="000A0375" w:rsidRDefault="000A0375" w:rsidP="00F5696A">
      <w:pPr>
        <w:spacing w:after="0" w:line="240" w:lineRule="auto"/>
      </w:pPr>
      <w:r>
        <w:separator/>
      </w:r>
    </w:p>
  </w:endnote>
  <w:endnote w:type="continuationSeparator" w:id="0">
    <w:p w14:paraId="6616C68F" w14:textId="77777777" w:rsidR="000A0375" w:rsidRDefault="000A0375" w:rsidP="00F5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CD7E5" w14:textId="77777777" w:rsidR="000A0375" w:rsidRDefault="000A0375" w:rsidP="00F5696A">
      <w:pPr>
        <w:spacing w:after="0" w:line="240" w:lineRule="auto"/>
      </w:pPr>
      <w:r>
        <w:separator/>
      </w:r>
    </w:p>
  </w:footnote>
  <w:footnote w:type="continuationSeparator" w:id="0">
    <w:p w14:paraId="5F44EAE0" w14:textId="77777777" w:rsidR="000A0375" w:rsidRDefault="000A0375" w:rsidP="00F5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05943"/>
    <w:multiLevelType w:val="hybridMultilevel"/>
    <w:tmpl w:val="DE4A3FD4"/>
    <w:lvl w:ilvl="0" w:tplc="F5BA8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A"/>
    <w:rsid w:val="00003248"/>
    <w:rsid w:val="00016497"/>
    <w:rsid w:val="0001798D"/>
    <w:rsid w:val="0002387E"/>
    <w:rsid w:val="000A0375"/>
    <w:rsid w:val="000A0DC0"/>
    <w:rsid w:val="000C3276"/>
    <w:rsid w:val="00101082"/>
    <w:rsid w:val="0011619A"/>
    <w:rsid w:val="00125775"/>
    <w:rsid w:val="001730C5"/>
    <w:rsid w:val="0019189A"/>
    <w:rsid w:val="001B3515"/>
    <w:rsid w:val="001B5DE4"/>
    <w:rsid w:val="001C5298"/>
    <w:rsid w:val="00221020"/>
    <w:rsid w:val="002572D9"/>
    <w:rsid w:val="002656CD"/>
    <w:rsid w:val="00280D8A"/>
    <w:rsid w:val="002A74B7"/>
    <w:rsid w:val="002C146E"/>
    <w:rsid w:val="002F60EF"/>
    <w:rsid w:val="00310BD6"/>
    <w:rsid w:val="00350DA3"/>
    <w:rsid w:val="00352633"/>
    <w:rsid w:val="00360261"/>
    <w:rsid w:val="00361AF0"/>
    <w:rsid w:val="00413821"/>
    <w:rsid w:val="0045317E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17762"/>
    <w:rsid w:val="00621069"/>
    <w:rsid w:val="006318F5"/>
    <w:rsid w:val="006440B8"/>
    <w:rsid w:val="006C3C42"/>
    <w:rsid w:val="006D7ABD"/>
    <w:rsid w:val="00775D94"/>
    <w:rsid w:val="00797A4B"/>
    <w:rsid w:val="007B1525"/>
    <w:rsid w:val="007D3C60"/>
    <w:rsid w:val="00813EC5"/>
    <w:rsid w:val="00825F7F"/>
    <w:rsid w:val="0085224B"/>
    <w:rsid w:val="008A287C"/>
    <w:rsid w:val="008D3886"/>
    <w:rsid w:val="008D61DB"/>
    <w:rsid w:val="009600EB"/>
    <w:rsid w:val="009834BE"/>
    <w:rsid w:val="009E3F53"/>
    <w:rsid w:val="009E7452"/>
    <w:rsid w:val="00A62E0B"/>
    <w:rsid w:val="00A96B90"/>
    <w:rsid w:val="00AA406E"/>
    <w:rsid w:val="00AC1601"/>
    <w:rsid w:val="00AE2FD5"/>
    <w:rsid w:val="00B07697"/>
    <w:rsid w:val="00B27759"/>
    <w:rsid w:val="00B65291"/>
    <w:rsid w:val="00C815D0"/>
    <w:rsid w:val="00C953FE"/>
    <w:rsid w:val="00CA5C99"/>
    <w:rsid w:val="00CB406B"/>
    <w:rsid w:val="00CE06C6"/>
    <w:rsid w:val="00D4530D"/>
    <w:rsid w:val="00D4796C"/>
    <w:rsid w:val="00D64E4E"/>
    <w:rsid w:val="00D746DF"/>
    <w:rsid w:val="00E036D6"/>
    <w:rsid w:val="00E10E88"/>
    <w:rsid w:val="00E15DCC"/>
    <w:rsid w:val="00E2480D"/>
    <w:rsid w:val="00E26E28"/>
    <w:rsid w:val="00E4394C"/>
    <w:rsid w:val="00E76133"/>
    <w:rsid w:val="00EA56A4"/>
    <w:rsid w:val="00EB37D2"/>
    <w:rsid w:val="00ED0224"/>
    <w:rsid w:val="00EE5DB9"/>
    <w:rsid w:val="00F0067E"/>
    <w:rsid w:val="00F0491C"/>
    <w:rsid w:val="00F063BA"/>
    <w:rsid w:val="00F30B4F"/>
    <w:rsid w:val="00F37638"/>
    <w:rsid w:val="00F42DF3"/>
    <w:rsid w:val="00F5696A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79C4"/>
  <w15:chartTrackingRefBased/>
  <w15:docId w15:val="{FDDCCEBA-B1FF-4E8D-8E14-C6FA7BEB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5696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5696A"/>
    <w:rPr>
      <w:sz w:val="20"/>
      <w:szCs w:val="20"/>
    </w:rPr>
  </w:style>
  <w:style w:type="character" w:customStyle="1" w:styleId="FootnoteReferenceFontGeneva9pointSuperscript3pointFontTimes14pointFont9pointSuperscript3PointFlushleft">
    <w:name w:val="Footnote Reference.Font: Geneva.9 point.Superscript 3 point.Font: Times.14 point + Font 9 point.Superscript 3 Point.Flush left"/>
    <w:basedOn w:val="VarsaylanParagrafYazTipi"/>
    <w:uiPriority w:val="99"/>
    <w:rsid w:val="00F5696A"/>
    <w:rPr>
      <w:position w:val="6"/>
      <w:sz w:val="16"/>
      <w:szCs w:val="16"/>
    </w:rPr>
  </w:style>
  <w:style w:type="paragraph" w:styleId="ListeParagraf">
    <w:name w:val="List Paragraph"/>
    <w:basedOn w:val="Normal"/>
    <w:uiPriority w:val="34"/>
    <w:qFormat/>
    <w:rsid w:val="00F569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C1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146E"/>
  </w:style>
  <w:style w:type="paragraph" w:styleId="AltBilgi">
    <w:name w:val="footer"/>
    <w:basedOn w:val="Normal"/>
    <w:link w:val="AltBilgiChar"/>
    <w:uiPriority w:val="99"/>
    <w:unhideWhenUsed/>
    <w:rsid w:val="002C1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6</cp:revision>
  <dcterms:created xsi:type="dcterms:W3CDTF">2020-10-21T10:57:00Z</dcterms:created>
  <dcterms:modified xsi:type="dcterms:W3CDTF">2020-10-22T09:10:00Z</dcterms:modified>
</cp:coreProperties>
</file>