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08C4" w14:textId="5EF88A15" w:rsidR="00F42DF3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DD62DA">
        <w:rPr>
          <w:rFonts w:ascii="Times New Roman" w:hAnsi="Times New Roman" w:cs="Times New Roman"/>
          <w:sz w:val="40"/>
          <w:szCs w:val="40"/>
        </w:rPr>
        <w:t xml:space="preserve">Ego, </w:t>
      </w:r>
      <w:proofErr w:type="spellStart"/>
      <w:r w:rsidRPr="00DD62DA">
        <w:rPr>
          <w:rFonts w:ascii="Times New Roman" w:hAnsi="Times New Roman" w:cs="Times New Roman"/>
          <w:sz w:val="40"/>
          <w:szCs w:val="40"/>
        </w:rPr>
        <w:t>Caesa</w:t>
      </w:r>
      <w:r>
        <w:rPr>
          <w:rFonts w:ascii="Times New Roman" w:hAnsi="Times New Roman" w:cs="Times New Roman"/>
          <w:sz w:val="40"/>
          <w:szCs w:val="40"/>
        </w:rPr>
        <w:t>r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40"/>
          <w:szCs w:val="40"/>
        </w:rPr>
        <w:t>ducam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Britannos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FD639F7" w14:textId="2A5FE905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Britanni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respondent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: </w:t>
      </w:r>
      <w:proofErr w:type="spellStart"/>
      <w:r>
        <w:rPr>
          <w:rFonts w:ascii="Times New Roman" w:hAnsi="Times New Roman" w:cs="Times New Roman"/>
          <w:sz w:val="40"/>
          <w:szCs w:val="40"/>
        </w:rPr>
        <w:t>Caesar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non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ducet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nos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3C7B2661" w14:textId="148B4E2E" w:rsidR="00DD62DA" w:rsidRDefault="00DD62DA" w:rsidP="00DD62DA">
      <w:pPr>
        <w:pStyle w:val="ListeParagraf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Nos</w:t>
      </w:r>
      <w:proofErr w:type="spellEnd"/>
    </w:p>
    <w:p w14:paraId="7A3BA8D9" w14:textId="5CB019EA" w:rsidR="00DD62DA" w:rsidRDefault="00DD62DA" w:rsidP="00DD62DA">
      <w:pPr>
        <w:pStyle w:val="ListeParagraf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Nos</w:t>
      </w:r>
      <w:proofErr w:type="spellEnd"/>
    </w:p>
    <w:p w14:paraId="14BFAEAE" w14:textId="1678B6A5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Coloni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cogunt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poma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magna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300398AE" w14:textId="5C455932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Poma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magna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alunt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filias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parvas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6B7BC2A8" w14:textId="1612F74B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Cicero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dicebat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0A5BF80" w14:textId="5AF40B73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Ponebant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hastas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5F682639" w14:textId="66877AD6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Britanni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non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cedent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6804D03" w14:textId="7703824C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Filia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teget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mensas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5CAAA454" w14:textId="689AB2AE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Videmus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undas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magnas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11C59D92" w14:textId="2BCBF124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Cogo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hastas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49EEC878" w14:textId="6BF1E123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Turba </w:t>
      </w:r>
      <w:proofErr w:type="spellStart"/>
      <w:r>
        <w:rPr>
          <w:rFonts w:ascii="Times New Roman" w:hAnsi="Times New Roman" w:cs="Times New Roman"/>
          <w:sz w:val="40"/>
          <w:szCs w:val="40"/>
        </w:rPr>
        <w:t>non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cedebat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3956FAB8" w14:textId="00478CA1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Britannia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imperat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undas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53EA9B5C" w14:textId="6B77EA8B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Ducemus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feminas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26DC756" w14:textId="46C97B62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Amici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mei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non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gaudebunt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3A8F3DFC" w14:textId="646A3707" w:rsidR="00DD62DA" w:rsidRDefault="00DD62DA" w:rsidP="00DD62DA">
      <w:pPr>
        <w:pStyle w:val="ListeParagraf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Amicae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meae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non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gaudebunt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59CDED5F" w14:textId="61013D9E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Colonus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cogebat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turbam.</w:t>
      </w:r>
    </w:p>
    <w:p w14:paraId="07A5CC1D" w14:textId="1876B0B9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Poma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magna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tegunt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mensam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1C66580A" w14:textId="0F281392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Filius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meus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secat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pomum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magnum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0F83869C" w14:textId="5A424A7E" w:rsidR="00DD62DA" w:rsidRDefault="00DD62DA" w:rsidP="00DD62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Femina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ducebat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filiam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suam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3C309C44" w14:textId="77777777" w:rsidR="00DD62DA" w:rsidRPr="00DD62DA" w:rsidRDefault="00DD62DA" w:rsidP="00DD62DA">
      <w:pPr>
        <w:pStyle w:val="ListeParagraf"/>
        <w:rPr>
          <w:rFonts w:ascii="Times New Roman" w:hAnsi="Times New Roman" w:cs="Times New Roman"/>
          <w:sz w:val="40"/>
          <w:szCs w:val="40"/>
        </w:rPr>
      </w:pPr>
    </w:p>
    <w:sectPr w:rsidR="00DD62DA" w:rsidRPr="00DD6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282BEB"/>
    <w:multiLevelType w:val="hybridMultilevel"/>
    <w:tmpl w:val="997EDD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DA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63F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DD62DA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546D"/>
  <w15:chartTrackingRefBased/>
  <w15:docId w15:val="{FAA03FE5-6BD1-4DDA-9D4B-97949BFA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6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2020-11-06T12:41:00Z</dcterms:created>
  <dcterms:modified xsi:type="dcterms:W3CDTF">2020-11-06T13:02:00Z</dcterms:modified>
</cp:coreProperties>
</file>