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E20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KLA 120</w:t>
            </w:r>
            <w:r w:rsidR="00EC75AA">
              <w:rPr>
                <w:b/>
                <w:bCs/>
                <w:szCs w:val="16"/>
              </w:rPr>
              <w:t xml:space="preserve"> </w:t>
            </w:r>
            <w:r w:rsidRPr="00EE20A8">
              <w:rPr>
                <w:b/>
                <w:bCs/>
                <w:szCs w:val="16"/>
              </w:rPr>
              <w:t>Antik Mimaride Malzeme - Teknik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C7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SERDAR HAKAN ÖZTANER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C7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42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 / 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B42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-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B422E" w:rsidRPr="00EC58A8" w:rsidRDefault="008B422E" w:rsidP="008B422E">
            <w:pPr>
              <w:rPr>
                <w:rFonts w:ascii="Arial TUR" w:hAnsi="Arial TUR" w:cs="Arial TUR"/>
                <w:sz w:val="18"/>
                <w:szCs w:val="18"/>
              </w:rPr>
            </w:pPr>
            <w:r w:rsidRPr="00EC58A8">
              <w:rPr>
                <w:rFonts w:ascii="Arial TUR" w:hAnsi="Arial TUR" w:cs="Arial TUR"/>
                <w:sz w:val="18"/>
                <w:szCs w:val="18"/>
              </w:rPr>
              <w:t xml:space="preserve">Antik Mimari’de malzeme, yapım teknikleri, mimarlık terminolojisi üzerine giriş niteliğinde bir içeriğe sahiptir </w:t>
            </w:r>
          </w:p>
          <w:p w:rsidR="00BC32DD" w:rsidRPr="00AD4666" w:rsidRDefault="00BC32DD" w:rsidP="00EC75AA">
            <w:pPr>
              <w:rPr>
                <w:sz w:val="16"/>
                <w:szCs w:val="16"/>
              </w:rPr>
            </w:pPr>
          </w:p>
        </w:tc>
      </w:tr>
      <w:tr w:rsidR="008B422E" w:rsidRPr="001A2552" w:rsidTr="00832AEF">
        <w:trPr>
          <w:jc w:val="center"/>
        </w:trPr>
        <w:tc>
          <w:tcPr>
            <w:tcW w:w="2745" w:type="dxa"/>
            <w:vAlign w:val="center"/>
          </w:tcPr>
          <w:p w:rsidR="008B422E" w:rsidRPr="001A2552" w:rsidRDefault="008B422E" w:rsidP="008B42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B422E" w:rsidRPr="00EC58A8" w:rsidRDefault="008B422E" w:rsidP="008B422E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EC58A8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Klasik Arkeoloji Anabilim Dalı 1. sınıf öğrencilerinin seçmeli olarak alabilecekleri bu ders ile antik mimaride kullanılan malzeme ve teknik üzerine daha fazla bilgi edinmeleri, antik mimarinin teknik unsurlarının tanıtılması amaçlanmaktadır.</w:t>
            </w:r>
          </w:p>
          <w:p w:rsidR="008B422E" w:rsidRPr="00EC58A8" w:rsidRDefault="008B422E" w:rsidP="008B422E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</w:p>
        </w:tc>
      </w:tr>
      <w:tr w:rsidR="008B422E" w:rsidRPr="001A2552" w:rsidTr="00832AEF">
        <w:trPr>
          <w:jc w:val="center"/>
        </w:trPr>
        <w:tc>
          <w:tcPr>
            <w:tcW w:w="2745" w:type="dxa"/>
            <w:vAlign w:val="center"/>
          </w:tcPr>
          <w:p w:rsidR="008B422E" w:rsidRPr="001A2552" w:rsidRDefault="008B422E" w:rsidP="008B42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B422E" w:rsidRPr="00AD4666" w:rsidRDefault="008B422E" w:rsidP="008B42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AD4666">
              <w:rPr>
                <w:szCs w:val="16"/>
              </w:rPr>
              <w:t xml:space="preserve">Yarıyıl – Haftada  </w:t>
            </w:r>
            <w:r>
              <w:rPr>
                <w:szCs w:val="16"/>
              </w:rPr>
              <w:t>2</w:t>
            </w:r>
            <w:r w:rsidRPr="00AD4666">
              <w:rPr>
                <w:szCs w:val="16"/>
              </w:rPr>
              <w:t>x45"</w:t>
            </w:r>
            <w:r>
              <w:rPr>
                <w:szCs w:val="16"/>
              </w:rPr>
              <w:t>= 90</w:t>
            </w:r>
            <w:r w:rsidRPr="00AD4666">
              <w:rPr>
                <w:szCs w:val="16"/>
              </w:rPr>
              <w:t>"</w:t>
            </w:r>
          </w:p>
        </w:tc>
      </w:tr>
      <w:tr w:rsidR="008B422E" w:rsidRPr="001A2552" w:rsidTr="00832AEF">
        <w:trPr>
          <w:jc w:val="center"/>
        </w:trPr>
        <w:tc>
          <w:tcPr>
            <w:tcW w:w="2745" w:type="dxa"/>
            <w:vAlign w:val="center"/>
          </w:tcPr>
          <w:p w:rsidR="008B422E" w:rsidRPr="001A2552" w:rsidRDefault="008B422E" w:rsidP="008B42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B422E" w:rsidRPr="00AD4666" w:rsidRDefault="008B422E" w:rsidP="008B422E">
            <w:pPr>
              <w:pStyle w:val="DersBilgileri"/>
              <w:rPr>
                <w:szCs w:val="16"/>
              </w:rPr>
            </w:pPr>
            <w:r w:rsidRPr="00AD4666">
              <w:rPr>
                <w:szCs w:val="16"/>
              </w:rPr>
              <w:t>Türkçe</w:t>
            </w:r>
          </w:p>
        </w:tc>
      </w:tr>
      <w:tr w:rsidR="008B422E" w:rsidRPr="001A2552" w:rsidTr="00832AEF">
        <w:trPr>
          <w:jc w:val="center"/>
        </w:trPr>
        <w:tc>
          <w:tcPr>
            <w:tcW w:w="2745" w:type="dxa"/>
            <w:vAlign w:val="center"/>
          </w:tcPr>
          <w:p w:rsidR="008B422E" w:rsidRPr="001A2552" w:rsidRDefault="008B422E" w:rsidP="008B42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B422E" w:rsidRPr="001A2552" w:rsidRDefault="008B422E" w:rsidP="008B42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8B422E" w:rsidRPr="001A2552" w:rsidTr="00832AEF">
        <w:trPr>
          <w:jc w:val="center"/>
        </w:trPr>
        <w:tc>
          <w:tcPr>
            <w:tcW w:w="2745" w:type="dxa"/>
            <w:vAlign w:val="center"/>
          </w:tcPr>
          <w:p w:rsidR="008B422E" w:rsidRPr="001A2552" w:rsidRDefault="008B422E" w:rsidP="008B42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B422E" w:rsidRPr="001A2552" w:rsidRDefault="008B422E" w:rsidP="008B422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Haftalık ders içeriklerinde önerilen kaynaklar yer almaktadır</w:t>
            </w:r>
          </w:p>
        </w:tc>
      </w:tr>
      <w:tr w:rsidR="008B422E" w:rsidRPr="001A2552" w:rsidTr="00832AEF">
        <w:trPr>
          <w:jc w:val="center"/>
        </w:trPr>
        <w:tc>
          <w:tcPr>
            <w:tcW w:w="2745" w:type="dxa"/>
            <w:vAlign w:val="center"/>
          </w:tcPr>
          <w:p w:rsidR="008B422E" w:rsidRPr="001A2552" w:rsidRDefault="008B422E" w:rsidP="008B42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8B422E" w:rsidRPr="001A2552" w:rsidRDefault="008B422E" w:rsidP="008B42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görsel sunumlarla teorik olarak işlenmektedir</w:t>
            </w:r>
          </w:p>
        </w:tc>
      </w:tr>
      <w:tr w:rsidR="008B422E" w:rsidRPr="001A2552" w:rsidTr="00832AEF">
        <w:trPr>
          <w:jc w:val="center"/>
        </w:trPr>
        <w:tc>
          <w:tcPr>
            <w:tcW w:w="2745" w:type="dxa"/>
            <w:vAlign w:val="center"/>
          </w:tcPr>
          <w:p w:rsidR="008B422E" w:rsidRPr="001A2552" w:rsidRDefault="008B422E" w:rsidP="008B42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8B422E" w:rsidRPr="001A2552" w:rsidRDefault="008B422E" w:rsidP="008B422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E20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E31DC"/>
    <w:multiLevelType w:val="hybridMultilevel"/>
    <w:tmpl w:val="7478AD08"/>
    <w:lvl w:ilvl="0" w:tplc="EB86197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17D95"/>
    <w:rsid w:val="00832BE3"/>
    <w:rsid w:val="008B422E"/>
    <w:rsid w:val="00986492"/>
    <w:rsid w:val="009A2A5C"/>
    <w:rsid w:val="00AD4666"/>
    <w:rsid w:val="00BC32DD"/>
    <w:rsid w:val="00EC75AA"/>
    <w:rsid w:val="00E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4AC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Hakan Öztaner</dc:creator>
  <cp:keywords/>
  <dc:description/>
  <cp:lastModifiedBy>pc</cp:lastModifiedBy>
  <cp:revision>7</cp:revision>
  <dcterms:created xsi:type="dcterms:W3CDTF">2017-11-14T19:34:00Z</dcterms:created>
  <dcterms:modified xsi:type="dcterms:W3CDTF">2022-03-31T08:00:00Z</dcterms:modified>
</cp:coreProperties>
</file>